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A1252" w14:textId="77777777" w:rsidR="00F56222" w:rsidRDefault="00F56222" w:rsidP="00DF684F">
      <w:pPr>
        <w:rPr>
          <w:rFonts w:cs="Arial"/>
        </w:rPr>
      </w:pPr>
    </w:p>
    <w:p w14:paraId="3099B475" w14:textId="7EAC5948" w:rsidR="00E44BEE" w:rsidRPr="00BD4619" w:rsidRDefault="00B220CA" w:rsidP="00DF684F">
      <w:pPr>
        <w:rPr>
          <w:rFonts w:cs="Arial"/>
          <w:b/>
        </w:rPr>
      </w:pPr>
      <w:r w:rsidRPr="00BD4619">
        <w:rPr>
          <w:rFonts w:cs="Arial"/>
        </w:rPr>
        <w:t>S</w:t>
      </w:r>
      <w:r w:rsidR="00E44BEE" w:rsidRPr="00BD4619">
        <w:rPr>
          <w:rFonts w:cs="Arial"/>
        </w:rPr>
        <w:t>WZ</w:t>
      </w:r>
    </w:p>
    <w:p w14:paraId="13ACC49F" w14:textId="1D6360CF" w:rsidR="00E44BEE" w:rsidRPr="00BD4619" w:rsidRDefault="00777997" w:rsidP="00DF684F">
      <w:pPr>
        <w:rPr>
          <w:rFonts w:cs="Arial"/>
          <w:b/>
          <w:color w:val="auto"/>
        </w:rPr>
      </w:pPr>
      <w:r w:rsidRPr="00BD4619">
        <w:rPr>
          <w:rFonts w:cs="Arial"/>
          <w:color w:val="auto"/>
        </w:rPr>
        <w:t>Z</w:t>
      </w:r>
      <w:r w:rsidR="00E44BEE" w:rsidRPr="00BD4619">
        <w:rPr>
          <w:rFonts w:cs="Arial"/>
          <w:color w:val="auto"/>
        </w:rPr>
        <w:t>awiera</w:t>
      </w:r>
      <w:r w:rsidRPr="00BD4619">
        <w:rPr>
          <w:rFonts w:cs="Arial"/>
          <w:color w:val="auto"/>
        </w:rPr>
        <w:t xml:space="preserve"> </w:t>
      </w:r>
      <w:sdt>
        <w:sdtPr>
          <w:rPr>
            <w:rFonts w:cs="Arial"/>
            <w:b/>
            <w:color w:val="auto"/>
          </w:rPr>
          <w:alias w:val="Numer"/>
          <w:tag w:val="Numer"/>
          <w:id w:val="167216380"/>
          <w:placeholder>
            <w:docPart w:val="A417E6188EB7407BABA5C8DDF854B979"/>
          </w:placeholder>
          <w:text/>
        </w:sdtPr>
        <w:sdtEndPr/>
        <w:sdtContent>
          <w:r w:rsidR="009F0EA1" w:rsidRPr="00BD4619">
            <w:rPr>
              <w:rFonts w:cs="Arial"/>
              <w:b/>
              <w:color w:val="auto"/>
            </w:rPr>
            <w:t>7</w:t>
          </w:r>
          <w:r w:rsidR="001C431F">
            <w:rPr>
              <w:rFonts w:cs="Arial"/>
              <w:b/>
              <w:color w:val="auto"/>
            </w:rPr>
            <w:t>6</w:t>
          </w:r>
        </w:sdtContent>
      </w:sdt>
      <w:r w:rsidRPr="00BD4619">
        <w:rPr>
          <w:rFonts w:cs="Arial"/>
          <w:color w:val="auto"/>
        </w:rPr>
        <w:t xml:space="preserve"> </w:t>
      </w:r>
      <w:r w:rsidR="00E44BEE" w:rsidRPr="00BD4619">
        <w:rPr>
          <w:rFonts w:cs="Arial"/>
          <w:color w:val="auto"/>
        </w:rPr>
        <w:t xml:space="preserve">kolejno </w:t>
      </w:r>
      <w:r w:rsidR="00266E34" w:rsidRPr="00BD4619">
        <w:rPr>
          <w:rFonts w:cs="Arial"/>
          <w:color w:val="auto"/>
        </w:rPr>
        <w:t xml:space="preserve"> </w:t>
      </w:r>
    </w:p>
    <w:p w14:paraId="65FFD29D" w14:textId="4E5FB851" w:rsidR="00E44BEE" w:rsidRPr="00BD4619" w:rsidRDefault="00E44BEE" w:rsidP="00DF684F">
      <w:pPr>
        <w:rPr>
          <w:rFonts w:cs="Arial"/>
          <w:b/>
          <w:color w:val="auto"/>
        </w:rPr>
      </w:pPr>
      <w:r w:rsidRPr="00BD4619">
        <w:rPr>
          <w:rFonts w:cs="Arial"/>
          <w:color w:val="auto"/>
        </w:rPr>
        <w:t>ponumerow</w:t>
      </w:r>
      <w:r w:rsidR="00BB60A2" w:rsidRPr="00BD4619">
        <w:rPr>
          <w:rFonts w:cs="Arial"/>
          <w:color w:val="auto"/>
        </w:rPr>
        <w:t>an</w:t>
      </w:r>
      <w:r w:rsidR="00341C1B" w:rsidRPr="00BD4619">
        <w:rPr>
          <w:rFonts w:cs="Arial"/>
          <w:color w:val="auto"/>
        </w:rPr>
        <w:t>e</w:t>
      </w:r>
      <w:r w:rsidRPr="00BD4619">
        <w:rPr>
          <w:rFonts w:cs="Arial"/>
          <w:color w:val="auto"/>
        </w:rPr>
        <w:t xml:space="preserve"> kart</w:t>
      </w:r>
      <w:r w:rsidR="00BB60A2" w:rsidRPr="00BD4619">
        <w:rPr>
          <w:rFonts w:cs="Arial"/>
          <w:color w:val="auto"/>
        </w:rPr>
        <w:t>y</w:t>
      </w:r>
    </w:p>
    <w:p w14:paraId="223FBC7C" w14:textId="77777777" w:rsidR="00E44BEE" w:rsidRPr="00BD4619" w:rsidRDefault="00F8091D" w:rsidP="00DF684F">
      <w:pPr>
        <w:rPr>
          <w:rFonts w:cs="Arial"/>
          <w:b/>
          <w:color w:val="auto"/>
        </w:rPr>
      </w:pPr>
      <w:r w:rsidRPr="00BD4619">
        <w:rPr>
          <w:rFonts w:cs="Arial"/>
          <w:color w:val="auto"/>
        </w:rPr>
        <w:t xml:space="preserve">(Załącznik </w:t>
      </w:r>
      <w:r w:rsidR="00E44BEE" w:rsidRPr="00BD4619">
        <w:rPr>
          <w:rFonts w:cs="Arial"/>
          <w:color w:val="auto"/>
        </w:rPr>
        <w:t>Nr</w:t>
      </w:r>
      <w:r w:rsidRPr="00BD4619">
        <w:rPr>
          <w:rFonts w:cs="Arial"/>
          <w:color w:val="auto"/>
        </w:rPr>
        <w:t xml:space="preserve"> </w:t>
      </w:r>
      <w:r w:rsidR="00C229FE" w:rsidRPr="00BD4619">
        <w:rPr>
          <w:rFonts w:cs="Arial"/>
          <w:color w:val="auto"/>
        </w:rPr>
        <w:t>1</w:t>
      </w:r>
      <w:r w:rsidRPr="00BD4619">
        <w:rPr>
          <w:rFonts w:cs="Arial"/>
          <w:color w:val="auto"/>
        </w:rPr>
        <w:t xml:space="preserve"> nie podlega</w:t>
      </w:r>
      <w:r w:rsidR="00E44BEE" w:rsidRPr="00BD4619">
        <w:rPr>
          <w:rFonts w:cs="Arial"/>
          <w:color w:val="auto"/>
        </w:rPr>
        <w:t xml:space="preserve"> numeracji)</w:t>
      </w:r>
    </w:p>
    <w:p w14:paraId="515B89B0" w14:textId="1C3FBD0F" w:rsidR="00E44BEE" w:rsidRPr="00BD4619" w:rsidRDefault="00B72B16" w:rsidP="007034D9">
      <w:pPr>
        <w:spacing w:before="480"/>
        <w:rPr>
          <w:rFonts w:cs="Arial"/>
          <w:b/>
          <w:bCs w:val="0"/>
          <w:sz w:val="36"/>
          <w:szCs w:val="36"/>
        </w:rPr>
      </w:pPr>
      <w:r w:rsidRPr="00BD4619">
        <w:rPr>
          <w:rFonts w:cs="Arial"/>
          <w:bCs w:val="0"/>
          <w:sz w:val="36"/>
          <w:szCs w:val="36"/>
        </w:rPr>
        <w:t>RZP.271</w:t>
      </w:r>
      <w:r w:rsidR="005449BF" w:rsidRPr="00BD4619">
        <w:rPr>
          <w:rFonts w:cs="Arial"/>
          <w:bCs w:val="0"/>
          <w:sz w:val="36"/>
          <w:szCs w:val="36"/>
        </w:rPr>
        <w:t>.</w:t>
      </w:r>
      <w:r w:rsidR="00904775" w:rsidRPr="00BD4619">
        <w:rPr>
          <w:rFonts w:cs="Arial"/>
          <w:b/>
          <w:bCs w:val="0"/>
          <w:sz w:val="36"/>
          <w:szCs w:val="36"/>
        </w:rPr>
        <w:t>3</w:t>
      </w:r>
      <w:r w:rsidR="00CE216A" w:rsidRPr="00BD4619">
        <w:rPr>
          <w:rFonts w:cs="Arial"/>
          <w:b/>
          <w:bCs w:val="0"/>
          <w:sz w:val="36"/>
          <w:szCs w:val="36"/>
        </w:rPr>
        <w:t>6</w:t>
      </w:r>
      <w:r w:rsidR="005449BF" w:rsidRPr="00BD4619">
        <w:rPr>
          <w:rFonts w:cs="Arial"/>
          <w:bCs w:val="0"/>
          <w:sz w:val="36"/>
          <w:szCs w:val="36"/>
        </w:rPr>
        <w:t>.</w:t>
      </w:r>
      <w:r w:rsidR="00CC1715" w:rsidRPr="00BD4619">
        <w:rPr>
          <w:rFonts w:cs="Arial"/>
          <w:bCs w:val="0"/>
          <w:sz w:val="36"/>
          <w:szCs w:val="36"/>
        </w:rPr>
        <w:t>20</w:t>
      </w:r>
      <w:r w:rsidR="008B11A4" w:rsidRPr="00BD4619">
        <w:rPr>
          <w:rFonts w:cs="Arial"/>
          <w:bCs w:val="0"/>
          <w:sz w:val="36"/>
          <w:szCs w:val="36"/>
        </w:rPr>
        <w:t>2</w:t>
      </w:r>
      <w:r w:rsidR="00D3708F" w:rsidRPr="00BD4619">
        <w:rPr>
          <w:rFonts w:cs="Arial"/>
          <w:bCs w:val="0"/>
          <w:sz w:val="36"/>
          <w:szCs w:val="36"/>
        </w:rPr>
        <w:t>6</w:t>
      </w:r>
    </w:p>
    <w:p w14:paraId="7ACC3CF5" w14:textId="11143561" w:rsidR="00A709ED" w:rsidRPr="00BD4619" w:rsidRDefault="008B11A4" w:rsidP="007034D9">
      <w:pPr>
        <w:spacing w:before="720" w:after="360"/>
        <w:jc w:val="center"/>
        <w:rPr>
          <w:rFonts w:cs="Arial"/>
          <w:b/>
          <w:bCs w:val="0"/>
          <w:color w:val="auto"/>
          <w:sz w:val="32"/>
          <w:szCs w:val="32"/>
        </w:rPr>
      </w:pPr>
      <w:r w:rsidRPr="00BD4619">
        <w:rPr>
          <w:rFonts w:cs="Arial"/>
          <w:b/>
          <w:bCs w:val="0"/>
          <w:color w:val="auto"/>
          <w:sz w:val="32"/>
          <w:szCs w:val="32"/>
        </w:rPr>
        <w:t xml:space="preserve">SPECYFIKACJA </w:t>
      </w:r>
      <w:r w:rsidR="00F414BA" w:rsidRPr="00BD4619">
        <w:rPr>
          <w:rFonts w:cs="Arial"/>
          <w:b/>
          <w:bCs w:val="0"/>
          <w:color w:val="auto"/>
          <w:sz w:val="32"/>
          <w:szCs w:val="32"/>
        </w:rPr>
        <w:t>WARUNKÓW ZAMÓWIENIA</w:t>
      </w:r>
      <w:r w:rsidR="002C7035" w:rsidRPr="00BD4619">
        <w:rPr>
          <w:rFonts w:cs="Arial"/>
          <w:b/>
          <w:bCs w:val="0"/>
          <w:color w:val="auto"/>
          <w:sz w:val="32"/>
          <w:szCs w:val="32"/>
        </w:rPr>
        <w:t xml:space="preserve"> </w:t>
      </w:r>
    </w:p>
    <w:p w14:paraId="51B0B420" w14:textId="5EE7FC28" w:rsidR="000D66AE" w:rsidRPr="00BD4619" w:rsidRDefault="00F414BA" w:rsidP="007034D9">
      <w:pPr>
        <w:spacing w:after="240"/>
        <w:jc w:val="center"/>
        <w:rPr>
          <w:rFonts w:cs="Arial"/>
          <w:color w:val="auto"/>
        </w:rPr>
      </w:pPr>
      <w:r w:rsidRPr="00BD4619">
        <w:rPr>
          <w:rFonts w:cs="Arial"/>
          <w:color w:val="auto"/>
        </w:rPr>
        <w:t>POSTĘPOWANIE PROWADZONE</w:t>
      </w:r>
    </w:p>
    <w:p w14:paraId="02FB0473" w14:textId="77777777" w:rsidR="00F414BA" w:rsidRPr="00BD4619" w:rsidRDefault="00F414BA" w:rsidP="007034D9">
      <w:pPr>
        <w:spacing w:after="240"/>
        <w:jc w:val="center"/>
        <w:rPr>
          <w:rFonts w:cs="Arial"/>
          <w:color w:val="auto"/>
          <w:sz w:val="32"/>
          <w:szCs w:val="32"/>
        </w:rPr>
      </w:pPr>
      <w:r w:rsidRPr="00BD4619">
        <w:rPr>
          <w:rFonts w:cs="Arial"/>
          <w:color w:val="auto"/>
          <w:sz w:val="32"/>
          <w:szCs w:val="32"/>
        </w:rPr>
        <w:t>W TRYBIE</w:t>
      </w:r>
      <w:r w:rsidR="00541010" w:rsidRPr="00BD4619">
        <w:rPr>
          <w:rFonts w:cs="Arial"/>
          <w:color w:val="auto"/>
          <w:sz w:val="32"/>
          <w:szCs w:val="32"/>
        </w:rPr>
        <w:t xml:space="preserve"> </w:t>
      </w:r>
      <w:r w:rsidR="00A65A37" w:rsidRPr="00BD4619">
        <w:rPr>
          <w:rFonts w:cs="Arial"/>
          <w:color w:val="auto"/>
          <w:sz w:val="32"/>
          <w:szCs w:val="32"/>
        </w:rPr>
        <w:t>PODSTAWOWYM</w:t>
      </w:r>
    </w:p>
    <w:p w14:paraId="09471FA4" w14:textId="04C18545" w:rsidR="007A1A82" w:rsidRPr="00BD4619" w:rsidRDefault="007A1A82" w:rsidP="007034D9">
      <w:pPr>
        <w:spacing w:after="120"/>
        <w:jc w:val="center"/>
        <w:rPr>
          <w:rFonts w:cs="Arial"/>
          <w:color w:val="auto"/>
        </w:rPr>
      </w:pPr>
      <w:r w:rsidRPr="00BD4619">
        <w:rPr>
          <w:rFonts w:cs="Arial"/>
          <w:color w:val="auto"/>
        </w:rPr>
        <w:t>Z MOŻLIWOŚCIĄ PRZEPROWADZENIA NEGOCJACJI</w:t>
      </w:r>
    </w:p>
    <w:p w14:paraId="69D2E44B" w14:textId="0F22496A" w:rsidR="00F414BA" w:rsidRPr="00BD4619" w:rsidRDefault="00F414BA" w:rsidP="007034D9">
      <w:pPr>
        <w:spacing w:after="120"/>
        <w:jc w:val="center"/>
        <w:rPr>
          <w:rFonts w:cs="Arial"/>
          <w:color w:val="auto"/>
        </w:rPr>
      </w:pPr>
      <w:r w:rsidRPr="00BD4619">
        <w:rPr>
          <w:rFonts w:cs="Arial"/>
          <w:color w:val="auto"/>
        </w:rPr>
        <w:t>O</w:t>
      </w:r>
      <w:r w:rsidR="006A5E44" w:rsidRPr="00BD4619">
        <w:rPr>
          <w:rFonts w:cs="Arial"/>
          <w:color w:val="auto"/>
        </w:rPr>
        <w:t xml:space="preserve"> WARTOŚCI SZACUNKOWEJ PONIŻEJ PROGÓW UNIJNYCH</w:t>
      </w:r>
    </w:p>
    <w:p w14:paraId="5A8CFFC4" w14:textId="0B4A6974" w:rsidR="00F414BA" w:rsidRPr="00BD4619" w:rsidRDefault="001E670F" w:rsidP="007034D9">
      <w:pPr>
        <w:jc w:val="center"/>
        <w:rPr>
          <w:rFonts w:cs="Arial"/>
          <w:b/>
          <w:color w:val="auto"/>
        </w:rPr>
      </w:pPr>
      <w:r w:rsidRPr="00BD4619">
        <w:rPr>
          <w:rFonts w:cs="Arial"/>
          <w:color w:val="auto"/>
        </w:rPr>
        <w:t xml:space="preserve">na podstawie ustawy z dnia 11 września 2019 </w:t>
      </w:r>
      <w:r w:rsidR="00F414BA" w:rsidRPr="00BD4619">
        <w:rPr>
          <w:rFonts w:cs="Arial"/>
          <w:color w:val="auto"/>
        </w:rPr>
        <w:t>r. Prawo zamówień publicznych</w:t>
      </w:r>
    </w:p>
    <w:p w14:paraId="6E3CD8F8" w14:textId="6CFC32CE" w:rsidR="00F414BA" w:rsidRPr="00BD4619" w:rsidRDefault="001E670F" w:rsidP="007034D9">
      <w:pPr>
        <w:jc w:val="center"/>
        <w:rPr>
          <w:rFonts w:cs="Arial"/>
          <w:b/>
          <w:color w:val="auto"/>
        </w:rPr>
      </w:pPr>
      <w:r w:rsidRPr="00BD4619">
        <w:rPr>
          <w:rFonts w:cs="Arial"/>
          <w:color w:val="auto"/>
        </w:rPr>
        <w:t>(</w:t>
      </w:r>
      <w:r w:rsidR="00287D0A" w:rsidRPr="00BD4619">
        <w:rPr>
          <w:rFonts w:cs="Arial"/>
          <w:color w:val="auto"/>
        </w:rPr>
        <w:t>Dz.</w:t>
      </w:r>
      <w:r w:rsidR="000321CE" w:rsidRPr="00BD4619">
        <w:rPr>
          <w:rFonts w:cs="Arial"/>
          <w:color w:val="auto"/>
        </w:rPr>
        <w:t xml:space="preserve"> </w:t>
      </w:r>
      <w:r w:rsidR="00287D0A" w:rsidRPr="00BD4619">
        <w:rPr>
          <w:rFonts w:cs="Arial"/>
          <w:color w:val="auto"/>
        </w:rPr>
        <w:t xml:space="preserve">U. z </w:t>
      </w:r>
      <w:r w:rsidR="008B7D66" w:rsidRPr="00BD4619">
        <w:rPr>
          <w:rFonts w:cs="Arial"/>
          <w:color w:val="auto"/>
        </w:rPr>
        <w:t>202</w:t>
      </w:r>
      <w:r w:rsidR="00904775" w:rsidRPr="00BD4619">
        <w:rPr>
          <w:rFonts w:cs="Arial"/>
          <w:color w:val="auto"/>
        </w:rPr>
        <w:t>6</w:t>
      </w:r>
      <w:r w:rsidR="00B851CB" w:rsidRPr="00BD4619">
        <w:rPr>
          <w:rFonts w:cs="Arial"/>
          <w:color w:val="auto"/>
        </w:rPr>
        <w:t xml:space="preserve"> r., </w:t>
      </w:r>
      <w:r w:rsidR="00F414BA" w:rsidRPr="00BD4619">
        <w:rPr>
          <w:rFonts w:cs="Arial"/>
          <w:color w:val="auto"/>
        </w:rPr>
        <w:t>poz.</w:t>
      </w:r>
      <w:r w:rsidR="00B851CB" w:rsidRPr="00BD4619">
        <w:rPr>
          <w:rFonts w:cs="Arial"/>
          <w:color w:val="auto"/>
        </w:rPr>
        <w:t xml:space="preserve"> </w:t>
      </w:r>
      <w:r w:rsidR="00904775" w:rsidRPr="00BD4619">
        <w:rPr>
          <w:rFonts w:cs="Arial"/>
          <w:color w:val="auto"/>
        </w:rPr>
        <w:t>793</w:t>
      </w:r>
      <w:r w:rsidR="00F414BA" w:rsidRPr="00BD4619">
        <w:rPr>
          <w:rFonts w:cs="Arial"/>
          <w:color w:val="auto"/>
        </w:rPr>
        <w:t>)</w:t>
      </w:r>
    </w:p>
    <w:p w14:paraId="0BFF7B12" w14:textId="2A1D5CB2" w:rsidR="00E44BEE" w:rsidRPr="00BD4619" w:rsidRDefault="00F414BA" w:rsidP="007034D9">
      <w:pPr>
        <w:spacing w:after="240"/>
        <w:jc w:val="center"/>
        <w:rPr>
          <w:rFonts w:cs="Arial"/>
          <w:b/>
          <w:color w:val="auto"/>
        </w:rPr>
      </w:pPr>
      <w:r w:rsidRPr="00BD4619">
        <w:rPr>
          <w:rFonts w:cs="Arial"/>
          <w:color w:val="auto"/>
        </w:rPr>
        <w:t>w zadaniu na:</w:t>
      </w:r>
      <w:r w:rsidR="000556BE" w:rsidRPr="00BD4619">
        <w:rPr>
          <w:rFonts w:cs="Arial"/>
          <w:color w:val="auto"/>
        </w:rPr>
        <w:t xml:space="preserve"> </w:t>
      </w:r>
    </w:p>
    <w:p w14:paraId="2E8BBE77" w14:textId="77777777" w:rsidR="00904775" w:rsidRPr="00BD4619" w:rsidRDefault="00904775" w:rsidP="00A2714F">
      <w:pPr>
        <w:spacing w:after="240"/>
        <w:rPr>
          <w:rFonts w:cs="Arial"/>
          <w:b/>
          <w:bCs w:val="0"/>
          <w:color w:val="auto"/>
          <w:sz w:val="28"/>
          <w:szCs w:val="28"/>
        </w:rPr>
      </w:pPr>
      <w:r w:rsidRPr="00BD4619">
        <w:rPr>
          <w:rFonts w:cs="Arial"/>
          <w:b/>
          <w:bCs w:val="0"/>
          <w:color w:val="auto"/>
          <w:sz w:val="28"/>
          <w:szCs w:val="28"/>
        </w:rPr>
        <w:t>Zmiana pokrycia dachu na budynku Przedszkola Publicznego nr 1 z Oddziałami Integracyjnymi przy ul. Mickiewicza 51 w Ożarowie Mazowieckim</w:t>
      </w:r>
    </w:p>
    <w:p w14:paraId="2D23A0E5" w14:textId="38B63A03" w:rsidR="00451599" w:rsidRPr="00BD4619" w:rsidRDefault="00F67E93" w:rsidP="005D2104">
      <w:pPr>
        <w:rPr>
          <w:rFonts w:cs="Arial"/>
          <w:b/>
          <w:bCs w:val="0"/>
          <w:color w:val="auto"/>
        </w:rPr>
      </w:pPr>
      <w:r w:rsidRPr="00BD4619">
        <w:rPr>
          <w:rFonts w:cs="Arial"/>
          <w:bCs w:val="0"/>
          <w:color w:val="auto"/>
        </w:rPr>
        <w:t>Termin składania ofert</w:t>
      </w:r>
      <w:r w:rsidR="000C460F" w:rsidRPr="00BD4619">
        <w:rPr>
          <w:rFonts w:cs="Arial"/>
          <w:bCs w:val="0"/>
          <w:color w:val="auto"/>
        </w:rPr>
        <w:t>:</w:t>
      </w:r>
      <w:r w:rsidR="00777997" w:rsidRPr="00BD4619">
        <w:rPr>
          <w:rFonts w:cs="Arial"/>
          <w:bCs w:val="0"/>
          <w:color w:val="auto"/>
        </w:rPr>
        <w:t xml:space="preserve"> </w:t>
      </w:r>
      <w:sdt>
        <w:sdtPr>
          <w:rPr>
            <w:rFonts w:cs="Arial"/>
            <w:color w:val="auto"/>
          </w:rPr>
          <w:alias w:val="Data"/>
          <w:tag w:val="Data"/>
          <w:id w:val="11422985"/>
          <w:placeholder>
            <w:docPart w:val="02F6CF404D2340C4AF208A89271544CF"/>
          </w:placeholder>
          <w:text/>
        </w:sdtPr>
        <w:sdtEndPr/>
        <w:sdtContent>
          <w:r w:rsidR="00CE216A" w:rsidRPr="00BD4619">
            <w:rPr>
              <w:rFonts w:cs="Arial"/>
              <w:color w:val="auto"/>
            </w:rPr>
            <w:t>2</w:t>
          </w:r>
          <w:r w:rsidR="00231562" w:rsidRPr="00BD4619">
            <w:rPr>
              <w:rFonts w:cs="Arial"/>
              <w:color w:val="auto"/>
            </w:rPr>
            <w:t>5</w:t>
          </w:r>
          <w:r w:rsidR="00CE216A" w:rsidRPr="00BD4619">
            <w:rPr>
              <w:rFonts w:cs="Arial"/>
              <w:color w:val="auto"/>
            </w:rPr>
            <w:t>.08</w:t>
          </w:r>
          <w:r w:rsidR="00987C29" w:rsidRPr="00BD4619">
            <w:rPr>
              <w:rFonts w:cs="Arial"/>
              <w:color w:val="auto"/>
            </w:rPr>
            <w:t>.</w:t>
          </w:r>
        </w:sdtContent>
      </w:sdt>
      <w:r w:rsidR="00777997" w:rsidRPr="00BD4619">
        <w:rPr>
          <w:rFonts w:cs="Arial"/>
          <w:bCs w:val="0"/>
          <w:color w:val="auto"/>
        </w:rPr>
        <w:t xml:space="preserve"> </w:t>
      </w:r>
      <w:r w:rsidR="00451599" w:rsidRPr="00BD4619">
        <w:rPr>
          <w:rFonts w:cs="Arial"/>
          <w:bCs w:val="0"/>
          <w:color w:val="auto"/>
        </w:rPr>
        <w:t>20</w:t>
      </w:r>
      <w:r w:rsidR="00505BA1" w:rsidRPr="00BD4619">
        <w:rPr>
          <w:rFonts w:cs="Arial"/>
          <w:bCs w:val="0"/>
          <w:color w:val="auto"/>
        </w:rPr>
        <w:t>2</w:t>
      </w:r>
      <w:r w:rsidR="00267906" w:rsidRPr="00BD4619">
        <w:rPr>
          <w:rFonts w:cs="Arial"/>
          <w:bCs w:val="0"/>
          <w:color w:val="auto"/>
        </w:rPr>
        <w:t>6</w:t>
      </w:r>
      <w:r w:rsidR="00451599" w:rsidRPr="00BD4619">
        <w:rPr>
          <w:rFonts w:cs="Arial"/>
          <w:bCs w:val="0"/>
          <w:color w:val="auto"/>
        </w:rPr>
        <w:t xml:space="preserve"> r. do godz. 11.00</w:t>
      </w:r>
    </w:p>
    <w:p w14:paraId="079025B0" w14:textId="3EDF1A60" w:rsidR="00754921" w:rsidRPr="00BD4619" w:rsidRDefault="00F67E93" w:rsidP="007034D9">
      <w:pPr>
        <w:rPr>
          <w:rFonts w:cs="Arial"/>
          <w:b/>
          <w:bCs w:val="0"/>
          <w:color w:val="auto"/>
        </w:rPr>
      </w:pPr>
      <w:r w:rsidRPr="00BD4619">
        <w:rPr>
          <w:rFonts w:cs="Arial"/>
          <w:bCs w:val="0"/>
          <w:color w:val="auto"/>
        </w:rPr>
        <w:t>Termin otwarcia ofert</w:t>
      </w:r>
      <w:r w:rsidR="00C6230F" w:rsidRPr="00BD4619">
        <w:rPr>
          <w:rFonts w:cs="Arial"/>
          <w:bCs w:val="0"/>
          <w:color w:val="auto"/>
        </w:rPr>
        <w:t>:</w:t>
      </w:r>
      <w:r w:rsidR="00754921" w:rsidRPr="00BD4619">
        <w:rPr>
          <w:rFonts w:cs="Arial"/>
          <w:bCs w:val="0"/>
          <w:color w:val="auto"/>
        </w:rPr>
        <w:t xml:space="preserve"> </w:t>
      </w:r>
      <w:sdt>
        <w:sdtPr>
          <w:rPr>
            <w:rFonts w:cs="Arial"/>
            <w:color w:val="auto"/>
          </w:rPr>
          <w:alias w:val="Data"/>
          <w:tag w:val="Data"/>
          <w:id w:val="1234201271"/>
          <w:placeholder>
            <w:docPart w:val="9948C8A0374E44EBAD16BB8071A4D155"/>
          </w:placeholder>
          <w:text/>
        </w:sdtPr>
        <w:sdtEndPr/>
        <w:sdtContent>
          <w:r w:rsidR="00CE216A" w:rsidRPr="00BD4619">
            <w:rPr>
              <w:rFonts w:cs="Arial"/>
              <w:color w:val="auto"/>
            </w:rPr>
            <w:t>2</w:t>
          </w:r>
          <w:r w:rsidR="00231562" w:rsidRPr="00BD4619">
            <w:rPr>
              <w:rFonts w:cs="Arial"/>
              <w:color w:val="auto"/>
            </w:rPr>
            <w:t>5</w:t>
          </w:r>
          <w:r w:rsidR="00CE216A" w:rsidRPr="00BD4619">
            <w:rPr>
              <w:rFonts w:cs="Arial"/>
              <w:color w:val="auto"/>
            </w:rPr>
            <w:t>.08</w:t>
          </w:r>
          <w:r w:rsidR="00987C29" w:rsidRPr="00BD4619">
            <w:rPr>
              <w:rFonts w:cs="Arial"/>
              <w:color w:val="auto"/>
            </w:rPr>
            <w:t>.</w:t>
          </w:r>
        </w:sdtContent>
      </w:sdt>
      <w:r w:rsidR="00777997" w:rsidRPr="00BD4619">
        <w:rPr>
          <w:rFonts w:cs="Arial"/>
          <w:bCs w:val="0"/>
          <w:color w:val="auto"/>
        </w:rPr>
        <w:t xml:space="preserve"> </w:t>
      </w:r>
      <w:r w:rsidR="004E766F" w:rsidRPr="00BD4619">
        <w:rPr>
          <w:rFonts w:cs="Arial"/>
          <w:bCs w:val="0"/>
          <w:color w:val="auto"/>
        </w:rPr>
        <w:t>202</w:t>
      </w:r>
      <w:r w:rsidR="00267906" w:rsidRPr="00BD4619">
        <w:rPr>
          <w:rFonts w:cs="Arial"/>
          <w:bCs w:val="0"/>
          <w:color w:val="auto"/>
        </w:rPr>
        <w:t>6</w:t>
      </w:r>
      <w:r w:rsidR="004E766F" w:rsidRPr="00BD4619">
        <w:rPr>
          <w:rFonts w:cs="Arial"/>
          <w:bCs w:val="0"/>
          <w:color w:val="auto"/>
        </w:rPr>
        <w:t xml:space="preserve"> r. </w:t>
      </w:r>
      <w:r w:rsidR="00451599" w:rsidRPr="00BD4619">
        <w:rPr>
          <w:rFonts w:cs="Arial"/>
          <w:bCs w:val="0"/>
          <w:color w:val="auto"/>
        </w:rPr>
        <w:t>o godz. 1</w:t>
      </w:r>
      <w:r w:rsidR="00996660" w:rsidRPr="00BD4619">
        <w:rPr>
          <w:rFonts w:cs="Arial"/>
          <w:bCs w:val="0"/>
          <w:color w:val="auto"/>
        </w:rPr>
        <w:t>2</w:t>
      </w:r>
      <w:r w:rsidR="00451599" w:rsidRPr="00BD4619">
        <w:rPr>
          <w:rFonts w:cs="Arial"/>
          <w:bCs w:val="0"/>
          <w:color w:val="auto"/>
        </w:rPr>
        <w:t>.</w:t>
      </w:r>
      <w:r w:rsidR="00996660" w:rsidRPr="00BD4619">
        <w:rPr>
          <w:rFonts w:cs="Arial"/>
          <w:bCs w:val="0"/>
          <w:color w:val="auto"/>
        </w:rPr>
        <w:t>0</w:t>
      </w:r>
      <w:r w:rsidR="00451599" w:rsidRPr="00BD4619">
        <w:rPr>
          <w:rFonts w:cs="Arial"/>
          <w:bCs w:val="0"/>
          <w:color w:val="auto"/>
        </w:rPr>
        <w:t>0</w:t>
      </w:r>
    </w:p>
    <w:p w14:paraId="1A6EA30F" w14:textId="2DD0A64F" w:rsidR="005B0E1B" w:rsidRPr="00BD4619" w:rsidRDefault="00451599" w:rsidP="005B0E1B">
      <w:pPr>
        <w:pStyle w:val="Tekstpodstawowy2"/>
        <w:spacing w:before="600" w:after="960"/>
        <w:jc w:val="center"/>
        <w:rPr>
          <w:b w:val="0"/>
          <w:color w:val="auto"/>
        </w:rPr>
      </w:pPr>
      <w:r w:rsidRPr="00BD4619">
        <w:rPr>
          <w:color w:val="auto"/>
        </w:rPr>
        <w:t>Zatwierdzam:</w:t>
      </w:r>
    </w:p>
    <w:p w14:paraId="62957DFA" w14:textId="77777777" w:rsidR="00451599" w:rsidRPr="00BD4619" w:rsidRDefault="00C6230F" w:rsidP="007034D9">
      <w:pPr>
        <w:jc w:val="center"/>
        <w:rPr>
          <w:rFonts w:cs="Arial"/>
          <w:color w:val="auto"/>
        </w:rPr>
      </w:pPr>
      <w:r w:rsidRPr="00BD4619">
        <w:rPr>
          <w:rFonts w:cs="Arial"/>
          <w:color w:val="auto"/>
        </w:rPr>
        <w:t>Burmistrz</w:t>
      </w:r>
    </w:p>
    <w:p w14:paraId="1C0EC547" w14:textId="77777777" w:rsidR="005522AC" w:rsidRPr="00BD4619" w:rsidRDefault="00C6230F" w:rsidP="007034D9">
      <w:pPr>
        <w:jc w:val="center"/>
        <w:rPr>
          <w:rFonts w:cs="Arial"/>
          <w:color w:val="auto"/>
        </w:rPr>
      </w:pPr>
      <w:r w:rsidRPr="00BD4619">
        <w:rPr>
          <w:rFonts w:cs="Arial"/>
          <w:color w:val="auto"/>
        </w:rPr>
        <w:t>Paweł Kanclerz</w:t>
      </w:r>
    </w:p>
    <w:p w14:paraId="7DB2E604" w14:textId="77777777" w:rsidR="00972678" w:rsidRPr="00BD4619" w:rsidRDefault="00972678" w:rsidP="007034D9">
      <w:pPr>
        <w:jc w:val="center"/>
        <w:rPr>
          <w:rFonts w:cs="Arial"/>
          <w:color w:val="auto"/>
        </w:rPr>
      </w:pPr>
    </w:p>
    <w:p w14:paraId="532F349E" w14:textId="06D3EF09" w:rsidR="00451599" w:rsidRPr="00BD4619" w:rsidRDefault="00F67E93" w:rsidP="00DF684F">
      <w:pPr>
        <w:spacing w:after="360"/>
        <w:jc w:val="center"/>
        <w:rPr>
          <w:rFonts w:cs="Arial"/>
          <w:b/>
          <w:bCs w:val="0"/>
          <w:color w:val="auto"/>
        </w:rPr>
      </w:pPr>
      <w:r w:rsidRPr="00BD4619">
        <w:rPr>
          <w:rFonts w:cs="Arial"/>
          <w:bCs w:val="0"/>
          <w:color w:val="auto"/>
        </w:rPr>
        <w:t>Ożarów Mazowiecki</w:t>
      </w:r>
      <w:r w:rsidR="00777997" w:rsidRPr="00BD4619">
        <w:rPr>
          <w:rFonts w:cs="Arial"/>
          <w:bCs w:val="0"/>
          <w:color w:val="auto"/>
        </w:rPr>
        <w:t xml:space="preserve"> </w:t>
      </w:r>
      <w:sdt>
        <w:sdtPr>
          <w:rPr>
            <w:rFonts w:cs="Arial"/>
            <w:color w:val="auto"/>
          </w:rPr>
          <w:alias w:val="Dzień"/>
          <w:tag w:val="Dzień"/>
          <w:id w:val="51056405"/>
          <w:placeholder>
            <w:docPart w:val="92EC2F21821744DB9B7456D5E926AB19"/>
          </w:placeholder>
          <w:text/>
        </w:sdtPr>
        <w:sdtEndPr/>
        <w:sdtContent>
          <w:r w:rsidR="00CE216A" w:rsidRPr="00BD4619">
            <w:rPr>
              <w:rFonts w:cs="Arial"/>
              <w:color w:val="auto"/>
            </w:rPr>
            <w:t>06</w:t>
          </w:r>
        </w:sdtContent>
      </w:sdt>
      <w:r w:rsidR="00777997" w:rsidRPr="00BD4619">
        <w:rPr>
          <w:rFonts w:cs="Arial"/>
          <w:bCs w:val="0"/>
          <w:color w:val="auto"/>
        </w:rPr>
        <w:t xml:space="preserve"> </w:t>
      </w:r>
      <w:r w:rsidR="004A49F4" w:rsidRPr="00BD4619">
        <w:rPr>
          <w:rFonts w:cs="Arial"/>
          <w:bCs w:val="0"/>
          <w:color w:val="auto"/>
        </w:rPr>
        <w:t>-</w:t>
      </w:r>
      <w:r w:rsidR="00777997" w:rsidRPr="00BD4619">
        <w:rPr>
          <w:rFonts w:cs="Arial"/>
          <w:bCs w:val="0"/>
          <w:color w:val="auto"/>
        </w:rPr>
        <w:t xml:space="preserve"> </w:t>
      </w:r>
      <w:sdt>
        <w:sdtPr>
          <w:rPr>
            <w:rFonts w:cs="Arial"/>
            <w:b/>
            <w:bCs w:val="0"/>
            <w:color w:val="auto"/>
          </w:rPr>
          <w:alias w:val="Miesiąc"/>
          <w:tag w:val="Miesiąc"/>
          <w:id w:val="-1685510741"/>
          <w:placeholder>
            <w:docPart w:val="A7097EC089C046979FD8F810C25F53D4"/>
          </w:placeholder>
          <w:text/>
        </w:sdtPr>
        <w:sdtEndPr/>
        <w:sdtContent>
          <w:r w:rsidR="00987C29" w:rsidRPr="00BD4619">
            <w:rPr>
              <w:rFonts w:cs="Arial"/>
              <w:bCs w:val="0"/>
              <w:color w:val="auto"/>
            </w:rPr>
            <w:t>0</w:t>
          </w:r>
          <w:r w:rsidR="00CE216A" w:rsidRPr="00BD4619">
            <w:rPr>
              <w:rFonts w:cs="Arial"/>
              <w:bCs w:val="0"/>
              <w:color w:val="auto"/>
            </w:rPr>
            <w:t>8</w:t>
          </w:r>
        </w:sdtContent>
      </w:sdt>
      <w:r w:rsidR="00777997" w:rsidRPr="00BD4619">
        <w:rPr>
          <w:rFonts w:cs="Arial"/>
          <w:bCs w:val="0"/>
          <w:color w:val="auto"/>
        </w:rPr>
        <w:t xml:space="preserve"> </w:t>
      </w:r>
      <w:r w:rsidR="00996660" w:rsidRPr="00BD4619">
        <w:rPr>
          <w:rFonts w:cs="Arial"/>
          <w:bCs w:val="0"/>
          <w:color w:val="auto"/>
        </w:rPr>
        <w:t>-</w:t>
      </w:r>
      <w:r w:rsidR="00451599" w:rsidRPr="00BD4619">
        <w:rPr>
          <w:rFonts w:cs="Arial"/>
          <w:bCs w:val="0"/>
          <w:color w:val="auto"/>
        </w:rPr>
        <w:t>20</w:t>
      </w:r>
      <w:r w:rsidR="00505BA1" w:rsidRPr="00BD4619">
        <w:rPr>
          <w:rFonts w:cs="Arial"/>
          <w:bCs w:val="0"/>
          <w:color w:val="auto"/>
        </w:rPr>
        <w:t>2</w:t>
      </w:r>
      <w:r w:rsidR="00267906" w:rsidRPr="00BD4619">
        <w:rPr>
          <w:rFonts w:cs="Arial"/>
          <w:bCs w:val="0"/>
          <w:color w:val="auto"/>
        </w:rPr>
        <w:t>6</w:t>
      </w:r>
      <w:r w:rsidR="00451599" w:rsidRPr="00BD4619">
        <w:rPr>
          <w:rFonts w:cs="Arial"/>
          <w:bCs w:val="0"/>
          <w:color w:val="auto"/>
        </w:rPr>
        <w:t xml:space="preserve"> r.</w:t>
      </w:r>
    </w:p>
    <w:p w14:paraId="6E860B76" w14:textId="77777777" w:rsidR="005C16B0" w:rsidRPr="00BD4619" w:rsidRDefault="005C16B0" w:rsidP="00AD33CE">
      <w:pPr>
        <w:spacing w:after="360"/>
        <w:rPr>
          <w:rFonts w:cs="Arial"/>
          <w:b/>
          <w:bCs w:val="0"/>
          <w:color w:val="auto"/>
        </w:rPr>
      </w:pPr>
    </w:p>
    <w:p w14:paraId="0679D1B2" w14:textId="34B2DA91" w:rsidR="00E44BEE" w:rsidRPr="00BD4619" w:rsidRDefault="00E44BEE" w:rsidP="00416EF1">
      <w:pPr>
        <w:jc w:val="center"/>
        <w:rPr>
          <w:rFonts w:cs="Arial"/>
        </w:rPr>
      </w:pPr>
      <w:r w:rsidRPr="00BD4619">
        <w:rPr>
          <w:rFonts w:cs="Arial"/>
        </w:rPr>
        <w:t>SPIS ZAWARTOŚCI SPECYFIKACJI WARUNKÓW ZAMÓWIENIA</w:t>
      </w:r>
    </w:p>
    <w:sdt>
      <w:sdtPr>
        <w:rPr>
          <w:rFonts w:ascii="Arial" w:eastAsia="Times New Roman" w:hAnsi="Arial" w:cs="Arial"/>
          <w:b/>
          <w:bCs/>
          <w:color w:val="000000"/>
          <w:sz w:val="22"/>
          <w:szCs w:val="22"/>
        </w:rPr>
        <w:id w:val="-1875372947"/>
        <w:docPartObj>
          <w:docPartGallery w:val="Table of Contents"/>
          <w:docPartUnique/>
        </w:docPartObj>
      </w:sdtPr>
      <w:sdtEndPr>
        <w:rPr>
          <w:b w:val="0"/>
          <w:sz w:val="24"/>
        </w:rPr>
      </w:sdtEndPr>
      <w:sdtContent>
        <w:p w14:paraId="131516ED" w14:textId="77777777" w:rsidR="00416EF1" w:rsidRPr="00BD4619" w:rsidRDefault="00416EF1" w:rsidP="006B1DED">
          <w:pPr>
            <w:pStyle w:val="Nagwekspisutreci"/>
            <w:numPr>
              <w:ilvl w:val="0"/>
              <w:numId w:val="0"/>
            </w:numPr>
            <w:ind w:left="1440"/>
            <w:rPr>
              <w:rFonts w:ascii="Arial" w:hAnsi="Arial" w:cs="Arial"/>
              <w:sz w:val="22"/>
              <w:szCs w:val="22"/>
            </w:rPr>
          </w:pPr>
        </w:p>
        <w:p w14:paraId="2B1D4E3A" w14:textId="138E140E" w:rsidR="00416EF1" w:rsidRPr="00BD4619" w:rsidRDefault="00416EF1" w:rsidP="00416EF1">
          <w:pPr>
            <w:pStyle w:val="Spistreci1"/>
            <w:tabs>
              <w:tab w:val="left" w:pos="480"/>
            </w:tabs>
            <w:rPr>
              <w:rFonts w:eastAsiaTheme="minorEastAsia" w:cs="Arial"/>
              <w:b/>
              <w:bCs w:val="0"/>
              <w:color w:val="auto"/>
              <w:kern w:val="2"/>
              <w:sz w:val="22"/>
              <w14:ligatures w14:val="standardContextual"/>
            </w:rPr>
          </w:pPr>
          <w:r w:rsidRPr="00BD4619">
            <w:rPr>
              <w:rFonts w:cs="Arial"/>
              <w:color w:val="auto"/>
              <w:sz w:val="22"/>
            </w:rPr>
            <w:fldChar w:fldCharType="begin"/>
          </w:r>
          <w:r w:rsidRPr="00BD4619">
            <w:rPr>
              <w:rFonts w:cs="Arial"/>
              <w:color w:val="auto"/>
              <w:sz w:val="22"/>
            </w:rPr>
            <w:instrText xml:space="preserve"> TOC \o "1-3" \h \z \u </w:instrText>
          </w:r>
          <w:r w:rsidRPr="00BD4619">
            <w:rPr>
              <w:rFonts w:cs="Arial"/>
              <w:color w:val="auto"/>
              <w:sz w:val="22"/>
            </w:rPr>
            <w:fldChar w:fldCharType="separate"/>
          </w:r>
          <w:hyperlink w:anchor="_Toc222761585" w:history="1">
            <w:r w:rsidRPr="00BD4619">
              <w:rPr>
                <w:rStyle w:val="Hipercze"/>
                <w:rFonts w:cs="Arial"/>
                <w:color w:val="auto"/>
                <w:sz w:val="22"/>
                <w:u w:val="none"/>
              </w:rPr>
              <w:t>1.</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Dane Zamawiającego</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_Toc222761585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3</w:t>
            </w:r>
            <w:r w:rsidRPr="00BD4619">
              <w:rPr>
                <w:rFonts w:cs="Arial"/>
                <w:webHidden/>
                <w:color w:val="auto"/>
                <w:sz w:val="22"/>
              </w:rPr>
              <w:fldChar w:fldCharType="end"/>
            </w:r>
          </w:hyperlink>
        </w:p>
        <w:p w14:paraId="1E4ECF87" w14:textId="595D54E9" w:rsidR="00416EF1" w:rsidRPr="00BD4619" w:rsidRDefault="00416EF1" w:rsidP="00416EF1">
          <w:pPr>
            <w:pStyle w:val="Spistreci1"/>
            <w:tabs>
              <w:tab w:val="left" w:pos="480"/>
            </w:tabs>
            <w:rPr>
              <w:rFonts w:eastAsiaTheme="minorEastAsia" w:cs="Arial"/>
              <w:b/>
              <w:bCs w:val="0"/>
              <w:color w:val="auto"/>
              <w:kern w:val="2"/>
              <w:sz w:val="22"/>
              <w14:ligatures w14:val="standardContextual"/>
            </w:rPr>
          </w:pPr>
          <w:hyperlink w:anchor="_Toc222761586" w:history="1">
            <w:r w:rsidRPr="00BD4619">
              <w:rPr>
                <w:rStyle w:val="Hipercze"/>
                <w:rFonts w:cs="Arial"/>
                <w:color w:val="auto"/>
                <w:sz w:val="22"/>
                <w:u w:val="none"/>
              </w:rPr>
              <w:t>2.</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Adres strony internetowej prowadzonego postępowania:</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_Toc222761586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3</w:t>
            </w:r>
            <w:r w:rsidRPr="00BD4619">
              <w:rPr>
                <w:rFonts w:cs="Arial"/>
                <w:webHidden/>
                <w:color w:val="auto"/>
                <w:sz w:val="22"/>
              </w:rPr>
              <w:fldChar w:fldCharType="end"/>
            </w:r>
          </w:hyperlink>
        </w:p>
        <w:p w14:paraId="507C3A52" w14:textId="4F35D638" w:rsidR="00416EF1" w:rsidRPr="00BD4619" w:rsidRDefault="00416EF1" w:rsidP="00416EF1">
          <w:pPr>
            <w:pStyle w:val="Spistreci1"/>
            <w:tabs>
              <w:tab w:val="left" w:pos="480"/>
            </w:tabs>
            <w:rPr>
              <w:rFonts w:eastAsiaTheme="minorEastAsia" w:cs="Arial"/>
              <w:b/>
              <w:bCs w:val="0"/>
              <w:color w:val="auto"/>
              <w:kern w:val="2"/>
              <w:sz w:val="22"/>
              <w14:ligatures w14:val="standardContextual"/>
            </w:rPr>
          </w:pPr>
          <w:hyperlink w:anchor="_Toc222761587" w:history="1">
            <w:r w:rsidRPr="00BD4619">
              <w:rPr>
                <w:rStyle w:val="Hipercze"/>
                <w:rFonts w:cs="Arial"/>
                <w:color w:val="auto"/>
                <w:sz w:val="22"/>
                <w:u w:val="none"/>
              </w:rPr>
              <w:t>3.</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Komunikacja pomiędzy Zamawiającym a Wykonawcami</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_Toc222761587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3</w:t>
            </w:r>
            <w:r w:rsidRPr="00BD4619">
              <w:rPr>
                <w:rFonts w:cs="Arial"/>
                <w:webHidden/>
                <w:color w:val="auto"/>
                <w:sz w:val="22"/>
              </w:rPr>
              <w:fldChar w:fldCharType="end"/>
            </w:r>
          </w:hyperlink>
        </w:p>
        <w:p w14:paraId="48D6322E" w14:textId="34845A43" w:rsidR="00416EF1" w:rsidRPr="00BD4619" w:rsidRDefault="00416EF1" w:rsidP="00416EF1">
          <w:pPr>
            <w:pStyle w:val="Spistreci1"/>
            <w:tabs>
              <w:tab w:val="left" w:pos="480"/>
            </w:tabs>
            <w:rPr>
              <w:rFonts w:eastAsiaTheme="minorEastAsia" w:cs="Arial"/>
              <w:b/>
              <w:bCs w:val="0"/>
              <w:color w:val="auto"/>
              <w:kern w:val="2"/>
              <w:sz w:val="22"/>
              <w14:ligatures w14:val="standardContextual"/>
            </w:rPr>
          </w:pPr>
          <w:hyperlink w:anchor="_Toc222761588" w:history="1">
            <w:r w:rsidRPr="00BD4619">
              <w:rPr>
                <w:rStyle w:val="Hipercze"/>
                <w:rFonts w:cs="Arial"/>
                <w:color w:val="auto"/>
                <w:sz w:val="22"/>
                <w:u w:val="none"/>
              </w:rPr>
              <w:t>4.</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Przedmiot zamówienia – opis oraz informacje ogólne</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_Toc222761588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3</w:t>
            </w:r>
            <w:r w:rsidRPr="00BD4619">
              <w:rPr>
                <w:rFonts w:cs="Arial"/>
                <w:webHidden/>
                <w:color w:val="auto"/>
                <w:sz w:val="22"/>
              </w:rPr>
              <w:fldChar w:fldCharType="end"/>
            </w:r>
          </w:hyperlink>
        </w:p>
        <w:p w14:paraId="5C4FF91C" w14:textId="7059F73A" w:rsidR="00416EF1" w:rsidRPr="00BD4619" w:rsidRDefault="00416EF1" w:rsidP="00416EF1">
          <w:pPr>
            <w:pStyle w:val="Spistreci1"/>
            <w:tabs>
              <w:tab w:val="left" w:pos="480"/>
            </w:tabs>
            <w:rPr>
              <w:rFonts w:eastAsiaTheme="minorEastAsia" w:cs="Arial"/>
              <w:b/>
              <w:bCs w:val="0"/>
              <w:color w:val="auto"/>
              <w:kern w:val="2"/>
              <w:sz w:val="22"/>
              <w14:ligatures w14:val="standardContextual"/>
            </w:rPr>
          </w:pPr>
          <w:hyperlink w:anchor="_Toc222761589" w:history="1">
            <w:r w:rsidRPr="00BD4619">
              <w:rPr>
                <w:rStyle w:val="Hipercze"/>
                <w:rFonts w:cs="Arial"/>
                <w:color w:val="auto"/>
                <w:sz w:val="22"/>
                <w:u w:val="none"/>
              </w:rPr>
              <w:t>5.</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Termin wykonania zamówienia.</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_Toc222761589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3</w:t>
            </w:r>
            <w:r w:rsidRPr="00BD4619">
              <w:rPr>
                <w:rFonts w:cs="Arial"/>
                <w:webHidden/>
                <w:color w:val="auto"/>
                <w:sz w:val="22"/>
              </w:rPr>
              <w:fldChar w:fldCharType="end"/>
            </w:r>
          </w:hyperlink>
        </w:p>
        <w:p w14:paraId="03147E51" w14:textId="1182361E" w:rsidR="00416EF1" w:rsidRPr="00BD4619" w:rsidRDefault="00416EF1" w:rsidP="00416EF1">
          <w:pPr>
            <w:pStyle w:val="Spistreci1"/>
            <w:tabs>
              <w:tab w:val="left" w:pos="480"/>
            </w:tabs>
            <w:rPr>
              <w:rFonts w:eastAsiaTheme="minorEastAsia" w:cs="Arial"/>
              <w:b/>
              <w:bCs w:val="0"/>
              <w:color w:val="auto"/>
              <w:kern w:val="2"/>
              <w:sz w:val="22"/>
              <w14:ligatures w14:val="standardContextual"/>
            </w:rPr>
          </w:pPr>
          <w:hyperlink w:anchor="_Toc222761590" w:history="1">
            <w:r w:rsidRPr="00BD4619">
              <w:rPr>
                <w:rStyle w:val="Hipercze"/>
                <w:rFonts w:cs="Arial"/>
                <w:color w:val="auto"/>
                <w:sz w:val="22"/>
                <w:u w:val="none"/>
              </w:rPr>
              <w:t>6.</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Tryb udzielenia zamówienia</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_Toc222761590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11</w:t>
            </w:r>
            <w:r w:rsidRPr="00BD4619">
              <w:rPr>
                <w:rFonts w:cs="Arial"/>
                <w:webHidden/>
                <w:color w:val="auto"/>
                <w:sz w:val="22"/>
              </w:rPr>
              <w:fldChar w:fldCharType="end"/>
            </w:r>
          </w:hyperlink>
        </w:p>
        <w:p w14:paraId="443EA66B" w14:textId="27EC6F8B" w:rsidR="00416EF1" w:rsidRPr="00BD4619" w:rsidRDefault="00416EF1" w:rsidP="00416EF1">
          <w:pPr>
            <w:pStyle w:val="Spistreci1"/>
            <w:rPr>
              <w:rFonts w:eastAsiaTheme="minorEastAsia" w:cs="Arial"/>
              <w:b/>
              <w:bCs w:val="0"/>
              <w:color w:val="auto"/>
              <w:kern w:val="2"/>
              <w:sz w:val="22"/>
              <w14:ligatures w14:val="standardContextual"/>
            </w:rPr>
          </w:pPr>
          <w:hyperlink w:anchor="_Toc222761591" w:history="1">
            <w:r w:rsidRPr="00BD4619">
              <w:rPr>
                <w:rStyle w:val="Hipercze"/>
                <w:rFonts w:cs="Arial"/>
                <w:color w:val="auto"/>
                <w:sz w:val="22"/>
                <w:u w:val="none"/>
              </w:rPr>
              <w:t>7.      Przewidywane negocjacje treści ofert.</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_Toc222761591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11</w:t>
            </w:r>
            <w:r w:rsidRPr="00BD4619">
              <w:rPr>
                <w:rFonts w:cs="Arial"/>
                <w:webHidden/>
                <w:color w:val="auto"/>
                <w:sz w:val="22"/>
              </w:rPr>
              <w:fldChar w:fldCharType="end"/>
            </w:r>
          </w:hyperlink>
        </w:p>
        <w:p w14:paraId="32832B2B" w14:textId="28AFAC3E" w:rsidR="00416EF1" w:rsidRPr="00BD4619" w:rsidRDefault="00416EF1" w:rsidP="00416EF1">
          <w:pPr>
            <w:pStyle w:val="Spistreci1"/>
            <w:tabs>
              <w:tab w:val="left" w:pos="480"/>
            </w:tabs>
            <w:rPr>
              <w:rFonts w:eastAsiaTheme="minorEastAsia" w:cs="Arial"/>
              <w:b/>
              <w:bCs w:val="0"/>
              <w:color w:val="auto"/>
              <w:kern w:val="2"/>
              <w:sz w:val="22"/>
              <w14:ligatures w14:val="standardContextual"/>
            </w:rPr>
          </w:pPr>
          <w:hyperlink w:anchor="_Toc222761592" w:history="1">
            <w:r w:rsidRPr="00BD4619">
              <w:rPr>
                <w:rStyle w:val="Hipercze"/>
                <w:rFonts w:cs="Arial"/>
                <w:color w:val="auto"/>
                <w:sz w:val="22"/>
                <w:u w:val="none"/>
              </w:rPr>
              <w:t>8.</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Opis sposobu przygotowania oferty.</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_Toc222761592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13</w:t>
            </w:r>
            <w:r w:rsidRPr="00BD4619">
              <w:rPr>
                <w:rFonts w:cs="Arial"/>
                <w:webHidden/>
                <w:color w:val="auto"/>
                <w:sz w:val="22"/>
              </w:rPr>
              <w:fldChar w:fldCharType="end"/>
            </w:r>
          </w:hyperlink>
        </w:p>
        <w:p w14:paraId="6D1BE85C" w14:textId="302926D5" w:rsidR="00416EF1" w:rsidRPr="00BD4619" w:rsidRDefault="00416EF1" w:rsidP="008F53E7">
          <w:pPr>
            <w:pStyle w:val="Spistreci1"/>
            <w:tabs>
              <w:tab w:val="left" w:pos="480"/>
            </w:tabs>
            <w:rPr>
              <w:rFonts w:eastAsiaTheme="minorEastAsia" w:cs="Arial"/>
              <w:b/>
              <w:bCs w:val="0"/>
              <w:color w:val="auto"/>
              <w:kern w:val="2"/>
              <w:sz w:val="22"/>
              <w14:ligatures w14:val="standardContextual"/>
            </w:rPr>
          </w:pPr>
          <w:hyperlink w:anchor="_Toc222761593" w:history="1">
            <w:r w:rsidRPr="00BD4619">
              <w:rPr>
                <w:rStyle w:val="Hipercze"/>
                <w:rFonts w:cs="Arial"/>
                <w:color w:val="auto"/>
                <w:sz w:val="22"/>
                <w:u w:val="none"/>
              </w:rPr>
              <w:t>9.</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 xml:space="preserve">Informacje o sposobie porozumiewania się Zamawiającego z Wykonawcami, przekazywania </w:t>
            </w:r>
            <w:r w:rsidR="008F53E7" w:rsidRPr="00BD4619">
              <w:rPr>
                <w:rStyle w:val="Hipercze"/>
                <w:rFonts w:cs="Arial"/>
                <w:color w:val="auto"/>
                <w:sz w:val="22"/>
                <w:u w:val="none"/>
              </w:rPr>
              <w:t xml:space="preserve">   </w:t>
            </w:r>
            <w:r w:rsidRPr="00BD4619">
              <w:rPr>
                <w:rStyle w:val="Hipercze"/>
                <w:rFonts w:cs="Arial"/>
                <w:color w:val="auto"/>
                <w:sz w:val="22"/>
                <w:u w:val="none"/>
              </w:rPr>
              <w:t>oświadczeń lub dokumentów, w tym o wymaganiach technicznych i organizacyjnych, dotyczących korespondencji elektronicznej oraz wskazanie osób uprawnionych do porozumiewania się z Wykonawcami</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_Toc222761593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15</w:t>
            </w:r>
            <w:r w:rsidRPr="00BD4619">
              <w:rPr>
                <w:rFonts w:cs="Arial"/>
                <w:webHidden/>
                <w:color w:val="auto"/>
                <w:sz w:val="22"/>
              </w:rPr>
              <w:fldChar w:fldCharType="end"/>
            </w:r>
          </w:hyperlink>
        </w:p>
        <w:p w14:paraId="62AE0629" w14:textId="2B275AB0" w:rsidR="00416EF1" w:rsidRPr="00BD4619" w:rsidRDefault="00416EF1" w:rsidP="00416EF1">
          <w:pPr>
            <w:pStyle w:val="Spistreci1"/>
            <w:tabs>
              <w:tab w:val="left" w:pos="720"/>
            </w:tabs>
            <w:rPr>
              <w:rFonts w:eastAsiaTheme="minorEastAsia" w:cs="Arial"/>
              <w:b/>
              <w:bCs w:val="0"/>
              <w:color w:val="auto"/>
              <w:kern w:val="2"/>
              <w:sz w:val="22"/>
              <w14:ligatures w14:val="standardContextual"/>
            </w:rPr>
          </w:pPr>
          <w:hyperlink w:anchor="_Toc222761594" w:history="1">
            <w:r w:rsidRPr="00BD4619">
              <w:rPr>
                <w:rStyle w:val="Hipercze"/>
                <w:rFonts w:cs="Arial"/>
                <w:color w:val="auto"/>
                <w:sz w:val="22"/>
                <w:u w:val="none"/>
              </w:rPr>
              <w:t>10.</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Warunki udziału w postępowaniu.</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_Toc222761594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19</w:t>
            </w:r>
            <w:r w:rsidRPr="00BD4619">
              <w:rPr>
                <w:rFonts w:cs="Arial"/>
                <w:webHidden/>
                <w:color w:val="auto"/>
                <w:sz w:val="22"/>
              </w:rPr>
              <w:fldChar w:fldCharType="end"/>
            </w:r>
          </w:hyperlink>
        </w:p>
        <w:p w14:paraId="492F2CBC" w14:textId="60887F58" w:rsidR="00416EF1" w:rsidRPr="00BD4619" w:rsidRDefault="00416EF1" w:rsidP="00416EF1">
          <w:pPr>
            <w:pStyle w:val="Spistreci1"/>
            <w:tabs>
              <w:tab w:val="left" w:pos="720"/>
            </w:tabs>
            <w:rPr>
              <w:rFonts w:eastAsiaTheme="minorEastAsia" w:cs="Arial"/>
              <w:b/>
              <w:bCs w:val="0"/>
              <w:color w:val="auto"/>
              <w:kern w:val="2"/>
              <w:sz w:val="22"/>
              <w14:ligatures w14:val="standardContextual"/>
            </w:rPr>
          </w:pPr>
          <w:hyperlink w:anchor="_Toc222761595" w:history="1">
            <w:r w:rsidRPr="00BD4619">
              <w:rPr>
                <w:rStyle w:val="Hipercze"/>
                <w:rFonts w:cs="Arial"/>
                <w:color w:val="auto"/>
                <w:sz w:val="22"/>
                <w:u w:val="none"/>
              </w:rPr>
              <w:t>11.</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Wykaz oświadczeń lub dokumentów składanych z ofertą, potwierdzających spełnianie warunków udziału w postępowaniu oraz brak podstaw wykluczenia, inne dokumenty wynikające z treści SWZ, w tym przedmiotowe środki dowodowe.</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_Toc222761595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24</w:t>
            </w:r>
            <w:r w:rsidRPr="00BD4619">
              <w:rPr>
                <w:rFonts w:cs="Arial"/>
                <w:webHidden/>
                <w:color w:val="auto"/>
                <w:sz w:val="22"/>
              </w:rPr>
              <w:fldChar w:fldCharType="end"/>
            </w:r>
          </w:hyperlink>
        </w:p>
        <w:p w14:paraId="31D3F9F8" w14:textId="22C9142B" w:rsidR="00416EF1" w:rsidRPr="00BD4619" w:rsidRDefault="00416EF1" w:rsidP="00416EF1">
          <w:pPr>
            <w:pStyle w:val="Spistreci1"/>
            <w:tabs>
              <w:tab w:val="left" w:pos="720"/>
            </w:tabs>
            <w:rPr>
              <w:rFonts w:eastAsiaTheme="minorEastAsia" w:cs="Arial"/>
              <w:b/>
              <w:bCs w:val="0"/>
              <w:color w:val="auto"/>
              <w:kern w:val="2"/>
              <w:sz w:val="22"/>
              <w14:ligatures w14:val="standardContextual"/>
            </w:rPr>
          </w:pPr>
          <w:hyperlink w:anchor="_Toc222761596" w:history="1">
            <w:r w:rsidRPr="00BD4619">
              <w:rPr>
                <w:rStyle w:val="Hipercze"/>
                <w:rFonts w:cs="Arial"/>
                <w:color w:val="auto"/>
                <w:sz w:val="22"/>
                <w:u w:val="none"/>
              </w:rPr>
              <w:t>12.</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Informacja o podmiotowych środkach dowodowych - wykaz wymaganych oświadczeń i dokumentów składanych na wezwanie Zamawiającego</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_Toc222761596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25</w:t>
            </w:r>
            <w:r w:rsidRPr="00BD4619">
              <w:rPr>
                <w:rFonts w:cs="Arial"/>
                <w:webHidden/>
                <w:color w:val="auto"/>
                <w:sz w:val="22"/>
              </w:rPr>
              <w:fldChar w:fldCharType="end"/>
            </w:r>
          </w:hyperlink>
        </w:p>
        <w:p w14:paraId="2C29787C" w14:textId="7883B19D" w:rsidR="00416EF1" w:rsidRPr="00BD4619" w:rsidRDefault="00416EF1" w:rsidP="00416EF1">
          <w:pPr>
            <w:pStyle w:val="Spistreci1"/>
            <w:tabs>
              <w:tab w:val="left" w:pos="720"/>
            </w:tabs>
            <w:rPr>
              <w:rFonts w:eastAsiaTheme="minorEastAsia" w:cs="Arial"/>
              <w:b/>
              <w:bCs w:val="0"/>
              <w:color w:val="auto"/>
              <w:kern w:val="2"/>
              <w:sz w:val="22"/>
              <w14:ligatures w14:val="standardContextual"/>
            </w:rPr>
          </w:pPr>
          <w:hyperlink w:anchor="_Toc222761597" w:history="1">
            <w:r w:rsidRPr="00BD4619">
              <w:rPr>
                <w:rStyle w:val="Hipercze"/>
                <w:rFonts w:cs="Arial"/>
                <w:color w:val="auto"/>
                <w:sz w:val="22"/>
                <w:u w:val="none"/>
              </w:rPr>
              <w:t>13.</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Warunki zawarcia umowy oraz jej dopuszczalnych zmian.</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_Toc222761597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30</w:t>
            </w:r>
            <w:r w:rsidRPr="00BD4619">
              <w:rPr>
                <w:rFonts w:cs="Arial"/>
                <w:webHidden/>
                <w:color w:val="auto"/>
                <w:sz w:val="22"/>
              </w:rPr>
              <w:fldChar w:fldCharType="end"/>
            </w:r>
          </w:hyperlink>
        </w:p>
        <w:p w14:paraId="4DFFFB46" w14:textId="48E2D7A7" w:rsidR="00416EF1" w:rsidRPr="00BD4619" w:rsidRDefault="00416EF1" w:rsidP="00416EF1">
          <w:pPr>
            <w:pStyle w:val="Spistreci1"/>
            <w:tabs>
              <w:tab w:val="left" w:pos="720"/>
            </w:tabs>
            <w:rPr>
              <w:rFonts w:eastAsiaTheme="minorEastAsia" w:cs="Arial"/>
              <w:b/>
              <w:bCs w:val="0"/>
              <w:color w:val="auto"/>
              <w:kern w:val="2"/>
              <w:sz w:val="22"/>
              <w14:ligatures w14:val="standardContextual"/>
            </w:rPr>
          </w:pPr>
          <w:hyperlink w:anchor="_Toc222761598" w:history="1">
            <w:r w:rsidRPr="00BD4619">
              <w:rPr>
                <w:rStyle w:val="Hipercze"/>
                <w:rFonts w:cs="Arial"/>
                <w:color w:val="auto"/>
                <w:sz w:val="22"/>
                <w:u w:val="none"/>
              </w:rPr>
              <w:t>14.</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Wymagania dotyczące zabezpieczenia należytego wykonania umowy.</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_Toc222761598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31</w:t>
            </w:r>
            <w:r w:rsidRPr="00BD4619">
              <w:rPr>
                <w:rFonts w:cs="Arial"/>
                <w:webHidden/>
                <w:color w:val="auto"/>
                <w:sz w:val="22"/>
              </w:rPr>
              <w:fldChar w:fldCharType="end"/>
            </w:r>
          </w:hyperlink>
        </w:p>
        <w:p w14:paraId="7057782E" w14:textId="324643EB" w:rsidR="00416EF1" w:rsidRPr="00BD4619" w:rsidRDefault="00416EF1" w:rsidP="00416EF1">
          <w:pPr>
            <w:pStyle w:val="Spistreci1"/>
            <w:tabs>
              <w:tab w:val="left" w:pos="720"/>
            </w:tabs>
            <w:rPr>
              <w:rFonts w:eastAsiaTheme="minorEastAsia" w:cs="Arial"/>
              <w:b/>
              <w:bCs w:val="0"/>
              <w:color w:val="auto"/>
              <w:kern w:val="2"/>
              <w:sz w:val="22"/>
              <w14:ligatures w14:val="standardContextual"/>
            </w:rPr>
          </w:pPr>
          <w:hyperlink w:anchor="_Toc222761599" w:history="1">
            <w:r w:rsidRPr="00BD4619">
              <w:rPr>
                <w:rStyle w:val="Hipercze"/>
                <w:rFonts w:cs="Arial"/>
                <w:color w:val="auto"/>
                <w:sz w:val="22"/>
                <w:u w:val="none"/>
              </w:rPr>
              <w:t>15.</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Opis kryteriów oceny ofert, wraz z podaniem wag tych kryteriów i sposobu oceny ofert, którymi Zamawiający będzie się kierował w celu ograniczenia liczby wykonawców, których zaprosi do negocjacji w celu ulepszenia treści ofert oraz  przy wyborze najkorzystniejszej oferty</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_Toc222761599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32</w:t>
            </w:r>
            <w:r w:rsidRPr="00BD4619">
              <w:rPr>
                <w:rFonts w:cs="Arial"/>
                <w:webHidden/>
                <w:color w:val="auto"/>
                <w:sz w:val="22"/>
              </w:rPr>
              <w:fldChar w:fldCharType="end"/>
            </w:r>
          </w:hyperlink>
        </w:p>
        <w:p w14:paraId="66AA6F0D" w14:textId="71AD4891" w:rsidR="00416EF1" w:rsidRPr="00BD4619" w:rsidRDefault="00416EF1" w:rsidP="00416EF1">
          <w:pPr>
            <w:pStyle w:val="Spistreci1"/>
            <w:tabs>
              <w:tab w:val="left" w:pos="720"/>
            </w:tabs>
            <w:rPr>
              <w:rFonts w:eastAsiaTheme="minorEastAsia" w:cs="Arial"/>
              <w:b/>
              <w:bCs w:val="0"/>
              <w:color w:val="auto"/>
              <w:kern w:val="2"/>
              <w:sz w:val="22"/>
              <w14:ligatures w14:val="standardContextual"/>
            </w:rPr>
          </w:pPr>
          <w:hyperlink w:anchor="_Toc222761600" w:history="1">
            <w:r w:rsidRPr="00BD4619">
              <w:rPr>
                <w:rStyle w:val="Hipercze"/>
                <w:rFonts w:cs="Arial"/>
                <w:color w:val="auto"/>
                <w:sz w:val="22"/>
                <w:u w:val="none"/>
              </w:rPr>
              <w:t>16.</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Opis sposobu obliczenia ceny oferty.</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_Toc222761600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33</w:t>
            </w:r>
            <w:r w:rsidRPr="00BD4619">
              <w:rPr>
                <w:rFonts w:cs="Arial"/>
                <w:webHidden/>
                <w:color w:val="auto"/>
                <w:sz w:val="22"/>
              </w:rPr>
              <w:fldChar w:fldCharType="end"/>
            </w:r>
          </w:hyperlink>
        </w:p>
        <w:p w14:paraId="337326C2" w14:textId="01BB103C" w:rsidR="00416EF1" w:rsidRPr="00BD4619" w:rsidRDefault="00416EF1" w:rsidP="00416EF1">
          <w:pPr>
            <w:pStyle w:val="Spistreci1"/>
            <w:tabs>
              <w:tab w:val="left" w:pos="720"/>
            </w:tabs>
            <w:rPr>
              <w:rFonts w:eastAsiaTheme="minorEastAsia" w:cs="Arial"/>
              <w:b/>
              <w:bCs w:val="0"/>
              <w:color w:val="auto"/>
              <w:kern w:val="2"/>
              <w:sz w:val="22"/>
              <w14:ligatures w14:val="standardContextual"/>
            </w:rPr>
          </w:pPr>
          <w:hyperlink w:anchor="_Toc222761601" w:history="1">
            <w:r w:rsidRPr="00BD4619">
              <w:rPr>
                <w:rStyle w:val="Hipercze"/>
                <w:rFonts w:cs="Arial"/>
                <w:color w:val="auto"/>
                <w:sz w:val="22"/>
                <w:u w:val="none"/>
              </w:rPr>
              <w:t>17.</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Wymagania dotyczące wadium</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_Toc222761601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35</w:t>
            </w:r>
            <w:r w:rsidRPr="00BD4619">
              <w:rPr>
                <w:rFonts w:cs="Arial"/>
                <w:webHidden/>
                <w:color w:val="auto"/>
                <w:sz w:val="22"/>
              </w:rPr>
              <w:fldChar w:fldCharType="end"/>
            </w:r>
          </w:hyperlink>
        </w:p>
        <w:p w14:paraId="63A29C91" w14:textId="12DF75BC" w:rsidR="00416EF1" w:rsidRPr="00BD4619" w:rsidRDefault="00416EF1" w:rsidP="00416EF1">
          <w:pPr>
            <w:pStyle w:val="Spistreci1"/>
            <w:tabs>
              <w:tab w:val="left" w:pos="720"/>
            </w:tabs>
            <w:rPr>
              <w:rFonts w:eastAsiaTheme="minorEastAsia" w:cs="Arial"/>
              <w:b/>
              <w:bCs w:val="0"/>
              <w:color w:val="auto"/>
              <w:kern w:val="2"/>
              <w:sz w:val="22"/>
              <w14:ligatures w14:val="standardContextual"/>
            </w:rPr>
          </w:pPr>
          <w:hyperlink w:anchor="_Toc222761602" w:history="1">
            <w:r w:rsidRPr="00BD4619">
              <w:rPr>
                <w:rStyle w:val="Hipercze"/>
                <w:rFonts w:cs="Arial"/>
                <w:color w:val="auto"/>
                <w:sz w:val="22"/>
                <w:u w:val="none"/>
              </w:rPr>
              <w:t>18.</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Sposób oraz termin składania ofert.</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_Toc222761602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36</w:t>
            </w:r>
            <w:r w:rsidRPr="00BD4619">
              <w:rPr>
                <w:rFonts w:cs="Arial"/>
                <w:webHidden/>
                <w:color w:val="auto"/>
                <w:sz w:val="22"/>
              </w:rPr>
              <w:fldChar w:fldCharType="end"/>
            </w:r>
          </w:hyperlink>
        </w:p>
        <w:p w14:paraId="705D5A70" w14:textId="1FF6E3DB" w:rsidR="00416EF1" w:rsidRPr="00BD4619" w:rsidRDefault="00416EF1" w:rsidP="00416EF1">
          <w:pPr>
            <w:pStyle w:val="Spistreci1"/>
            <w:tabs>
              <w:tab w:val="left" w:pos="720"/>
            </w:tabs>
            <w:rPr>
              <w:rFonts w:eastAsiaTheme="minorEastAsia" w:cs="Arial"/>
              <w:b/>
              <w:bCs w:val="0"/>
              <w:color w:val="auto"/>
              <w:kern w:val="2"/>
              <w:sz w:val="22"/>
              <w14:ligatures w14:val="standardContextual"/>
            </w:rPr>
          </w:pPr>
          <w:hyperlink w:anchor="_Toc222761603" w:history="1">
            <w:r w:rsidRPr="00BD4619">
              <w:rPr>
                <w:rStyle w:val="Hipercze"/>
                <w:rFonts w:cs="Arial"/>
                <w:color w:val="auto"/>
                <w:sz w:val="22"/>
                <w:u w:val="none"/>
              </w:rPr>
              <w:t>19.</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Termin związania ofertą.</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_Toc222761603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37</w:t>
            </w:r>
            <w:r w:rsidRPr="00BD4619">
              <w:rPr>
                <w:rFonts w:cs="Arial"/>
                <w:webHidden/>
                <w:color w:val="auto"/>
                <w:sz w:val="22"/>
              </w:rPr>
              <w:fldChar w:fldCharType="end"/>
            </w:r>
          </w:hyperlink>
        </w:p>
        <w:p w14:paraId="48636CE1" w14:textId="7B904B3A" w:rsidR="00416EF1" w:rsidRPr="00BD4619" w:rsidRDefault="00416EF1" w:rsidP="00416EF1">
          <w:pPr>
            <w:pStyle w:val="Spistreci1"/>
            <w:tabs>
              <w:tab w:val="left" w:pos="720"/>
            </w:tabs>
            <w:rPr>
              <w:rFonts w:eastAsiaTheme="minorEastAsia" w:cs="Arial"/>
              <w:b/>
              <w:bCs w:val="0"/>
              <w:color w:val="auto"/>
              <w:kern w:val="2"/>
              <w:sz w:val="22"/>
              <w14:ligatures w14:val="standardContextual"/>
            </w:rPr>
          </w:pPr>
          <w:hyperlink w:anchor="_Toc222761604" w:history="1">
            <w:r w:rsidRPr="00BD4619">
              <w:rPr>
                <w:rStyle w:val="Hipercze"/>
                <w:rFonts w:cs="Arial"/>
                <w:color w:val="auto"/>
                <w:sz w:val="22"/>
                <w:u w:val="none"/>
              </w:rPr>
              <w:t>20.</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Tryb udzielania wyjaśnień i odpowiedzi na zapytania w postępowaniu.</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_Toc222761604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37</w:t>
            </w:r>
            <w:r w:rsidRPr="00BD4619">
              <w:rPr>
                <w:rFonts w:cs="Arial"/>
                <w:webHidden/>
                <w:color w:val="auto"/>
                <w:sz w:val="22"/>
              </w:rPr>
              <w:fldChar w:fldCharType="end"/>
            </w:r>
          </w:hyperlink>
        </w:p>
        <w:p w14:paraId="2954C6B0" w14:textId="29111463" w:rsidR="00416EF1" w:rsidRPr="00BD4619" w:rsidRDefault="00416EF1" w:rsidP="00416EF1">
          <w:pPr>
            <w:pStyle w:val="Spistreci1"/>
            <w:tabs>
              <w:tab w:val="left" w:pos="720"/>
            </w:tabs>
            <w:rPr>
              <w:rFonts w:eastAsiaTheme="minorEastAsia" w:cs="Arial"/>
              <w:b/>
              <w:bCs w:val="0"/>
              <w:color w:val="auto"/>
              <w:kern w:val="2"/>
              <w:sz w:val="22"/>
              <w14:ligatures w14:val="standardContextual"/>
            </w:rPr>
          </w:pPr>
          <w:hyperlink w:anchor="_Toc222761605" w:history="1">
            <w:r w:rsidRPr="00BD4619">
              <w:rPr>
                <w:rStyle w:val="Hipercze"/>
                <w:rFonts w:cs="Arial"/>
                <w:color w:val="auto"/>
                <w:sz w:val="22"/>
                <w:u w:val="none"/>
              </w:rPr>
              <w:t>21.</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Termin otwarcia ofert.</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_Toc222761605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38</w:t>
            </w:r>
            <w:r w:rsidRPr="00BD4619">
              <w:rPr>
                <w:rFonts w:cs="Arial"/>
                <w:webHidden/>
                <w:color w:val="auto"/>
                <w:sz w:val="22"/>
              </w:rPr>
              <w:fldChar w:fldCharType="end"/>
            </w:r>
          </w:hyperlink>
        </w:p>
        <w:p w14:paraId="34570456" w14:textId="5527A59A" w:rsidR="00416EF1" w:rsidRPr="00BD4619" w:rsidRDefault="00416EF1" w:rsidP="00416EF1">
          <w:pPr>
            <w:pStyle w:val="Spistreci1"/>
            <w:tabs>
              <w:tab w:val="left" w:pos="720"/>
            </w:tabs>
            <w:rPr>
              <w:rFonts w:eastAsiaTheme="minorEastAsia" w:cs="Arial"/>
              <w:b/>
              <w:bCs w:val="0"/>
              <w:color w:val="auto"/>
              <w:kern w:val="2"/>
              <w:sz w:val="22"/>
              <w14:ligatures w14:val="standardContextual"/>
            </w:rPr>
          </w:pPr>
          <w:hyperlink w:anchor="_Toc222761606" w:history="1">
            <w:r w:rsidRPr="00BD4619">
              <w:rPr>
                <w:rStyle w:val="Hipercze"/>
                <w:rFonts w:cs="Arial"/>
                <w:color w:val="auto"/>
                <w:sz w:val="22"/>
                <w:u w:val="none"/>
              </w:rPr>
              <w:t>22.</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Podstawy wykluczenia Wykonawcy z postępowania, odrzucenia oferty Wykonawcy</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_Toc222761606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39</w:t>
            </w:r>
            <w:r w:rsidRPr="00BD4619">
              <w:rPr>
                <w:rFonts w:cs="Arial"/>
                <w:webHidden/>
                <w:color w:val="auto"/>
                <w:sz w:val="22"/>
              </w:rPr>
              <w:fldChar w:fldCharType="end"/>
            </w:r>
          </w:hyperlink>
        </w:p>
        <w:p w14:paraId="094E2C24" w14:textId="0C59C887" w:rsidR="00416EF1" w:rsidRPr="00BD4619" w:rsidRDefault="00416EF1" w:rsidP="00416EF1">
          <w:pPr>
            <w:pStyle w:val="Spistreci1"/>
            <w:tabs>
              <w:tab w:val="left" w:pos="720"/>
            </w:tabs>
            <w:rPr>
              <w:rFonts w:eastAsiaTheme="minorEastAsia" w:cs="Arial"/>
              <w:b/>
              <w:bCs w:val="0"/>
              <w:color w:val="auto"/>
              <w:kern w:val="2"/>
              <w:sz w:val="22"/>
              <w14:ligatures w14:val="standardContextual"/>
            </w:rPr>
          </w:pPr>
          <w:hyperlink w:anchor="_Toc222761607" w:history="1">
            <w:r w:rsidRPr="00BD4619">
              <w:rPr>
                <w:rStyle w:val="Hipercze"/>
                <w:rFonts w:cs="Arial"/>
                <w:color w:val="auto"/>
                <w:sz w:val="22"/>
                <w:u w:val="none"/>
              </w:rPr>
              <w:t>23.</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Tryb ogłoszenia wyników postępowania, informacje dla wykonawców (w tym o ewentualnych negocjacjach) oraz formalności jakie powinny zostać dopełnione po wyborze oferty w celu zawarcia umowy w sprawie zamówienia publicznego.</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_Toc222761607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41</w:t>
            </w:r>
            <w:r w:rsidRPr="00BD4619">
              <w:rPr>
                <w:rFonts w:cs="Arial"/>
                <w:webHidden/>
                <w:color w:val="auto"/>
                <w:sz w:val="22"/>
              </w:rPr>
              <w:fldChar w:fldCharType="end"/>
            </w:r>
          </w:hyperlink>
        </w:p>
        <w:p w14:paraId="17000CD7" w14:textId="0A8055CA" w:rsidR="00416EF1" w:rsidRPr="00BD4619" w:rsidRDefault="00416EF1" w:rsidP="00416EF1">
          <w:pPr>
            <w:pStyle w:val="Spistreci1"/>
            <w:tabs>
              <w:tab w:val="left" w:pos="720"/>
            </w:tabs>
            <w:rPr>
              <w:rFonts w:eastAsiaTheme="minorEastAsia" w:cs="Arial"/>
              <w:b/>
              <w:bCs w:val="0"/>
              <w:color w:val="auto"/>
              <w:kern w:val="2"/>
              <w:sz w:val="22"/>
              <w14:ligatures w14:val="standardContextual"/>
            </w:rPr>
          </w:pPr>
          <w:hyperlink w:anchor="_Toc222761608" w:history="1">
            <w:r w:rsidRPr="00BD4619">
              <w:rPr>
                <w:rStyle w:val="Hipercze"/>
                <w:rFonts w:cs="Arial"/>
                <w:color w:val="auto"/>
                <w:sz w:val="22"/>
                <w:u w:val="none"/>
              </w:rPr>
              <w:t>24.</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Ochrona prawna wykonawców – pouczenie o środkach ochrony prawnej przysługujących Wykonawcy w toku postepowania o udzielenie zamówienia.</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_Toc222761608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43</w:t>
            </w:r>
            <w:r w:rsidRPr="00BD4619">
              <w:rPr>
                <w:rFonts w:cs="Arial"/>
                <w:webHidden/>
                <w:color w:val="auto"/>
                <w:sz w:val="22"/>
              </w:rPr>
              <w:fldChar w:fldCharType="end"/>
            </w:r>
          </w:hyperlink>
        </w:p>
        <w:p w14:paraId="77F94A93" w14:textId="41B92EA1" w:rsidR="00416EF1" w:rsidRPr="00BD4619" w:rsidRDefault="00416EF1" w:rsidP="00416EF1">
          <w:pPr>
            <w:pStyle w:val="Spistreci1"/>
            <w:tabs>
              <w:tab w:val="left" w:pos="720"/>
            </w:tabs>
            <w:rPr>
              <w:rFonts w:eastAsiaTheme="minorEastAsia" w:cs="Arial"/>
              <w:b/>
              <w:bCs w:val="0"/>
              <w:color w:val="auto"/>
              <w:kern w:val="2"/>
              <w:sz w:val="22"/>
              <w14:ligatures w14:val="standardContextual"/>
            </w:rPr>
          </w:pPr>
          <w:hyperlink w:anchor="_Toc222761609" w:history="1">
            <w:r w:rsidRPr="00BD4619">
              <w:rPr>
                <w:rStyle w:val="Hipercze"/>
                <w:rFonts w:cs="Arial"/>
                <w:color w:val="auto"/>
                <w:sz w:val="22"/>
                <w:u w:val="none"/>
              </w:rPr>
              <w:t>25.</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Informacje o podwykonawstwie.</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_Toc222761609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44</w:t>
            </w:r>
            <w:r w:rsidRPr="00BD4619">
              <w:rPr>
                <w:rFonts w:cs="Arial"/>
                <w:webHidden/>
                <w:color w:val="auto"/>
                <w:sz w:val="22"/>
              </w:rPr>
              <w:fldChar w:fldCharType="end"/>
            </w:r>
          </w:hyperlink>
        </w:p>
        <w:p w14:paraId="31AEEBA1" w14:textId="19CB437F" w:rsidR="00416EF1" w:rsidRPr="00BD4619" w:rsidRDefault="00416EF1" w:rsidP="00416EF1">
          <w:pPr>
            <w:pStyle w:val="Spistreci1"/>
            <w:tabs>
              <w:tab w:val="left" w:pos="720"/>
            </w:tabs>
            <w:rPr>
              <w:rFonts w:eastAsiaTheme="minorEastAsia" w:cs="Arial"/>
              <w:b/>
              <w:bCs w:val="0"/>
              <w:color w:val="auto"/>
              <w:kern w:val="2"/>
              <w:sz w:val="22"/>
              <w14:ligatures w14:val="standardContextual"/>
            </w:rPr>
          </w:pPr>
          <w:hyperlink w:anchor="_Toc222761610" w:history="1">
            <w:r w:rsidRPr="00BD4619">
              <w:rPr>
                <w:rStyle w:val="Hipercze"/>
                <w:rFonts w:cs="Arial"/>
                <w:color w:val="auto"/>
                <w:sz w:val="22"/>
                <w:u w:val="none"/>
              </w:rPr>
              <w:t>26.</w:t>
            </w:r>
            <w:r w:rsidRPr="00BD4619">
              <w:rPr>
                <w:rFonts w:eastAsiaTheme="minorEastAsia" w:cs="Arial"/>
                <w:bCs w:val="0"/>
                <w:color w:val="auto"/>
                <w:kern w:val="2"/>
                <w:sz w:val="22"/>
                <w14:ligatures w14:val="standardContextual"/>
              </w:rPr>
              <w:tab/>
            </w:r>
            <w:r w:rsidRPr="00BD4619">
              <w:rPr>
                <w:rStyle w:val="Hipercze"/>
                <w:rFonts w:cs="Arial"/>
                <w:color w:val="auto"/>
                <w:sz w:val="22"/>
                <w:u w:val="none"/>
              </w:rPr>
              <w:t>Postanowienia końcowe</w:t>
            </w:r>
            <w:r w:rsidRPr="00BD4619">
              <w:rPr>
                <w:rFonts w:cs="Arial"/>
                <w:webHidden/>
                <w:color w:val="auto"/>
                <w:sz w:val="22"/>
              </w:rPr>
              <w:tab/>
            </w:r>
            <w:r w:rsidRPr="00BD4619">
              <w:rPr>
                <w:rFonts w:cs="Arial"/>
                <w:webHidden/>
                <w:color w:val="auto"/>
                <w:sz w:val="22"/>
              </w:rPr>
              <w:fldChar w:fldCharType="begin"/>
            </w:r>
            <w:r w:rsidRPr="00BD4619">
              <w:rPr>
                <w:rFonts w:cs="Arial"/>
                <w:webHidden/>
                <w:color w:val="auto"/>
                <w:sz w:val="22"/>
              </w:rPr>
              <w:instrText xml:space="preserve"> PAGEREF _Toc222761610 \h </w:instrText>
            </w:r>
            <w:r w:rsidRPr="00BD4619">
              <w:rPr>
                <w:rFonts w:cs="Arial"/>
                <w:webHidden/>
                <w:color w:val="auto"/>
                <w:sz w:val="22"/>
              </w:rPr>
            </w:r>
            <w:r w:rsidRPr="00BD4619">
              <w:rPr>
                <w:rFonts w:cs="Arial"/>
                <w:webHidden/>
                <w:color w:val="auto"/>
                <w:sz w:val="22"/>
              </w:rPr>
              <w:fldChar w:fldCharType="separate"/>
            </w:r>
            <w:r w:rsidR="00C95989" w:rsidRPr="00BD4619">
              <w:rPr>
                <w:rFonts w:cs="Arial"/>
                <w:webHidden/>
                <w:color w:val="auto"/>
                <w:sz w:val="22"/>
              </w:rPr>
              <w:t>48</w:t>
            </w:r>
            <w:r w:rsidRPr="00BD4619">
              <w:rPr>
                <w:rFonts w:cs="Arial"/>
                <w:webHidden/>
                <w:color w:val="auto"/>
                <w:sz w:val="22"/>
              </w:rPr>
              <w:fldChar w:fldCharType="end"/>
            </w:r>
          </w:hyperlink>
        </w:p>
        <w:p w14:paraId="7CCB2921" w14:textId="77777777" w:rsidR="00F76051" w:rsidRPr="00BD4619" w:rsidRDefault="00416EF1" w:rsidP="00F76051">
          <w:pPr>
            <w:rPr>
              <w:rFonts w:cs="Arial"/>
            </w:rPr>
          </w:pPr>
          <w:r w:rsidRPr="00BD4619">
            <w:rPr>
              <w:rFonts w:cs="Arial"/>
              <w:color w:val="auto"/>
            </w:rPr>
            <w:fldChar w:fldCharType="end"/>
          </w:r>
        </w:p>
      </w:sdtContent>
    </w:sdt>
    <w:p w14:paraId="193C2D12" w14:textId="387F0AB9" w:rsidR="000A045F" w:rsidRPr="00BD4619" w:rsidRDefault="00DE21AC" w:rsidP="00B30A05">
      <w:pPr>
        <w:rPr>
          <w:rFonts w:cs="Arial"/>
          <w:szCs w:val="24"/>
        </w:rPr>
      </w:pPr>
      <w:r w:rsidRPr="00BD4619">
        <w:rPr>
          <w:rFonts w:cs="Arial"/>
          <w:szCs w:val="24"/>
        </w:rPr>
        <w:lastRenderedPageBreak/>
        <w:fldChar w:fldCharType="begin"/>
      </w:r>
      <w:r w:rsidRPr="00BD4619">
        <w:rPr>
          <w:rFonts w:cs="Arial"/>
          <w:szCs w:val="24"/>
        </w:rPr>
        <w:instrText xml:space="preserve"> TOC \o "1-1" \u </w:instrText>
      </w:r>
      <w:r w:rsidRPr="00BD4619">
        <w:rPr>
          <w:rFonts w:cs="Arial"/>
          <w:szCs w:val="24"/>
        </w:rPr>
        <w:fldChar w:fldCharType="separate"/>
      </w:r>
    </w:p>
    <w:p w14:paraId="5544EA7A" w14:textId="07EEDC8C" w:rsidR="0042314E" w:rsidRPr="00BD4619" w:rsidRDefault="00DE21AC" w:rsidP="0035686F">
      <w:pPr>
        <w:pStyle w:val="Nagwek1"/>
        <w:numPr>
          <w:ilvl w:val="0"/>
          <w:numId w:val="2"/>
        </w:numPr>
        <w:spacing w:before="240" w:after="360"/>
        <w:ind w:left="357" w:hanging="357"/>
        <w:rPr>
          <w:szCs w:val="24"/>
          <w:u w:val="none"/>
        </w:rPr>
      </w:pPr>
      <w:r w:rsidRPr="00BD4619">
        <w:rPr>
          <w:color w:val="auto"/>
          <w:szCs w:val="24"/>
          <w:u w:val="none"/>
        </w:rPr>
        <w:fldChar w:fldCharType="end"/>
      </w:r>
      <w:bookmarkStart w:id="0" w:name="_Toc166487427"/>
      <w:bookmarkStart w:id="1" w:name="_Toc222761585"/>
      <w:r w:rsidR="000F1A2D" w:rsidRPr="00BD4619">
        <w:rPr>
          <w:szCs w:val="24"/>
          <w:u w:val="none"/>
        </w:rPr>
        <w:t>Dane Zamawiającego</w:t>
      </w:r>
      <w:bookmarkEnd w:id="0"/>
      <w:bookmarkEnd w:id="1"/>
      <w:r w:rsidR="000F1A2D" w:rsidRPr="00BD4619">
        <w:rPr>
          <w:szCs w:val="24"/>
          <w:u w:val="none"/>
        </w:rPr>
        <w:t xml:space="preserve"> </w:t>
      </w:r>
    </w:p>
    <w:p w14:paraId="4FE43551" w14:textId="7E9DACFF" w:rsidR="00B851CB" w:rsidRPr="00BD4619" w:rsidRDefault="00B851CB" w:rsidP="0005181B">
      <w:r w:rsidRPr="00BD4619">
        <w:t>Gmina Ożarów Mazowiecki</w:t>
      </w:r>
    </w:p>
    <w:p w14:paraId="00DE4CF4" w14:textId="26367212" w:rsidR="00B851CB" w:rsidRPr="00BD4619" w:rsidRDefault="00B851CB" w:rsidP="0005181B">
      <w:r w:rsidRPr="00BD4619">
        <w:t>ul. Kolejowa 2</w:t>
      </w:r>
    </w:p>
    <w:p w14:paraId="6B3AEF06" w14:textId="5B9FBFA2" w:rsidR="00B851CB" w:rsidRPr="00BD4619" w:rsidRDefault="00B851CB" w:rsidP="0005181B">
      <w:r w:rsidRPr="00BD4619">
        <w:t>05-850 Ożarów Mazowiecki</w:t>
      </w:r>
    </w:p>
    <w:p w14:paraId="4EF0B6D6" w14:textId="437F4AE3" w:rsidR="00B851CB" w:rsidRPr="00BD4619" w:rsidRDefault="00573C34" w:rsidP="0005181B">
      <w:r w:rsidRPr="00BD4619">
        <w:t xml:space="preserve">tel.: </w:t>
      </w:r>
      <w:r w:rsidR="00B02C2B" w:rsidRPr="00BD4619">
        <w:t>(22) 731-2</w:t>
      </w:r>
      <w:r w:rsidRPr="00BD4619">
        <w:t>2-0</w:t>
      </w:r>
      <w:r w:rsidR="00B02C2B" w:rsidRPr="00BD4619">
        <w:t>0</w:t>
      </w:r>
    </w:p>
    <w:p w14:paraId="515E5956" w14:textId="354D1DBF" w:rsidR="00F305E7" w:rsidRPr="00BD4619" w:rsidRDefault="00B851CB" w:rsidP="0005181B">
      <w:r w:rsidRPr="00BD4619">
        <w:t>NIP: 118-17-66-202</w:t>
      </w:r>
    </w:p>
    <w:p w14:paraId="727B86E9" w14:textId="4ECAB3BE" w:rsidR="00F305E7" w:rsidRPr="00BD4619" w:rsidRDefault="00B851CB" w:rsidP="0005181B">
      <w:r w:rsidRPr="00BD4619">
        <w:rPr>
          <w:lang w:val="en-US"/>
        </w:rPr>
        <w:t>REGON: 013271269</w:t>
      </w:r>
    </w:p>
    <w:p w14:paraId="02C5101C" w14:textId="252C2549" w:rsidR="00B851CB" w:rsidRPr="00BD4619" w:rsidRDefault="00B851CB" w:rsidP="0005181B">
      <w:pPr>
        <w:rPr>
          <w:lang w:val="en-US"/>
        </w:rPr>
      </w:pPr>
      <w:r w:rsidRPr="00BD4619">
        <w:rPr>
          <w:lang w:val="en-US"/>
        </w:rPr>
        <w:t xml:space="preserve">e-mail: </w:t>
      </w:r>
      <w:hyperlink r:id="rId8" w:history="1">
        <w:r w:rsidR="0024391E" w:rsidRPr="00BD4619">
          <w:rPr>
            <w:rStyle w:val="Hipercze"/>
            <w:rFonts w:cs="Arial"/>
            <w:color w:val="auto"/>
            <w:szCs w:val="24"/>
            <w:u w:val="none"/>
            <w:lang w:val="en-US"/>
          </w:rPr>
          <w:t>um@ozarow-mazowiecki.pl</w:t>
        </w:r>
      </w:hyperlink>
      <w:r w:rsidR="003D1F7E" w:rsidRPr="00BD4619">
        <w:rPr>
          <w:lang w:val="en-US"/>
        </w:rPr>
        <w:t xml:space="preserve"> </w:t>
      </w:r>
    </w:p>
    <w:p w14:paraId="7B74A287" w14:textId="77777777" w:rsidR="00F305E7" w:rsidRPr="00BD4619" w:rsidRDefault="00B851CB" w:rsidP="0005181B">
      <w:pPr>
        <w:rPr>
          <w:color w:val="auto"/>
          <w:lang w:val="en-US"/>
        </w:rPr>
      </w:pPr>
      <w:r w:rsidRPr="00BD4619">
        <w:rPr>
          <w:color w:val="auto"/>
          <w:lang w:val="en-US"/>
        </w:rPr>
        <w:t xml:space="preserve">e-mail: </w:t>
      </w:r>
      <w:hyperlink r:id="rId9" w:history="1">
        <w:r w:rsidRPr="00BD4619">
          <w:rPr>
            <w:rStyle w:val="Hipercze"/>
            <w:rFonts w:cs="Arial"/>
            <w:color w:val="auto"/>
            <w:szCs w:val="24"/>
            <w:u w:val="none"/>
            <w:lang w:val="en-US"/>
          </w:rPr>
          <w:t>zampub@ozarow-mazowiecki.pl</w:t>
        </w:r>
      </w:hyperlink>
      <w:r w:rsidRPr="00BD4619">
        <w:rPr>
          <w:color w:val="auto"/>
          <w:lang w:val="en-US"/>
        </w:rPr>
        <w:t>,</w:t>
      </w:r>
    </w:p>
    <w:p w14:paraId="7AF17C52" w14:textId="222FB360" w:rsidR="00EB484F" w:rsidRPr="00BD4619" w:rsidRDefault="00902BC8" w:rsidP="0005181B">
      <w:pPr>
        <w:rPr>
          <w:color w:val="auto"/>
          <w:lang w:val="en-US"/>
        </w:rPr>
      </w:pPr>
      <w:hyperlink r:id="rId10" w:history="1">
        <w:r w:rsidRPr="00BD4619">
          <w:rPr>
            <w:rStyle w:val="Hipercze"/>
            <w:rFonts w:cs="Arial"/>
            <w:szCs w:val="24"/>
            <w:u w:val="none"/>
          </w:rPr>
          <w:t>Adres strony internetowej Zamawiającego</w:t>
        </w:r>
      </w:hyperlink>
    </w:p>
    <w:p w14:paraId="07C38A02" w14:textId="7CF886E8" w:rsidR="00FE1B80" w:rsidRPr="00BD4619" w:rsidRDefault="00FF6C99" w:rsidP="003F405C">
      <w:pPr>
        <w:pStyle w:val="Nagwek1"/>
        <w:numPr>
          <w:ilvl w:val="0"/>
          <w:numId w:val="2"/>
        </w:numPr>
        <w:spacing w:before="360" w:after="360"/>
        <w:rPr>
          <w:szCs w:val="24"/>
          <w:u w:val="none"/>
        </w:rPr>
      </w:pPr>
      <w:bookmarkStart w:id="2" w:name="_Toc166487428"/>
      <w:bookmarkStart w:id="3" w:name="_Toc222761586"/>
      <w:r w:rsidRPr="00BD4619">
        <w:rPr>
          <w:szCs w:val="24"/>
          <w:u w:val="none"/>
        </w:rPr>
        <w:t>Adres strony internetowej prowadzonego postępowania:</w:t>
      </w:r>
      <w:bookmarkEnd w:id="2"/>
      <w:bookmarkEnd w:id="3"/>
      <w:r w:rsidRPr="00BD4619">
        <w:rPr>
          <w:szCs w:val="24"/>
          <w:u w:val="none"/>
        </w:rPr>
        <w:t xml:space="preserve"> </w:t>
      </w:r>
    </w:p>
    <w:p w14:paraId="42B5A4BE" w14:textId="0E55FBDD" w:rsidR="00823D31" w:rsidRPr="00BD4619" w:rsidRDefault="0035066B" w:rsidP="003F405C">
      <w:pPr>
        <w:pStyle w:val="Nagwek2"/>
        <w:numPr>
          <w:ilvl w:val="1"/>
          <w:numId w:val="2"/>
        </w:numPr>
        <w:rPr>
          <w:color w:val="0066FF"/>
        </w:rPr>
      </w:pPr>
      <w:r w:rsidRPr="00BD4619">
        <w:t>Zamawiający zamieszcza informacje dotyczące postępowania,</w:t>
      </w:r>
      <w:r w:rsidR="00823D31" w:rsidRPr="00BD4619">
        <w:t xml:space="preserve"> </w:t>
      </w:r>
      <w:r w:rsidRPr="00BD4619">
        <w:t>(w szczególności SWZ wraz z załącznikami) na stronie internetowej prowadzonego postępowania:</w:t>
      </w:r>
      <w:r w:rsidR="003F4667" w:rsidRPr="00BD4619">
        <w:t xml:space="preserve"> </w:t>
      </w:r>
      <w:hyperlink r:id="rId11" w:history="1">
        <w:r w:rsidR="003F4667" w:rsidRPr="00BD4619">
          <w:rPr>
            <w:rStyle w:val="Hipercze"/>
            <w:color w:val="0066FF"/>
            <w:u w:val="none"/>
          </w:rPr>
          <w:t>Adres strony internetowej e-Zamówienia</w:t>
        </w:r>
      </w:hyperlink>
      <w:r w:rsidR="00902BC8" w:rsidRPr="00BD4619">
        <w:rPr>
          <w:color w:val="0066FF"/>
        </w:rPr>
        <w:t>.</w:t>
      </w:r>
    </w:p>
    <w:p w14:paraId="36503460" w14:textId="4D0EE2B1" w:rsidR="0035066B" w:rsidRPr="00BD4619" w:rsidRDefault="0035066B" w:rsidP="003F405C">
      <w:pPr>
        <w:pStyle w:val="Nagwek2"/>
        <w:numPr>
          <w:ilvl w:val="1"/>
          <w:numId w:val="2"/>
        </w:numPr>
      </w:pPr>
      <w:r w:rsidRPr="00BD4619">
        <w:t xml:space="preserve">Ponadto Zamawiający informuje, iż na stronie internetowej Biuletynu Informacji Publicznej Gminy Ożarów Mazowiecki w części: zamówienia publiczne „tryb podstawowy - art 275 pkt 2” – lista postępowań pod adresem: </w:t>
      </w:r>
      <w:hyperlink r:id="rId12" w:history="1">
        <w:r w:rsidR="002A2062" w:rsidRPr="00BD4619">
          <w:rPr>
            <w:rStyle w:val="Hipercze"/>
            <w:color w:val="auto"/>
            <w:u w:val="none"/>
          </w:rPr>
          <w:t>BIP Ożarów Mazowiecki</w:t>
        </w:r>
      </w:hyperlink>
      <w:r w:rsidRPr="00BD4619">
        <w:t xml:space="preserve"> znajduje się przekierowanie do Platformy e-Zamówienia</w:t>
      </w:r>
      <w:r w:rsidR="00AF6485" w:rsidRPr="00BD4619">
        <w:t>,</w:t>
      </w:r>
      <w:r w:rsidRPr="00BD4619">
        <w:t xml:space="preserve"> gdzie umieszczone zostały dokumenty postępowania.</w:t>
      </w:r>
    </w:p>
    <w:p w14:paraId="453299DC" w14:textId="5805DD08" w:rsidR="008B66D1" w:rsidRPr="00BD4619" w:rsidRDefault="008B66D1" w:rsidP="003F405C">
      <w:pPr>
        <w:pStyle w:val="Nagwek1"/>
        <w:numPr>
          <w:ilvl w:val="0"/>
          <w:numId w:val="2"/>
        </w:numPr>
        <w:spacing w:before="360" w:after="360"/>
        <w:rPr>
          <w:szCs w:val="24"/>
          <w:u w:val="none"/>
        </w:rPr>
      </w:pPr>
      <w:bookmarkStart w:id="4" w:name="_Toc166487429"/>
      <w:bookmarkStart w:id="5" w:name="_Toc222761587"/>
      <w:r w:rsidRPr="00BD4619">
        <w:rPr>
          <w:szCs w:val="24"/>
          <w:u w:val="none"/>
        </w:rPr>
        <w:t>Komunikacja pomiędzy Zamawiającym a Wykonawcami</w:t>
      </w:r>
      <w:bookmarkEnd w:id="4"/>
      <w:bookmarkEnd w:id="5"/>
    </w:p>
    <w:p w14:paraId="78303AA4" w14:textId="5B66E225" w:rsidR="0035066B" w:rsidRPr="00BD4619" w:rsidRDefault="0035066B" w:rsidP="003A65D5">
      <w:pPr>
        <w:rPr>
          <w:b/>
        </w:rPr>
      </w:pPr>
      <w:r w:rsidRPr="00BD4619">
        <w:t>Zamawiający informuje, że będzie się komunikować z Wykonawcami wyłącznie przy użyciu środków komunikacji elektronicznej, przy czym szczegółowe informacje o wymaganiach technicznych i organizacyjnych sporządzania, wysyłania i odbierania korespondencji elektronicznej w tym postępowaniu o udzielenie zamówienia publicznego odbywać będą na zasadach określonych w rozdziale 9 SWZ.</w:t>
      </w:r>
    </w:p>
    <w:p w14:paraId="48E2CBF5" w14:textId="43ACA699" w:rsidR="00266911" w:rsidRPr="00BD4619" w:rsidRDefault="00E44BEE" w:rsidP="003F405C">
      <w:pPr>
        <w:pStyle w:val="Nagwek1"/>
        <w:numPr>
          <w:ilvl w:val="0"/>
          <w:numId w:val="2"/>
        </w:numPr>
        <w:spacing w:before="360" w:after="360"/>
        <w:rPr>
          <w:color w:val="auto"/>
          <w:szCs w:val="24"/>
          <w:u w:val="none"/>
        </w:rPr>
      </w:pPr>
      <w:bookmarkStart w:id="6" w:name="_Toc166487430"/>
      <w:bookmarkStart w:id="7" w:name="_Toc222761588"/>
      <w:r w:rsidRPr="00BD4619">
        <w:rPr>
          <w:color w:val="auto"/>
          <w:szCs w:val="24"/>
          <w:u w:val="none"/>
        </w:rPr>
        <w:t>Przedmiot zamówieni</w:t>
      </w:r>
      <w:r w:rsidR="00D803DD" w:rsidRPr="00BD4619">
        <w:rPr>
          <w:color w:val="auto"/>
          <w:szCs w:val="24"/>
          <w:u w:val="none"/>
        </w:rPr>
        <w:t>a – opis oraz informacje ogólne</w:t>
      </w:r>
      <w:bookmarkEnd w:id="6"/>
      <w:bookmarkEnd w:id="7"/>
    </w:p>
    <w:p w14:paraId="457D968E" w14:textId="22C65504" w:rsidR="0041293F" w:rsidRPr="00BD4619" w:rsidRDefault="003F4667" w:rsidP="00096BBD">
      <w:pPr>
        <w:pStyle w:val="Nagwek2"/>
        <w:spacing w:after="120"/>
        <w:ind w:left="425" w:hanging="357"/>
      </w:pPr>
      <w:bookmarkStart w:id="8" w:name="_Hlk226101664"/>
      <w:bookmarkStart w:id="9" w:name="_Toc166487431"/>
      <w:bookmarkStart w:id="10" w:name="_Toc222761589"/>
      <w:r w:rsidRPr="00BD4619">
        <w:t>Przedmiotem</w:t>
      </w:r>
      <w:r w:rsidR="009E5663" w:rsidRPr="00BD4619">
        <w:rPr>
          <w:rFonts w:cs="Times New Roman"/>
          <w:b/>
          <w:bCs w:val="0"/>
          <w:i/>
          <w:iCs/>
        </w:rPr>
        <w:t xml:space="preserve"> </w:t>
      </w:r>
      <w:r w:rsidRPr="00BD4619">
        <w:t xml:space="preserve">zamówienia jest </w:t>
      </w:r>
      <w:r w:rsidR="005B5B09" w:rsidRPr="00BD4619">
        <w:rPr>
          <w:b/>
          <w:bCs w:val="0"/>
        </w:rPr>
        <w:t>zmiana pokrycia dachu na budynku Przedszkola Publicznego nr 1 z Oddziałami Integracyjnymi przy ul. Mickiewicza 51 w Ożarowie Mazowieckim</w:t>
      </w:r>
      <w:r w:rsidR="00796720" w:rsidRPr="00BD4619">
        <w:t>.</w:t>
      </w:r>
    </w:p>
    <w:p w14:paraId="2E7B01E7" w14:textId="46D74031" w:rsidR="009E5663" w:rsidRPr="00BD4619" w:rsidRDefault="005406FA" w:rsidP="0041293F">
      <w:pPr>
        <w:pStyle w:val="Nagwek2"/>
        <w:numPr>
          <w:ilvl w:val="0"/>
          <w:numId w:val="0"/>
        </w:numPr>
        <w:spacing w:after="120"/>
        <w:ind w:left="425"/>
        <w:rPr>
          <w:b/>
        </w:rPr>
      </w:pPr>
      <w:r w:rsidRPr="00BD4619">
        <w:t>Lokalizacja realizacji zamówienia to: Przedszkole Publiczne nr 1 z Oddziałami Integracyjnymi przy ul. Mickiewicza 51, 05-850 Ożarów Mazowiecki</w:t>
      </w:r>
    </w:p>
    <w:p w14:paraId="60059BC3" w14:textId="77777777" w:rsidR="00FC14DE" w:rsidRPr="00BD4619" w:rsidRDefault="00FC14DE" w:rsidP="00FC14DE"/>
    <w:p w14:paraId="18A40F18" w14:textId="1F90D0E4" w:rsidR="009E5663" w:rsidRPr="00BD4619" w:rsidRDefault="009E5663" w:rsidP="0075032E">
      <w:pPr>
        <w:pStyle w:val="Nagwek2"/>
        <w:numPr>
          <w:ilvl w:val="1"/>
          <w:numId w:val="61"/>
        </w:numPr>
        <w:ind w:left="426"/>
      </w:pPr>
      <w:r w:rsidRPr="00BD4619">
        <w:t>Szczegółowy opis zakresu przedmiotu zamówienia zawarty został</w:t>
      </w:r>
      <w:r w:rsidR="004D6E97" w:rsidRPr="00BD4619">
        <w:t xml:space="preserve"> </w:t>
      </w:r>
      <w:r w:rsidR="004D6E97" w:rsidRPr="00BD4619">
        <w:rPr>
          <w:b/>
          <w:bCs w:val="0"/>
        </w:rPr>
        <w:t>w</w:t>
      </w:r>
      <w:r w:rsidRPr="00BD4619">
        <w:t xml:space="preserve"> Opisie przedmiotu zamówienia – Załącznik nr 1.1-1.3 na który składają się:</w:t>
      </w:r>
    </w:p>
    <w:p w14:paraId="68E3DBE4" w14:textId="4E741C72" w:rsidR="009E5663" w:rsidRPr="00BD4619" w:rsidRDefault="009E5663" w:rsidP="0075032E">
      <w:pPr>
        <w:pStyle w:val="Akapitzlist"/>
        <w:numPr>
          <w:ilvl w:val="0"/>
          <w:numId w:val="60"/>
        </w:numPr>
      </w:pPr>
      <w:r w:rsidRPr="00BD4619">
        <w:t xml:space="preserve">projekt </w:t>
      </w:r>
      <w:r w:rsidR="000D664C" w:rsidRPr="00BD4619">
        <w:t>techniczny</w:t>
      </w:r>
      <w:r w:rsidRPr="00BD4619">
        <w:t xml:space="preserve"> – Zał. 1.1 do SWZ,</w:t>
      </w:r>
    </w:p>
    <w:p w14:paraId="0877A14F" w14:textId="77777777" w:rsidR="009E5663" w:rsidRPr="00BD4619" w:rsidRDefault="009E5663" w:rsidP="0075032E">
      <w:pPr>
        <w:pStyle w:val="Akapitzlist"/>
        <w:numPr>
          <w:ilvl w:val="0"/>
          <w:numId w:val="60"/>
        </w:numPr>
      </w:pPr>
      <w:r w:rsidRPr="00BD4619">
        <w:t>przedmiar robót – Zał. nr 1.2 do SWZ,</w:t>
      </w:r>
    </w:p>
    <w:p w14:paraId="0AF348D2" w14:textId="564CFB89" w:rsidR="009E5663" w:rsidRPr="00BD4619" w:rsidRDefault="009E5663" w:rsidP="0075032E">
      <w:pPr>
        <w:pStyle w:val="Akapitzlist"/>
        <w:numPr>
          <w:ilvl w:val="0"/>
          <w:numId w:val="60"/>
        </w:numPr>
        <w:spacing w:after="120"/>
        <w:ind w:left="714" w:hanging="357"/>
      </w:pPr>
      <w:r w:rsidRPr="00BD4619">
        <w:t>specyfikacja techniczna wykonania i odbioru robót budowlanych (STWiORB) – Zał. nr 1.3 do SWZ.</w:t>
      </w:r>
    </w:p>
    <w:p w14:paraId="78614759" w14:textId="14349B02" w:rsidR="009E5663" w:rsidRPr="00BD4619" w:rsidRDefault="009E5663" w:rsidP="0075032E">
      <w:pPr>
        <w:pStyle w:val="Akapitzlist"/>
        <w:numPr>
          <w:ilvl w:val="1"/>
          <w:numId w:val="61"/>
        </w:numPr>
        <w:ind w:left="426"/>
      </w:pPr>
      <w:r w:rsidRPr="00BD4619">
        <w:t xml:space="preserve">Ustalenia zawarte w Specyfikacji Technicznej obejmują wymagania ogólne, wspólne dla robót objętych niżej wymienionymi specyfikacjami: </w:t>
      </w:r>
    </w:p>
    <w:p w14:paraId="46FB0F1A" w14:textId="77777777" w:rsidR="009E5663" w:rsidRPr="00BD4619" w:rsidRDefault="009E5663" w:rsidP="0075032E">
      <w:pPr>
        <w:pStyle w:val="Akapitzlist"/>
        <w:numPr>
          <w:ilvl w:val="0"/>
          <w:numId w:val="62"/>
        </w:numPr>
        <w:rPr>
          <w:b/>
        </w:rPr>
      </w:pPr>
      <w:r w:rsidRPr="00BD4619">
        <w:rPr>
          <w:b/>
        </w:rPr>
        <w:t>Architektura i konstrukcja:</w:t>
      </w:r>
    </w:p>
    <w:p w14:paraId="70F402BD" w14:textId="77777777" w:rsidR="00834921" w:rsidRPr="00BD4619" w:rsidRDefault="00834921" w:rsidP="00834921">
      <w:pPr>
        <w:pStyle w:val="Akapitzlist"/>
        <w:numPr>
          <w:ilvl w:val="0"/>
          <w:numId w:val="0"/>
        </w:numPr>
        <w:ind w:left="720"/>
      </w:pPr>
      <w:r w:rsidRPr="00BD4619">
        <w:t>- Roboty przygotowawcze - rozbiórki,</w:t>
      </w:r>
    </w:p>
    <w:p w14:paraId="45174FF4" w14:textId="267A0C59" w:rsidR="00BD0FB9" w:rsidRPr="00BD4619" w:rsidRDefault="00BD0FB9" w:rsidP="00834921">
      <w:pPr>
        <w:pStyle w:val="Akapitzlist"/>
        <w:numPr>
          <w:ilvl w:val="0"/>
          <w:numId w:val="0"/>
        </w:numPr>
        <w:ind w:left="720"/>
      </w:pPr>
      <w:r w:rsidRPr="00BD4619">
        <w:t>- Roboty ziemne</w:t>
      </w:r>
    </w:p>
    <w:p w14:paraId="6A863B3E" w14:textId="77777777" w:rsidR="00834921" w:rsidRPr="00BD4619" w:rsidRDefault="00834921" w:rsidP="00834921">
      <w:pPr>
        <w:pStyle w:val="Akapitzlist"/>
        <w:numPr>
          <w:ilvl w:val="0"/>
          <w:numId w:val="0"/>
        </w:numPr>
        <w:ind w:left="720"/>
      </w:pPr>
      <w:r w:rsidRPr="00BD4619">
        <w:t>- Konstrukcje drewniane,</w:t>
      </w:r>
    </w:p>
    <w:p w14:paraId="75A8258A" w14:textId="77777777" w:rsidR="00834921" w:rsidRPr="00BD4619" w:rsidRDefault="00834921" w:rsidP="00834921">
      <w:pPr>
        <w:pStyle w:val="Akapitzlist"/>
        <w:numPr>
          <w:ilvl w:val="0"/>
          <w:numId w:val="0"/>
        </w:numPr>
        <w:ind w:left="720"/>
      </w:pPr>
      <w:r w:rsidRPr="00BD4619">
        <w:t>- Roboty izolacyjne,</w:t>
      </w:r>
    </w:p>
    <w:p w14:paraId="28A64A54" w14:textId="77777777" w:rsidR="00834921" w:rsidRPr="00BD4619" w:rsidRDefault="00834921" w:rsidP="00834921">
      <w:pPr>
        <w:pStyle w:val="Akapitzlist"/>
        <w:numPr>
          <w:ilvl w:val="0"/>
          <w:numId w:val="0"/>
        </w:numPr>
        <w:ind w:left="720"/>
      </w:pPr>
      <w:r w:rsidRPr="00BD4619">
        <w:t>- Roboty murowe,</w:t>
      </w:r>
    </w:p>
    <w:p w14:paraId="53C3D61B" w14:textId="77777777" w:rsidR="00834921" w:rsidRPr="00BD4619" w:rsidRDefault="00834921" w:rsidP="00834921">
      <w:pPr>
        <w:pStyle w:val="Akapitzlist"/>
        <w:numPr>
          <w:ilvl w:val="0"/>
          <w:numId w:val="0"/>
        </w:numPr>
        <w:ind w:left="720"/>
      </w:pPr>
      <w:r w:rsidRPr="00BD4619">
        <w:t>- Tynki,</w:t>
      </w:r>
    </w:p>
    <w:p w14:paraId="32411647" w14:textId="77777777" w:rsidR="00834921" w:rsidRPr="00BD4619" w:rsidRDefault="00834921" w:rsidP="00834921">
      <w:pPr>
        <w:pStyle w:val="Akapitzlist"/>
        <w:numPr>
          <w:ilvl w:val="0"/>
          <w:numId w:val="0"/>
        </w:numPr>
        <w:ind w:left="720"/>
      </w:pPr>
      <w:r w:rsidRPr="00BD4619">
        <w:t>- Posadzki,</w:t>
      </w:r>
    </w:p>
    <w:p w14:paraId="15EE64A4" w14:textId="06F42F08" w:rsidR="00BD0FB9" w:rsidRPr="00BD4619" w:rsidRDefault="00BD0FB9" w:rsidP="00834921">
      <w:pPr>
        <w:pStyle w:val="Akapitzlist"/>
        <w:numPr>
          <w:ilvl w:val="0"/>
          <w:numId w:val="0"/>
        </w:numPr>
        <w:ind w:left="720"/>
      </w:pPr>
      <w:r w:rsidRPr="00BD4619">
        <w:t>- Stolarka</w:t>
      </w:r>
    </w:p>
    <w:p w14:paraId="705DF72B" w14:textId="77777777" w:rsidR="00834921" w:rsidRPr="00BD4619" w:rsidRDefault="00834921" w:rsidP="00834921">
      <w:pPr>
        <w:pStyle w:val="Akapitzlist"/>
        <w:numPr>
          <w:ilvl w:val="0"/>
          <w:numId w:val="0"/>
        </w:numPr>
        <w:ind w:left="720"/>
      </w:pPr>
      <w:r w:rsidRPr="00BD4619">
        <w:t>- Roboty malarskie,</w:t>
      </w:r>
    </w:p>
    <w:p w14:paraId="032610EC" w14:textId="77777777" w:rsidR="00834921" w:rsidRPr="00BD4619" w:rsidRDefault="00834921" w:rsidP="00834921">
      <w:pPr>
        <w:pStyle w:val="Akapitzlist"/>
        <w:numPr>
          <w:ilvl w:val="0"/>
          <w:numId w:val="0"/>
        </w:numPr>
        <w:ind w:left="720"/>
      </w:pPr>
      <w:r w:rsidRPr="00BD4619">
        <w:t>- Roboty montażowe</w:t>
      </w:r>
    </w:p>
    <w:p w14:paraId="03C86B2D" w14:textId="00478EF0" w:rsidR="00834921" w:rsidRPr="00BD4619" w:rsidRDefault="00834921" w:rsidP="000B5580">
      <w:pPr>
        <w:pStyle w:val="Akapitzlist"/>
        <w:numPr>
          <w:ilvl w:val="0"/>
          <w:numId w:val="0"/>
        </w:numPr>
        <w:spacing w:after="120"/>
        <w:ind w:left="720"/>
      </w:pPr>
      <w:r w:rsidRPr="00BD4619">
        <w:t>- Pokrycia dachowe</w:t>
      </w:r>
      <w:r w:rsidR="000B5580" w:rsidRPr="00BD4619">
        <w:t>.</w:t>
      </w:r>
    </w:p>
    <w:p w14:paraId="4EB0F14E" w14:textId="2A43E782" w:rsidR="004D0F95" w:rsidRPr="00BD4619" w:rsidRDefault="004D0F95" w:rsidP="0075032E">
      <w:pPr>
        <w:pStyle w:val="Akapitzlist"/>
        <w:numPr>
          <w:ilvl w:val="0"/>
          <w:numId w:val="62"/>
        </w:numPr>
        <w:rPr>
          <w:b/>
        </w:rPr>
      </w:pPr>
      <w:r w:rsidRPr="00BD4619">
        <w:rPr>
          <w:b/>
        </w:rPr>
        <w:t>Utwardzenie terenu</w:t>
      </w:r>
    </w:p>
    <w:p w14:paraId="584E9073" w14:textId="2B3B0933" w:rsidR="004D0F95" w:rsidRPr="000729C7" w:rsidRDefault="004D0F95" w:rsidP="004D0F95">
      <w:pPr>
        <w:pStyle w:val="Akapitzlist"/>
        <w:numPr>
          <w:ilvl w:val="0"/>
          <w:numId w:val="0"/>
        </w:numPr>
        <w:spacing w:after="120"/>
        <w:ind w:left="720"/>
        <w:rPr>
          <w:bCs/>
        </w:rPr>
      </w:pPr>
      <w:r w:rsidRPr="000729C7">
        <w:rPr>
          <w:bCs/>
        </w:rPr>
        <w:t>- nawierzchnie utwardzone z kostki betonowej</w:t>
      </w:r>
    </w:p>
    <w:p w14:paraId="3A1C7CA2" w14:textId="6D8A135B" w:rsidR="00684EE6" w:rsidRPr="000729C7" w:rsidRDefault="00645860" w:rsidP="007937C7">
      <w:pPr>
        <w:pStyle w:val="Akapitzlist"/>
        <w:numPr>
          <w:ilvl w:val="0"/>
          <w:numId w:val="0"/>
        </w:numPr>
        <w:spacing w:after="120"/>
        <w:ind w:left="142"/>
        <w:rPr>
          <w:bCs/>
        </w:rPr>
      </w:pPr>
      <w:r w:rsidRPr="000729C7">
        <w:rPr>
          <w:bCs/>
        </w:rPr>
        <w:t>Zamawiający informuje, że na dachu zamontowanych jest 6 sztuk paneli fotowoltaicznych (</w:t>
      </w:r>
      <w:proofErr w:type="spellStart"/>
      <w:r w:rsidRPr="000729C7">
        <w:rPr>
          <w:bCs/>
        </w:rPr>
        <w:t>solary</w:t>
      </w:r>
      <w:proofErr w:type="spellEnd"/>
      <w:r w:rsidRPr="000729C7">
        <w:rPr>
          <w:bCs/>
        </w:rPr>
        <w:t>), przeznaczonych do demontażu na czas remontu.</w:t>
      </w:r>
    </w:p>
    <w:p w14:paraId="416FCF37" w14:textId="73147C9F" w:rsidR="00645860" w:rsidRPr="000729C7" w:rsidRDefault="00645860" w:rsidP="007937C7">
      <w:pPr>
        <w:pStyle w:val="Akapitzlist"/>
        <w:numPr>
          <w:ilvl w:val="0"/>
          <w:numId w:val="0"/>
        </w:numPr>
        <w:spacing w:after="120"/>
        <w:ind w:left="142"/>
        <w:rPr>
          <w:bCs/>
        </w:rPr>
      </w:pPr>
      <w:r w:rsidRPr="000729C7">
        <w:rPr>
          <w:bCs/>
        </w:rPr>
        <w:t xml:space="preserve">Zamawiający informuje, że całość przedmiotu zamówienia Wykonawca powinien skalkulować w oparciu o dostępny Opis Przedmiotu Zamówienia. Wywóz i utylizacja materiałów z rozbiórki takich jak blacha z pokrycia dachowego i obróbek blacharskich, drewno z deskowania i </w:t>
      </w:r>
      <w:proofErr w:type="spellStart"/>
      <w:r w:rsidRPr="000729C7">
        <w:rPr>
          <w:bCs/>
        </w:rPr>
        <w:t>łacenia</w:t>
      </w:r>
      <w:proofErr w:type="spellEnd"/>
      <w:r w:rsidRPr="000729C7">
        <w:rPr>
          <w:bCs/>
        </w:rPr>
        <w:t xml:space="preserve"> dachu oraz wełny mineralnej z ocieplenia Wykonawca powinien uwzględnić w formularzu ofertowym, w cenie ryczałtowej brutto.</w:t>
      </w:r>
    </w:p>
    <w:p w14:paraId="2E70756B" w14:textId="47D194A6" w:rsidR="009E5663" w:rsidRPr="00BD4619" w:rsidRDefault="009E5663" w:rsidP="0075032E">
      <w:pPr>
        <w:pStyle w:val="Tekstpodstawowy2"/>
        <w:numPr>
          <w:ilvl w:val="1"/>
          <w:numId w:val="61"/>
        </w:numPr>
        <w:ind w:left="426"/>
        <w:rPr>
          <w:b w:val="0"/>
          <w:bCs/>
          <w:color w:val="auto"/>
          <w:szCs w:val="24"/>
        </w:rPr>
      </w:pPr>
      <w:r w:rsidRPr="00BD4619">
        <w:rPr>
          <w:b w:val="0"/>
          <w:bCs/>
          <w:color w:val="auto"/>
          <w:szCs w:val="24"/>
        </w:rPr>
        <w:t>Zakres przedmiotu zamówienia obejmuje m.in.:</w:t>
      </w:r>
    </w:p>
    <w:p w14:paraId="25E64037" w14:textId="4FE015EB" w:rsidR="00763AB5" w:rsidRPr="00BD4619" w:rsidRDefault="00763AB5" w:rsidP="0075032E">
      <w:pPr>
        <w:pStyle w:val="Tekstpodstawowy2"/>
        <w:numPr>
          <w:ilvl w:val="0"/>
          <w:numId w:val="63"/>
        </w:numPr>
        <w:rPr>
          <w:color w:val="auto"/>
          <w:szCs w:val="24"/>
        </w:rPr>
      </w:pPr>
      <w:r w:rsidRPr="00BD4619">
        <w:rPr>
          <w:color w:val="auto"/>
          <w:szCs w:val="24"/>
        </w:rPr>
        <w:t>Roboty przygotowawcze w szczególności:</w:t>
      </w:r>
      <w:r w:rsidR="00FD671A" w:rsidRPr="00BD4619">
        <w:rPr>
          <w:color w:val="auto"/>
          <w:szCs w:val="24"/>
        </w:rPr>
        <w:t xml:space="preserve"> </w:t>
      </w:r>
    </w:p>
    <w:p w14:paraId="4EB89FBB" w14:textId="77777777" w:rsidR="003303E0" w:rsidRPr="00BD4619" w:rsidRDefault="003303E0" w:rsidP="0075032E">
      <w:pPr>
        <w:pStyle w:val="Akapitzlist"/>
        <w:numPr>
          <w:ilvl w:val="0"/>
          <w:numId w:val="64"/>
        </w:numPr>
        <w:ind w:left="1134"/>
        <w:rPr>
          <w:color w:val="000000" w:themeColor="text1"/>
        </w:rPr>
      </w:pPr>
      <w:r w:rsidRPr="00BD4619">
        <w:rPr>
          <w:color w:val="000000" w:themeColor="text1"/>
        </w:rPr>
        <w:t>wydzielenie i zabezpieczanie placu budowy oraz terenów składowych materiałów budowlanych, stosowanie siatek i plandek zabezpieczających na rusztowaniach, według przygotowanego wcześniej projektu organizacji placu budowy, uzgodnionego z Zamawiającym,</w:t>
      </w:r>
    </w:p>
    <w:p w14:paraId="63B4C223" w14:textId="74CA4B5F" w:rsidR="004471B8" w:rsidRPr="00BD4619" w:rsidRDefault="004471B8" w:rsidP="0075032E">
      <w:pPr>
        <w:pStyle w:val="Akapitzlist"/>
        <w:numPr>
          <w:ilvl w:val="0"/>
          <w:numId w:val="64"/>
        </w:numPr>
        <w:ind w:left="1134"/>
        <w:rPr>
          <w:color w:val="000000" w:themeColor="text1"/>
        </w:rPr>
      </w:pPr>
      <w:r w:rsidRPr="00BD4619">
        <w:rPr>
          <w:color w:val="000000" w:themeColor="text1"/>
        </w:rPr>
        <w:lastRenderedPageBreak/>
        <w:t>wyrównanie stosownie do potrzeb z zasypaniem lub zabezpieczeniem nierówności i wszelkiego rodzaju wykopów oraz zbadać czy nie są założone na terenie lub nad nim kable, przewody lub inne urządzenia</w:t>
      </w:r>
    </w:p>
    <w:p w14:paraId="1BD49AAF" w14:textId="02074883" w:rsidR="003303E0" w:rsidRPr="00BD4619" w:rsidRDefault="003303E0" w:rsidP="0075032E">
      <w:pPr>
        <w:pStyle w:val="Akapitzlist"/>
        <w:numPr>
          <w:ilvl w:val="0"/>
          <w:numId w:val="64"/>
        </w:numPr>
        <w:ind w:left="1134"/>
        <w:rPr>
          <w:color w:val="000000" w:themeColor="text1"/>
        </w:rPr>
      </w:pPr>
      <w:r w:rsidRPr="00BD4619">
        <w:rPr>
          <w:color w:val="000000" w:themeColor="text1"/>
        </w:rPr>
        <w:t xml:space="preserve">oznakowanie terenu </w:t>
      </w:r>
      <w:r w:rsidR="00FD671A" w:rsidRPr="00BD4619">
        <w:rPr>
          <w:color w:val="000000" w:themeColor="text1"/>
        </w:rPr>
        <w:t xml:space="preserve">zgodnie z wymogami BHP </w:t>
      </w:r>
      <w:r w:rsidRPr="00BD4619">
        <w:rPr>
          <w:color w:val="000000" w:themeColor="text1"/>
        </w:rPr>
        <w:t>i wykonanie prac zabezpieczających według wytycznych BIOZ,</w:t>
      </w:r>
    </w:p>
    <w:p w14:paraId="463EE592" w14:textId="77777777" w:rsidR="003303E0" w:rsidRPr="00BD4619" w:rsidRDefault="003303E0" w:rsidP="0075032E">
      <w:pPr>
        <w:pStyle w:val="Akapitzlist"/>
        <w:numPr>
          <w:ilvl w:val="0"/>
          <w:numId w:val="64"/>
        </w:numPr>
        <w:ind w:left="1134"/>
        <w:rPr>
          <w:color w:val="000000" w:themeColor="text1"/>
        </w:rPr>
      </w:pPr>
      <w:r w:rsidRPr="00BD4619">
        <w:rPr>
          <w:color w:val="000000" w:themeColor="text1"/>
        </w:rPr>
        <w:t>zapewnienie organizacji transportu materiałów budowlanych i dojazdu do realizowanego budynku w sposób bezszkodowy dla zrealizowanych wcześniej prac,</w:t>
      </w:r>
    </w:p>
    <w:p w14:paraId="75F9DC24" w14:textId="77777777" w:rsidR="003303E0" w:rsidRPr="00BD4619" w:rsidRDefault="003303E0" w:rsidP="0075032E">
      <w:pPr>
        <w:pStyle w:val="Akapitzlist"/>
        <w:numPr>
          <w:ilvl w:val="0"/>
          <w:numId w:val="64"/>
        </w:numPr>
        <w:ind w:left="1134"/>
        <w:rPr>
          <w:color w:val="000000" w:themeColor="text1"/>
        </w:rPr>
      </w:pPr>
      <w:r w:rsidRPr="00BD4619">
        <w:rPr>
          <w:color w:val="000000" w:themeColor="text1"/>
        </w:rPr>
        <w:t>zapewnienie energii elektrycznej i wody do zasilania placu budowy (podpisanie i sfinansowanie stosownych umów),</w:t>
      </w:r>
    </w:p>
    <w:p w14:paraId="05EF51BF" w14:textId="7BE3F2FB" w:rsidR="00793654" w:rsidRPr="00BD4619" w:rsidRDefault="007310D7" w:rsidP="0075032E">
      <w:pPr>
        <w:pStyle w:val="Akapitzlist"/>
        <w:numPr>
          <w:ilvl w:val="0"/>
          <w:numId w:val="64"/>
        </w:numPr>
        <w:ind w:left="1134"/>
        <w:rPr>
          <w:color w:val="000000" w:themeColor="text1"/>
        </w:rPr>
      </w:pPr>
      <w:r w:rsidRPr="00BD4619">
        <w:rPr>
          <w:color w:val="000000" w:themeColor="text1"/>
        </w:rPr>
        <w:t>wzniesienie stosowne do potrzeb, budynków tymczasowych lub przystosowa</w:t>
      </w:r>
      <w:r w:rsidR="007545AF" w:rsidRPr="00BD4619">
        <w:rPr>
          <w:color w:val="000000" w:themeColor="text1"/>
        </w:rPr>
        <w:t>nie</w:t>
      </w:r>
      <w:r w:rsidRPr="00BD4619">
        <w:rPr>
          <w:color w:val="000000" w:themeColor="text1"/>
        </w:rPr>
        <w:t xml:space="preserve"> istniejąc</w:t>
      </w:r>
      <w:r w:rsidR="007545AF" w:rsidRPr="00BD4619">
        <w:rPr>
          <w:color w:val="000000" w:themeColor="text1"/>
        </w:rPr>
        <w:t>ych</w:t>
      </w:r>
      <w:r w:rsidRPr="00BD4619">
        <w:rPr>
          <w:color w:val="000000" w:themeColor="text1"/>
        </w:rPr>
        <w:t xml:space="preserve"> budynk</w:t>
      </w:r>
      <w:r w:rsidR="007545AF" w:rsidRPr="00BD4619">
        <w:rPr>
          <w:color w:val="000000" w:themeColor="text1"/>
        </w:rPr>
        <w:t>ów</w:t>
      </w:r>
      <w:r w:rsidRPr="00BD4619">
        <w:rPr>
          <w:color w:val="000000" w:themeColor="text1"/>
        </w:rPr>
        <w:t xml:space="preserve"> dla pracowników zatrudnionych na budowie oraz do składowani</w:t>
      </w:r>
      <w:r w:rsidR="007545AF" w:rsidRPr="00BD4619">
        <w:rPr>
          <w:color w:val="000000" w:themeColor="text1"/>
        </w:rPr>
        <w:t>a</w:t>
      </w:r>
      <w:r w:rsidRPr="00BD4619">
        <w:rPr>
          <w:color w:val="000000" w:themeColor="text1"/>
        </w:rPr>
        <w:t xml:space="preserve"> materiałów i sprzętu zmechanizowanego lub pomocniczego poza budynkami</w:t>
      </w:r>
      <w:r w:rsidR="00793654" w:rsidRPr="00BD4619">
        <w:rPr>
          <w:color w:val="000000" w:themeColor="text1"/>
        </w:rPr>
        <w:t xml:space="preserve"> </w:t>
      </w:r>
    </w:p>
    <w:p w14:paraId="6650007E" w14:textId="72A38341" w:rsidR="003303E0" w:rsidRPr="00BD4619" w:rsidRDefault="003303E0" w:rsidP="0075032E">
      <w:pPr>
        <w:pStyle w:val="Akapitzlist"/>
        <w:numPr>
          <w:ilvl w:val="0"/>
          <w:numId w:val="64"/>
        </w:numPr>
        <w:ind w:left="1134"/>
        <w:rPr>
          <w:color w:val="000000" w:themeColor="text1"/>
        </w:rPr>
      </w:pPr>
      <w:r w:rsidRPr="00BD4619">
        <w:rPr>
          <w:color w:val="000000" w:themeColor="text1"/>
        </w:rPr>
        <w:t>zabezpieczenie przed uszkodzeniem zieleni znajdującej się wokół budynku,</w:t>
      </w:r>
    </w:p>
    <w:p w14:paraId="33A72112" w14:textId="5A9A2C6F" w:rsidR="007310D7" w:rsidRPr="00BD4619" w:rsidRDefault="007310D7" w:rsidP="0075032E">
      <w:pPr>
        <w:pStyle w:val="Akapitzlist"/>
        <w:numPr>
          <w:ilvl w:val="0"/>
          <w:numId w:val="64"/>
        </w:numPr>
        <w:ind w:left="1134"/>
        <w:rPr>
          <w:color w:val="000000" w:themeColor="text1"/>
        </w:rPr>
      </w:pPr>
      <w:r w:rsidRPr="00BD4619">
        <w:rPr>
          <w:bCs/>
          <w:color w:val="000000" w:themeColor="text1"/>
        </w:rPr>
        <w:t>zapewni</w:t>
      </w:r>
      <w:r w:rsidR="005637DE" w:rsidRPr="00BD4619">
        <w:rPr>
          <w:bCs/>
          <w:color w:val="000000" w:themeColor="text1"/>
        </w:rPr>
        <w:t>enie</w:t>
      </w:r>
      <w:r w:rsidRPr="00BD4619">
        <w:rPr>
          <w:bCs/>
          <w:color w:val="000000" w:themeColor="text1"/>
        </w:rPr>
        <w:t xml:space="preserve"> odpowiedni</w:t>
      </w:r>
      <w:r w:rsidR="005637DE" w:rsidRPr="00BD4619">
        <w:rPr>
          <w:bCs/>
          <w:color w:val="000000" w:themeColor="text1"/>
        </w:rPr>
        <w:t>ch</w:t>
      </w:r>
      <w:r w:rsidRPr="00BD4619">
        <w:rPr>
          <w:bCs/>
          <w:color w:val="000000" w:themeColor="text1"/>
        </w:rPr>
        <w:t xml:space="preserve"> warunk</w:t>
      </w:r>
      <w:r w:rsidR="005637DE" w:rsidRPr="00BD4619">
        <w:rPr>
          <w:bCs/>
          <w:color w:val="000000" w:themeColor="text1"/>
        </w:rPr>
        <w:t>ów</w:t>
      </w:r>
      <w:r w:rsidRPr="00BD4619">
        <w:rPr>
          <w:bCs/>
          <w:color w:val="000000" w:themeColor="text1"/>
        </w:rPr>
        <w:t xml:space="preserve"> socjaln</w:t>
      </w:r>
      <w:r w:rsidR="005637DE" w:rsidRPr="00BD4619">
        <w:rPr>
          <w:bCs/>
          <w:color w:val="000000" w:themeColor="text1"/>
        </w:rPr>
        <w:t>ych</w:t>
      </w:r>
      <w:r w:rsidRPr="00BD4619">
        <w:rPr>
          <w:bCs/>
          <w:color w:val="000000" w:themeColor="text1"/>
        </w:rPr>
        <w:t xml:space="preserve"> i BHP dla pracowników zatrudnionych na budowie,</w:t>
      </w:r>
    </w:p>
    <w:p w14:paraId="3EC6F763" w14:textId="793DCAF8" w:rsidR="009A053D" w:rsidRPr="00BD4619" w:rsidRDefault="009A053D" w:rsidP="0075032E">
      <w:pPr>
        <w:pStyle w:val="Akapitzlist"/>
        <w:numPr>
          <w:ilvl w:val="0"/>
          <w:numId w:val="64"/>
        </w:numPr>
        <w:ind w:left="1134"/>
        <w:rPr>
          <w:color w:val="000000" w:themeColor="text1"/>
        </w:rPr>
      </w:pPr>
      <w:r w:rsidRPr="00BD4619">
        <w:rPr>
          <w:bCs/>
          <w:color w:val="000000" w:themeColor="text1"/>
        </w:rPr>
        <w:t>sukcesywn</w:t>
      </w:r>
      <w:r w:rsidR="00A57C81" w:rsidRPr="00BD4619">
        <w:rPr>
          <w:bCs/>
          <w:color w:val="000000" w:themeColor="text1"/>
        </w:rPr>
        <w:t>e</w:t>
      </w:r>
      <w:r w:rsidRPr="00BD4619">
        <w:rPr>
          <w:bCs/>
          <w:color w:val="000000" w:themeColor="text1"/>
        </w:rPr>
        <w:t xml:space="preserve"> </w:t>
      </w:r>
      <w:r w:rsidR="00882047" w:rsidRPr="00BD4619">
        <w:rPr>
          <w:bCs/>
          <w:color w:val="000000" w:themeColor="text1"/>
        </w:rPr>
        <w:t xml:space="preserve">oczyszczenie terenu budowy </w:t>
      </w:r>
      <w:r w:rsidRPr="00BD4619">
        <w:rPr>
          <w:bCs/>
          <w:color w:val="000000" w:themeColor="text1"/>
        </w:rPr>
        <w:t>usuwa</w:t>
      </w:r>
      <w:r w:rsidR="00A57C81" w:rsidRPr="00BD4619">
        <w:rPr>
          <w:bCs/>
          <w:color w:val="000000" w:themeColor="text1"/>
        </w:rPr>
        <w:t>nie</w:t>
      </w:r>
      <w:r w:rsidRPr="00BD4619">
        <w:rPr>
          <w:bCs/>
          <w:color w:val="000000" w:themeColor="text1"/>
        </w:rPr>
        <w:t xml:space="preserve"> z placu budowy </w:t>
      </w:r>
      <w:r w:rsidR="00882047" w:rsidRPr="00BD4619">
        <w:rPr>
          <w:bCs/>
          <w:color w:val="000000" w:themeColor="text1"/>
        </w:rPr>
        <w:t xml:space="preserve">odpadów budowlanych - </w:t>
      </w:r>
      <w:r w:rsidRPr="00BD4619">
        <w:rPr>
          <w:bCs/>
          <w:color w:val="000000" w:themeColor="text1"/>
        </w:rPr>
        <w:t>gruz</w:t>
      </w:r>
      <w:r w:rsidR="00882047" w:rsidRPr="00BD4619">
        <w:rPr>
          <w:bCs/>
          <w:color w:val="000000" w:themeColor="text1"/>
        </w:rPr>
        <w:t>u</w:t>
      </w:r>
      <w:r w:rsidRPr="00BD4619">
        <w:rPr>
          <w:bCs/>
          <w:color w:val="000000" w:themeColor="text1"/>
        </w:rPr>
        <w:t>, zbędn</w:t>
      </w:r>
      <w:r w:rsidR="00882047" w:rsidRPr="00BD4619">
        <w:rPr>
          <w:bCs/>
          <w:color w:val="000000" w:themeColor="text1"/>
        </w:rPr>
        <w:t>ych</w:t>
      </w:r>
      <w:r w:rsidRPr="00BD4619">
        <w:rPr>
          <w:bCs/>
          <w:color w:val="000000" w:themeColor="text1"/>
        </w:rPr>
        <w:t xml:space="preserve"> materiał</w:t>
      </w:r>
      <w:r w:rsidR="00882047" w:rsidRPr="00BD4619">
        <w:rPr>
          <w:bCs/>
          <w:color w:val="000000" w:themeColor="text1"/>
        </w:rPr>
        <w:t>ów</w:t>
      </w:r>
      <w:r w:rsidRPr="00BD4619">
        <w:rPr>
          <w:bCs/>
          <w:color w:val="000000" w:themeColor="text1"/>
        </w:rPr>
        <w:t>, urządze</w:t>
      </w:r>
      <w:r w:rsidR="00793654" w:rsidRPr="00BD4619">
        <w:rPr>
          <w:bCs/>
          <w:color w:val="000000" w:themeColor="text1"/>
        </w:rPr>
        <w:t>ń</w:t>
      </w:r>
      <w:r w:rsidRPr="00BD4619">
        <w:rPr>
          <w:bCs/>
          <w:color w:val="000000" w:themeColor="text1"/>
        </w:rPr>
        <w:t xml:space="preserve"> i przedmi</w:t>
      </w:r>
      <w:r w:rsidR="00793654" w:rsidRPr="00BD4619">
        <w:rPr>
          <w:bCs/>
          <w:color w:val="000000" w:themeColor="text1"/>
        </w:rPr>
        <w:t>otów</w:t>
      </w:r>
      <w:r w:rsidRPr="00BD4619">
        <w:rPr>
          <w:bCs/>
          <w:color w:val="000000" w:themeColor="text1"/>
        </w:rPr>
        <w:t xml:space="preserve"> mogąc</w:t>
      </w:r>
      <w:r w:rsidR="00793654" w:rsidRPr="00BD4619">
        <w:rPr>
          <w:bCs/>
          <w:color w:val="000000" w:themeColor="text1"/>
        </w:rPr>
        <w:t>ych</w:t>
      </w:r>
      <w:r w:rsidRPr="00BD4619">
        <w:rPr>
          <w:bCs/>
          <w:color w:val="000000" w:themeColor="text1"/>
        </w:rPr>
        <w:t xml:space="preserve"> stwarzać przeszkody lub utrudniać wykonywanie robót</w:t>
      </w:r>
    </w:p>
    <w:p w14:paraId="65ED8BE8" w14:textId="77777777" w:rsidR="008E71A9" w:rsidRPr="00BD4619" w:rsidRDefault="008E71A9" w:rsidP="0075032E">
      <w:pPr>
        <w:pStyle w:val="Akapitzlist"/>
        <w:numPr>
          <w:ilvl w:val="0"/>
          <w:numId w:val="63"/>
        </w:numPr>
        <w:rPr>
          <w:b/>
        </w:rPr>
      </w:pPr>
      <w:r w:rsidRPr="00BD4619">
        <w:rPr>
          <w:b/>
        </w:rPr>
        <w:t>Wykonanie robót rozbiórkowych:</w:t>
      </w:r>
    </w:p>
    <w:p w14:paraId="2859C961" w14:textId="1EF1FEB3" w:rsidR="008E71A9" w:rsidRPr="00BD4619" w:rsidRDefault="00085285" w:rsidP="0075032E">
      <w:pPr>
        <w:pStyle w:val="Akapitzlist"/>
        <w:numPr>
          <w:ilvl w:val="0"/>
          <w:numId w:val="68"/>
        </w:numPr>
        <w:rPr>
          <w:bCs/>
        </w:rPr>
      </w:pPr>
      <w:r w:rsidRPr="00BD4619">
        <w:rPr>
          <w:bCs/>
        </w:rPr>
        <w:t>d</w:t>
      </w:r>
      <w:r w:rsidR="008E71A9" w:rsidRPr="00BD4619">
        <w:rPr>
          <w:bCs/>
        </w:rPr>
        <w:t>emontaż</w:t>
      </w:r>
      <w:r w:rsidR="003853C7" w:rsidRPr="00BD4619">
        <w:rPr>
          <w:bCs/>
        </w:rPr>
        <w:t xml:space="preserve"> istniejącej</w:t>
      </w:r>
      <w:r w:rsidR="008E71A9" w:rsidRPr="00BD4619">
        <w:rPr>
          <w:bCs/>
        </w:rPr>
        <w:t xml:space="preserve"> instalacji odgromowej</w:t>
      </w:r>
    </w:p>
    <w:p w14:paraId="71E96C55" w14:textId="560AF172" w:rsidR="008E71A9" w:rsidRPr="00BD4619" w:rsidRDefault="008E71A9" w:rsidP="0075032E">
      <w:pPr>
        <w:pStyle w:val="Akapitzlist"/>
        <w:numPr>
          <w:ilvl w:val="0"/>
          <w:numId w:val="68"/>
        </w:numPr>
        <w:rPr>
          <w:bCs/>
        </w:rPr>
      </w:pPr>
      <w:r w:rsidRPr="00BD4619">
        <w:rPr>
          <w:bCs/>
        </w:rPr>
        <w:t>demontaż rynien</w:t>
      </w:r>
    </w:p>
    <w:p w14:paraId="5A645F38" w14:textId="204FA910" w:rsidR="003853C7" w:rsidRPr="00BD4619" w:rsidRDefault="003853C7" w:rsidP="0075032E">
      <w:pPr>
        <w:pStyle w:val="Akapitzlist"/>
        <w:numPr>
          <w:ilvl w:val="0"/>
          <w:numId w:val="68"/>
        </w:numPr>
        <w:rPr>
          <w:bCs/>
        </w:rPr>
      </w:pPr>
      <w:r w:rsidRPr="00BD4619">
        <w:rPr>
          <w:bCs/>
        </w:rPr>
        <w:t xml:space="preserve">demontaż istniejących </w:t>
      </w:r>
      <w:proofErr w:type="spellStart"/>
      <w:r w:rsidRPr="00BD4619">
        <w:rPr>
          <w:bCs/>
        </w:rPr>
        <w:t>solarów</w:t>
      </w:r>
      <w:proofErr w:type="spellEnd"/>
      <w:r w:rsidRPr="00BD4619">
        <w:rPr>
          <w:bCs/>
        </w:rPr>
        <w:t xml:space="preserve"> lub paneli fotowoltaicznych</w:t>
      </w:r>
    </w:p>
    <w:p w14:paraId="22EDFCFB" w14:textId="033B6023" w:rsidR="008E71A9" w:rsidRPr="00BD4619" w:rsidRDefault="008E71A9" w:rsidP="0075032E">
      <w:pPr>
        <w:pStyle w:val="Akapitzlist"/>
        <w:numPr>
          <w:ilvl w:val="0"/>
          <w:numId w:val="68"/>
        </w:numPr>
        <w:rPr>
          <w:bCs/>
        </w:rPr>
      </w:pPr>
      <w:r w:rsidRPr="00BD4619">
        <w:rPr>
          <w:bCs/>
        </w:rPr>
        <w:t xml:space="preserve">demontaż </w:t>
      </w:r>
      <w:r w:rsidR="00D83DAD" w:rsidRPr="00BD4619">
        <w:rPr>
          <w:bCs/>
        </w:rPr>
        <w:t>pokrycia dachowego wraz  z warstwami (do głównej konstrukcji dachu)</w:t>
      </w:r>
    </w:p>
    <w:p w14:paraId="1F0EE5A7" w14:textId="213364A4" w:rsidR="008E71A9" w:rsidRPr="00BD4619" w:rsidRDefault="008E71A9" w:rsidP="0075032E">
      <w:pPr>
        <w:pStyle w:val="Akapitzlist"/>
        <w:numPr>
          <w:ilvl w:val="0"/>
          <w:numId w:val="68"/>
        </w:numPr>
        <w:rPr>
          <w:bCs/>
        </w:rPr>
      </w:pPr>
      <w:r w:rsidRPr="00BD4619">
        <w:rPr>
          <w:bCs/>
        </w:rPr>
        <w:t xml:space="preserve">demontaż istniejących </w:t>
      </w:r>
      <w:r w:rsidR="00D83DAD" w:rsidRPr="00BD4619">
        <w:rPr>
          <w:bCs/>
        </w:rPr>
        <w:t>izolacji termicznej</w:t>
      </w:r>
    </w:p>
    <w:p w14:paraId="7FC4836C" w14:textId="402495C0" w:rsidR="00FB415C" w:rsidRPr="00BD4619" w:rsidRDefault="00FB415C" w:rsidP="0075032E">
      <w:pPr>
        <w:pStyle w:val="Akapitzlist"/>
        <w:numPr>
          <w:ilvl w:val="0"/>
          <w:numId w:val="68"/>
        </w:numPr>
        <w:rPr>
          <w:bCs/>
        </w:rPr>
      </w:pPr>
      <w:r w:rsidRPr="00BD4619">
        <w:rPr>
          <w:bCs/>
        </w:rPr>
        <w:t>demontaż obróbek blacharskich i podbitek dachowych</w:t>
      </w:r>
    </w:p>
    <w:p w14:paraId="51813572" w14:textId="716C0275" w:rsidR="008E71A9" w:rsidRPr="00BD4619" w:rsidRDefault="00FB415C" w:rsidP="0075032E">
      <w:pPr>
        <w:pStyle w:val="Akapitzlist"/>
        <w:numPr>
          <w:ilvl w:val="0"/>
          <w:numId w:val="68"/>
        </w:numPr>
        <w:rPr>
          <w:bCs/>
        </w:rPr>
      </w:pPr>
      <w:r w:rsidRPr="00BD4619">
        <w:rPr>
          <w:bCs/>
        </w:rPr>
        <w:t>demontaż istniejących wywiewek dachowych</w:t>
      </w:r>
    </w:p>
    <w:p w14:paraId="6D6FF075" w14:textId="77777777" w:rsidR="003105AD" w:rsidRPr="00BD4619" w:rsidRDefault="003105AD" w:rsidP="003105AD">
      <w:pPr>
        <w:pStyle w:val="Akapitzlist"/>
        <w:numPr>
          <w:ilvl w:val="0"/>
          <w:numId w:val="0"/>
        </w:numPr>
        <w:ind w:left="1080"/>
        <w:rPr>
          <w:bCs/>
        </w:rPr>
      </w:pPr>
    </w:p>
    <w:p w14:paraId="2C04BDD0" w14:textId="6F273920" w:rsidR="003105AD" w:rsidRPr="00BD4619" w:rsidRDefault="003105AD" w:rsidP="003105AD">
      <w:pPr>
        <w:ind w:left="737" w:hanging="17"/>
        <w:rPr>
          <w:color w:val="auto"/>
        </w:rPr>
      </w:pPr>
      <w:r w:rsidRPr="00BD4619">
        <w:rPr>
          <w:color w:val="auto"/>
        </w:rPr>
        <w:t xml:space="preserve">Gąsiory, wiatrownice, pas nadrynnowy, pas koszowy i zewnętrzne obróbki okien dachowych zostaną zeskładowane i przekazane do punktu skupu złomu. Pozostałe obróbki objęte zakresem robót tj. obróbki kominów należy </w:t>
      </w:r>
      <w:r w:rsidRPr="00BD4619">
        <w:rPr>
          <w:color w:val="auto"/>
          <w:u w:val="single"/>
        </w:rPr>
        <w:t>zdemontować bez uszkodzeń celem ponownego montażu</w:t>
      </w:r>
    </w:p>
    <w:p w14:paraId="2BE6CE7D" w14:textId="77777777" w:rsidR="003105AD" w:rsidRPr="00BD4619" w:rsidRDefault="003105AD" w:rsidP="003105AD">
      <w:pPr>
        <w:ind w:left="737" w:hanging="17"/>
        <w:rPr>
          <w:b/>
          <w:color w:val="auto"/>
        </w:rPr>
      </w:pPr>
    </w:p>
    <w:p w14:paraId="78C69675" w14:textId="2FFF5A73" w:rsidR="00E1436A" w:rsidRPr="00BD4619" w:rsidRDefault="00E1436A" w:rsidP="0075032E">
      <w:pPr>
        <w:pStyle w:val="Akapitzlist"/>
        <w:numPr>
          <w:ilvl w:val="0"/>
          <w:numId w:val="63"/>
        </w:numPr>
        <w:rPr>
          <w:b/>
        </w:rPr>
      </w:pPr>
      <w:r w:rsidRPr="00BD4619">
        <w:rPr>
          <w:b/>
        </w:rPr>
        <w:t>Wykonanie robót montażowych:</w:t>
      </w:r>
    </w:p>
    <w:p w14:paraId="43B5F163" w14:textId="40345EBB" w:rsidR="00E1436A" w:rsidRPr="00BD4619" w:rsidRDefault="006479B7" w:rsidP="0075032E">
      <w:pPr>
        <w:pStyle w:val="Akapitzlist"/>
        <w:numPr>
          <w:ilvl w:val="0"/>
          <w:numId w:val="69"/>
        </w:numPr>
        <w:rPr>
          <w:bCs/>
        </w:rPr>
      </w:pPr>
      <w:r w:rsidRPr="00BD4619">
        <w:rPr>
          <w:bCs/>
        </w:rPr>
        <w:t>w</w:t>
      </w:r>
      <w:r w:rsidR="00E1436A" w:rsidRPr="00BD4619">
        <w:rPr>
          <w:bCs/>
        </w:rPr>
        <w:t>ykonanie nowego pokrycia dachowego składającego się z membrany</w:t>
      </w:r>
      <w:r w:rsidR="00717DDE" w:rsidRPr="00BD4619">
        <w:rPr>
          <w:bCs/>
        </w:rPr>
        <w:t xml:space="preserve">, </w:t>
      </w:r>
      <w:proofErr w:type="spellStart"/>
      <w:r w:rsidR="00717DDE" w:rsidRPr="00BD4619">
        <w:rPr>
          <w:bCs/>
        </w:rPr>
        <w:t>kontrłat</w:t>
      </w:r>
      <w:proofErr w:type="spellEnd"/>
      <w:r w:rsidR="00717DDE" w:rsidRPr="00BD4619">
        <w:rPr>
          <w:bCs/>
        </w:rPr>
        <w:t>, deskowania, blachy trapezowej TRB35 gr. 0,7 mm.</w:t>
      </w:r>
    </w:p>
    <w:p w14:paraId="6A83F696" w14:textId="2DEFAAA6" w:rsidR="00717DDE" w:rsidRPr="00BD4619" w:rsidRDefault="006479B7" w:rsidP="0075032E">
      <w:pPr>
        <w:pStyle w:val="Akapitzlist"/>
        <w:numPr>
          <w:ilvl w:val="0"/>
          <w:numId w:val="69"/>
        </w:numPr>
        <w:rPr>
          <w:bCs/>
        </w:rPr>
      </w:pPr>
      <w:r w:rsidRPr="00BD4619">
        <w:rPr>
          <w:bCs/>
        </w:rPr>
        <w:t>w</w:t>
      </w:r>
      <w:r w:rsidR="004154FC" w:rsidRPr="00BD4619">
        <w:rPr>
          <w:bCs/>
        </w:rPr>
        <w:t xml:space="preserve">ykonanie docieplenia dachu – montaż wełny mineralnej na istniejącym pasie dolnym gr. 30 cm </w:t>
      </w:r>
      <w:r w:rsidR="009B7F24" w:rsidRPr="00BD4619">
        <w:rPr>
          <w:bCs/>
        </w:rPr>
        <w:t xml:space="preserve">λ </w:t>
      </w:r>
      <w:r w:rsidR="004154FC" w:rsidRPr="00BD4619">
        <w:rPr>
          <w:bCs/>
        </w:rPr>
        <w:t>=0</w:t>
      </w:r>
      <w:r w:rsidR="000E6FBF" w:rsidRPr="00BD4619">
        <w:rPr>
          <w:bCs/>
        </w:rPr>
        <w:t>,0</w:t>
      </w:r>
      <w:r w:rsidR="004154FC" w:rsidRPr="00BD4619">
        <w:rPr>
          <w:bCs/>
        </w:rPr>
        <w:t>34 W/m2K</w:t>
      </w:r>
    </w:p>
    <w:p w14:paraId="5F308EFD" w14:textId="43C82185" w:rsidR="00D70DFD" w:rsidRPr="00BD4619" w:rsidRDefault="006479B7" w:rsidP="0075032E">
      <w:pPr>
        <w:pStyle w:val="Akapitzlist"/>
        <w:numPr>
          <w:ilvl w:val="0"/>
          <w:numId w:val="69"/>
        </w:numPr>
        <w:rPr>
          <w:bCs/>
        </w:rPr>
      </w:pPr>
      <w:r w:rsidRPr="00BD4619">
        <w:rPr>
          <w:bCs/>
        </w:rPr>
        <w:lastRenderedPageBreak/>
        <w:t>m</w:t>
      </w:r>
      <w:r w:rsidR="00D70DFD" w:rsidRPr="00BD4619">
        <w:rPr>
          <w:bCs/>
        </w:rPr>
        <w:t>ontaż wywietrzników dachowych</w:t>
      </w:r>
    </w:p>
    <w:p w14:paraId="6A290E53" w14:textId="6858E1A9" w:rsidR="00D70DFD" w:rsidRPr="00BD4619" w:rsidRDefault="006479B7" w:rsidP="0075032E">
      <w:pPr>
        <w:pStyle w:val="Akapitzlist"/>
        <w:numPr>
          <w:ilvl w:val="0"/>
          <w:numId w:val="69"/>
        </w:numPr>
        <w:rPr>
          <w:bCs/>
        </w:rPr>
      </w:pPr>
      <w:r w:rsidRPr="00BD4619">
        <w:rPr>
          <w:bCs/>
        </w:rPr>
        <w:t>m</w:t>
      </w:r>
      <w:r w:rsidR="00D70DFD" w:rsidRPr="00BD4619">
        <w:rPr>
          <w:bCs/>
        </w:rPr>
        <w:t>ontaż nowych rynien stalowych ocynkowanych powlekanych</w:t>
      </w:r>
    </w:p>
    <w:p w14:paraId="4B228862" w14:textId="1302925C" w:rsidR="00D70DFD" w:rsidRPr="00BD4619" w:rsidRDefault="006479B7" w:rsidP="0075032E">
      <w:pPr>
        <w:pStyle w:val="Akapitzlist"/>
        <w:numPr>
          <w:ilvl w:val="0"/>
          <w:numId w:val="69"/>
        </w:numPr>
        <w:rPr>
          <w:bCs/>
        </w:rPr>
      </w:pPr>
      <w:r w:rsidRPr="00BD4619">
        <w:rPr>
          <w:bCs/>
        </w:rPr>
        <w:t>m</w:t>
      </w:r>
      <w:r w:rsidR="00D70DFD" w:rsidRPr="00BD4619">
        <w:rPr>
          <w:bCs/>
        </w:rPr>
        <w:t>ontaż nowej instalacji odgromowej</w:t>
      </w:r>
    </w:p>
    <w:p w14:paraId="48170399" w14:textId="56DE151F" w:rsidR="00A90F32" w:rsidRPr="00BD4619" w:rsidRDefault="006479B7" w:rsidP="0075032E">
      <w:pPr>
        <w:pStyle w:val="Akapitzlist"/>
        <w:numPr>
          <w:ilvl w:val="0"/>
          <w:numId w:val="69"/>
        </w:numPr>
        <w:spacing w:after="120"/>
        <w:ind w:left="1077" w:hanging="357"/>
        <w:rPr>
          <w:bCs/>
        </w:rPr>
      </w:pPr>
      <w:r w:rsidRPr="00BD4619">
        <w:rPr>
          <w:bCs/>
        </w:rPr>
        <w:t>m</w:t>
      </w:r>
      <w:r w:rsidR="00D70DFD" w:rsidRPr="00BD4619">
        <w:rPr>
          <w:bCs/>
        </w:rPr>
        <w:t>ontaż obróbek blacharskich i nowych podbitek.</w:t>
      </w:r>
    </w:p>
    <w:p w14:paraId="3875C802" w14:textId="0E20278A" w:rsidR="003105AD" w:rsidRPr="00BD4619" w:rsidRDefault="003105AD" w:rsidP="003105AD">
      <w:pPr>
        <w:spacing w:after="120"/>
        <w:ind w:left="720"/>
        <w:rPr>
          <w:color w:val="auto"/>
        </w:rPr>
      </w:pPr>
      <w:r w:rsidRPr="00BD4619">
        <w:rPr>
          <w:color w:val="auto"/>
        </w:rPr>
        <w:t xml:space="preserve">Wszystkie materiały powstałe z rozbiórki </w:t>
      </w:r>
      <w:r w:rsidRPr="00BD4619">
        <w:rPr>
          <w:color w:val="auto"/>
          <w:u w:val="single"/>
        </w:rPr>
        <w:t>są własnością inwestora</w:t>
      </w:r>
      <w:r w:rsidRPr="00BD4619">
        <w:rPr>
          <w:color w:val="auto"/>
        </w:rPr>
        <w:t xml:space="preserve"> i należy je zeskładować w miejscu wskazanym przez inwestora </w:t>
      </w:r>
      <w:r w:rsidR="00EC0411" w:rsidRPr="00BD4619">
        <w:rPr>
          <w:color w:val="auto"/>
        </w:rPr>
        <w:t>(</w:t>
      </w:r>
      <w:r w:rsidRPr="00BD4619">
        <w:rPr>
          <w:color w:val="auto"/>
        </w:rPr>
        <w:t>teren gospodarstwa</w:t>
      </w:r>
      <w:r w:rsidR="00EC0411" w:rsidRPr="00BD4619">
        <w:rPr>
          <w:color w:val="auto"/>
        </w:rPr>
        <w:t>)</w:t>
      </w:r>
    </w:p>
    <w:bookmarkEnd w:id="8"/>
    <w:p w14:paraId="1E22F155" w14:textId="5787CAB7" w:rsidR="004427A8" w:rsidRPr="00BD4619" w:rsidRDefault="004427A8" w:rsidP="000B5580">
      <w:pPr>
        <w:pStyle w:val="Nagwek2"/>
        <w:numPr>
          <w:ilvl w:val="1"/>
          <w:numId w:val="15"/>
        </w:numPr>
        <w:ind w:left="426" w:hanging="568"/>
      </w:pPr>
      <w:r w:rsidRPr="00BD4619">
        <w:t>Zamawiający zastrzega sobie:</w:t>
      </w:r>
    </w:p>
    <w:p w14:paraId="238D7B93" w14:textId="36DE627A" w:rsidR="004427A8" w:rsidRPr="00BD4619" w:rsidRDefault="004427A8" w:rsidP="0075032E">
      <w:pPr>
        <w:pStyle w:val="Akapitzlist"/>
        <w:numPr>
          <w:ilvl w:val="0"/>
          <w:numId w:val="70"/>
        </w:numPr>
      </w:pPr>
      <w:r w:rsidRPr="00BD4619">
        <w:t>ilości robót: maksymalnie o +/- 30% przewidywanych ilości robót,</w:t>
      </w:r>
    </w:p>
    <w:p w14:paraId="51FC78CD" w14:textId="40760DB0" w:rsidR="004427A8" w:rsidRPr="00BD4619" w:rsidRDefault="004427A8" w:rsidP="0075032E">
      <w:pPr>
        <w:pStyle w:val="Akapitzlist"/>
        <w:numPr>
          <w:ilvl w:val="0"/>
          <w:numId w:val="70"/>
        </w:numPr>
      </w:pPr>
      <w:r w:rsidRPr="00BD4619">
        <w:t>zakresu robót w ramach posiadanych środków finansowych,</w:t>
      </w:r>
    </w:p>
    <w:p w14:paraId="74B10A95" w14:textId="5DB33E9E" w:rsidR="004427A8" w:rsidRPr="00BD4619" w:rsidRDefault="004427A8" w:rsidP="00E86313">
      <w:pPr>
        <w:pStyle w:val="Akapitzlist"/>
        <w:numPr>
          <w:ilvl w:val="0"/>
          <w:numId w:val="0"/>
        </w:numPr>
        <w:spacing w:after="120"/>
        <w:ind w:left="720"/>
      </w:pPr>
      <w:r w:rsidRPr="00BD4619">
        <w:t>jeżeli zmiana ilości/zakresu robót będzie konieczna z przyczyn obiektywnych, niezależnych od Zamawiającego</w:t>
      </w:r>
    </w:p>
    <w:p w14:paraId="31F90AF5" w14:textId="7AF4D882" w:rsidR="00097448" w:rsidRPr="00BD4619" w:rsidRDefault="00097448" w:rsidP="00E86313">
      <w:pPr>
        <w:pStyle w:val="Nagwek2"/>
        <w:numPr>
          <w:ilvl w:val="1"/>
          <w:numId w:val="15"/>
        </w:numPr>
        <w:spacing w:after="120"/>
        <w:ind w:left="425" w:hanging="567"/>
      </w:pPr>
      <w:r w:rsidRPr="00BD4619">
        <w:t>Zamawiający przewiduje możliwość wystąpienia robót zamiennych oraz warunki</w:t>
      </w:r>
      <w:r w:rsidR="003C55BA" w:rsidRPr="00BD4619">
        <w:t>,</w:t>
      </w:r>
      <w:r w:rsidRPr="00BD4619">
        <w:t xml:space="preserve"> na jakich zmiany te mogą zastać wprowadzone z przyczyn technologicznych, ekonomicznych, jeżeli wprowadzenie robót zamiennych jest konieczne do prawidłowego wykonania umowy oraz nie powoduje rozszerzenia przedmiotu zamówienia w stosunku do przedmiotu określonego w SWZ oraz wynikającego z treści SWZ.  </w:t>
      </w:r>
    </w:p>
    <w:p w14:paraId="3F1C1F57" w14:textId="68E3F4F7" w:rsidR="006D5293" w:rsidRPr="00BD4619" w:rsidRDefault="00097448" w:rsidP="00E86313">
      <w:pPr>
        <w:pStyle w:val="Nagwek2"/>
        <w:numPr>
          <w:ilvl w:val="1"/>
          <w:numId w:val="15"/>
        </w:numPr>
        <w:spacing w:after="120"/>
        <w:ind w:left="425" w:hanging="567"/>
      </w:pPr>
      <w:r w:rsidRPr="00BD4619">
        <w:t>Warunki dotyczące zakresu robót zamiennych oraz sposób ich rozliczenia, opisane są w § 1</w:t>
      </w:r>
      <w:r w:rsidR="000321CE" w:rsidRPr="00BD4619">
        <w:t>4</w:t>
      </w:r>
      <w:r w:rsidRPr="00BD4619">
        <w:t xml:space="preserve"> wzoru umowy.</w:t>
      </w:r>
      <w:r w:rsidR="006D5293" w:rsidRPr="00BD4619">
        <w:t xml:space="preserve"> </w:t>
      </w:r>
    </w:p>
    <w:p w14:paraId="68B5BDCD" w14:textId="0ADE3C3B" w:rsidR="00097448" w:rsidRPr="00BD4619" w:rsidRDefault="00097448" w:rsidP="00E86313">
      <w:pPr>
        <w:pStyle w:val="Nagwek2"/>
        <w:numPr>
          <w:ilvl w:val="1"/>
          <w:numId w:val="15"/>
        </w:numPr>
        <w:spacing w:after="120"/>
        <w:ind w:left="425" w:hanging="567"/>
      </w:pPr>
      <w:r w:rsidRPr="00BD4619">
        <w:t xml:space="preserve">O wszelkich zmianach Zamawiający będzie informował Wykonawcę w trakcie wykonywania umowy.   </w:t>
      </w:r>
    </w:p>
    <w:p w14:paraId="72F2BAA4" w14:textId="59238E9A" w:rsidR="003F4667" w:rsidRPr="00BD4619" w:rsidRDefault="00097448" w:rsidP="00E86313">
      <w:pPr>
        <w:pStyle w:val="Nagwek2"/>
        <w:numPr>
          <w:ilvl w:val="1"/>
          <w:numId w:val="15"/>
        </w:numPr>
        <w:spacing w:after="120"/>
        <w:ind w:left="425" w:hanging="567"/>
      </w:pPr>
      <w:r w:rsidRPr="00BD4619">
        <w:t>Przeprowadzenie robót zamiennych wymaga zmiany umowy w formie aneksu do umowy, określonych w art. 455 ustawy Pzp.</w:t>
      </w:r>
    </w:p>
    <w:p w14:paraId="29E8CD66" w14:textId="7D2983B1" w:rsidR="00FF3F78" w:rsidRPr="00BD4619" w:rsidRDefault="00FF3F78" w:rsidP="00E86313">
      <w:pPr>
        <w:pStyle w:val="Nagwek2"/>
        <w:numPr>
          <w:ilvl w:val="1"/>
          <w:numId w:val="15"/>
        </w:numPr>
        <w:spacing w:after="120"/>
        <w:ind w:left="425" w:right="567" w:hanging="567"/>
      </w:pPr>
      <w:r w:rsidRPr="00BD4619">
        <w:t>Wykonawca zobowiązany jest do sprawdzenia przedmiaru (stanowi on tylko materiał pomocniczy). Nadrzędną rolę nad przedmiarem robót pełni projekt remontu elewacji oraz zapisy dokumentacji postępowania o udzielenie zamówienia publicznego. Ofertę należy sporządzić w oparciu o załączony opis przedmiotu zamówienia tj. Zał. nr 1.1 do 1. do SWZ. Przedmiar robót nie stanowi podstawy do obliczenia ostatecznej ceny ofertowej.</w:t>
      </w:r>
    </w:p>
    <w:p w14:paraId="3DEE3494" w14:textId="1044B73F" w:rsidR="003F4667" w:rsidRPr="00BD4619" w:rsidRDefault="003F4667" w:rsidP="00E86313">
      <w:pPr>
        <w:pStyle w:val="Nagwek2"/>
        <w:numPr>
          <w:ilvl w:val="1"/>
          <w:numId w:val="15"/>
        </w:numPr>
        <w:spacing w:after="120"/>
        <w:ind w:left="425" w:hanging="567"/>
      </w:pPr>
      <w:r w:rsidRPr="00BD4619">
        <w:t>Zadanie remontowe zapisane jest w budżecie Gminy na 202</w:t>
      </w:r>
      <w:r w:rsidR="008174E7" w:rsidRPr="00BD4619">
        <w:t>6</w:t>
      </w:r>
      <w:r w:rsidRPr="00BD4619">
        <w:t xml:space="preserve"> r. </w:t>
      </w:r>
      <w:r w:rsidR="00947982" w:rsidRPr="00BD4619">
        <w:t xml:space="preserve">dział: </w:t>
      </w:r>
      <w:r w:rsidR="00255667" w:rsidRPr="00BD4619">
        <w:t>801</w:t>
      </w:r>
      <w:r w:rsidR="00947982" w:rsidRPr="00BD4619">
        <w:t xml:space="preserve">, rozdział: </w:t>
      </w:r>
      <w:r w:rsidR="00255667" w:rsidRPr="00BD4619">
        <w:t>80104</w:t>
      </w:r>
      <w:r w:rsidR="00947982" w:rsidRPr="00BD4619">
        <w:t xml:space="preserve">, paragraf: 6050 </w:t>
      </w:r>
      <w:r w:rsidRPr="00BD4619">
        <w:t xml:space="preserve">w </w:t>
      </w:r>
      <w:r w:rsidR="00947982" w:rsidRPr="00BD4619">
        <w:t xml:space="preserve">dziale zadań inwestycyjnych pn.: ,,Modernizacja </w:t>
      </w:r>
      <w:r w:rsidR="00255667" w:rsidRPr="00BD4619">
        <w:t>dachu przedszkola przy ul. Mickiewicza 51</w:t>
      </w:r>
      <w:r w:rsidRPr="00BD4619">
        <w:t>”</w:t>
      </w:r>
      <w:r w:rsidR="00947982" w:rsidRPr="00BD4619">
        <w:t xml:space="preserve">. </w:t>
      </w:r>
    </w:p>
    <w:p w14:paraId="4686FCD8" w14:textId="4C1EE685" w:rsidR="00FF3F78" w:rsidRPr="00BD4619" w:rsidRDefault="003F4667" w:rsidP="00E86313">
      <w:pPr>
        <w:pStyle w:val="Nagwek2"/>
        <w:numPr>
          <w:ilvl w:val="1"/>
          <w:numId w:val="15"/>
        </w:numPr>
        <w:ind w:left="426" w:hanging="568"/>
        <w:rPr>
          <w:b/>
        </w:rPr>
      </w:pPr>
      <w:r w:rsidRPr="00BD4619">
        <w:t xml:space="preserve">Wspólny słownik zamówień CPV: </w:t>
      </w:r>
    </w:p>
    <w:p w14:paraId="439EC369" w14:textId="4BAAACCF" w:rsidR="00FF3F78" w:rsidRPr="00BD4619" w:rsidRDefault="00FF3F78" w:rsidP="00FF3F78">
      <w:pPr>
        <w:pStyle w:val="Nagwek2"/>
        <w:numPr>
          <w:ilvl w:val="0"/>
          <w:numId w:val="0"/>
        </w:numPr>
        <w:ind w:left="426"/>
        <w:rPr>
          <w:bCs w:val="0"/>
        </w:rPr>
      </w:pPr>
      <w:r w:rsidRPr="00BD4619">
        <w:rPr>
          <w:bCs w:val="0"/>
        </w:rPr>
        <w:t>45453000-7 – Roboty remontowe i renowacyjne,</w:t>
      </w:r>
    </w:p>
    <w:p w14:paraId="112CD77B" w14:textId="005334B2" w:rsidR="00300F4A" w:rsidRPr="00BD4619" w:rsidRDefault="00300F4A" w:rsidP="00300F4A">
      <w:pPr>
        <w:pStyle w:val="Nagwek2"/>
        <w:numPr>
          <w:ilvl w:val="0"/>
          <w:numId w:val="0"/>
        </w:numPr>
        <w:ind w:left="426"/>
        <w:rPr>
          <w:bCs w:val="0"/>
        </w:rPr>
      </w:pPr>
      <w:r w:rsidRPr="00BD4619">
        <w:rPr>
          <w:bCs w:val="0"/>
        </w:rPr>
        <w:t>45210000-2 – Roboty budowlane w zakresie budynków</w:t>
      </w:r>
    </w:p>
    <w:p w14:paraId="6FC8C835" w14:textId="22F53404" w:rsidR="003F4667" w:rsidRPr="00BD4619" w:rsidRDefault="00CB512D" w:rsidP="00FF3F78">
      <w:pPr>
        <w:pStyle w:val="Nagwek2"/>
        <w:numPr>
          <w:ilvl w:val="0"/>
          <w:numId w:val="0"/>
        </w:numPr>
        <w:ind w:left="426"/>
        <w:rPr>
          <w:bCs w:val="0"/>
        </w:rPr>
      </w:pPr>
      <w:r w:rsidRPr="00BD4619">
        <w:rPr>
          <w:bCs w:val="0"/>
        </w:rPr>
        <w:t>45261100-5</w:t>
      </w:r>
      <w:r w:rsidR="00FF3F78" w:rsidRPr="00BD4619">
        <w:rPr>
          <w:bCs w:val="0"/>
        </w:rPr>
        <w:t xml:space="preserve"> – </w:t>
      </w:r>
      <w:r w:rsidRPr="00BD4619">
        <w:rPr>
          <w:bCs w:val="0"/>
        </w:rPr>
        <w:t>Wykonanie konstrukcji dachowych</w:t>
      </w:r>
    </w:p>
    <w:p w14:paraId="3CCB2DEE" w14:textId="184FAA70" w:rsidR="00426F3C" w:rsidRPr="00BD4619" w:rsidRDefault="00426F3C" w:rsidP="00426F3C">
      <w:r w:rsidRPr="00BD4619">
        <w:t xml:space="preserve">      </w:t>
      </w:r>
      <w:r w:rsidR="00CB512D" w:rsidRPr="00BD4619">
        <w:t>45261320- 3</w:t>
      </w:r>
      <w:r w:rsidRPr="00BD4619">
        <w:t xml:space="preserve"> – </w:t>
      </w:r>
      <w:r w:rsidR="00CB512D" w:rsidRPr="00BD4619">
        <w:t>Kładzenie rynien</w:t>
      </w:r>
    </w:p>
    <w:p w14:paraId="0E155A27" w14:textId="42F24A0F" w:rsidR="007258BE" w:rsidRPr="00BD4619" w:rsidRDefault="00426F3C" w:rsidP="00426F3C">
      <w:r w:rsidRPr="00BD4619">
        <w:lastRenderedPageBreak/>
        <w:t xml:space="preserve">      </w:t>
      </w:r>
      <w:r w:rsidR="007258BE" w:rsidRPr="00BD4619">
        <w:t xml:space="preserve">45442110-1 </w:t>
      </w:r>
      <w:r w:rsidR="00A21511" w:rsidRPr="00BD4619">
        <w:t xml:space="preserve">– </w:t>
      </w:r>
      <w:r w:rsidR="00CB512D" w:rsidRPr="00BD4619">
        <w:t xml:space="preserve">Malowanie </w:t>
      </w:r>
      <w:r w:rsidR="007258BE" w:rsidRPr="00BD4619">
        <w:t>budynków</w:t>
      </w:r>
    </w:p>
    <w:p w14:paraId="55E7FAD2" w14:textId="1E242D1E" w:rsidR="00226840" w:rsidRPr="00BD4619" w:rsidRDefault="00226840" w:rsidP="00BB2E9D">
      <w:pPr>
        <w:spacing w:after="120"/>
      </w:pPr>
      <w:r w:rsidRPr="00BD4619">
        <w:t xml:space="preserve">      </w:t>
      </w:r>
      <w:r w:rsidR="007258BE" w:rsidRPr="00BD4619">
        <w:t>45312311-0</w:t>
      </w:r>
      <w:r w:rsidRPr="00BD4619">
        <w:t xml:space="preserve"> – </w:t>
      </w:r>
      <w:r w:rsidR="00EB6199" w:rsidRPr="00BD4619">
        <w:t>Montaż</w:t>
      </w:r>
      <w:r w:rsidR="007258BE" w:rsidRPr="00BD4619">
        <w:t xml:space="preserve"> instalacji piorunochronnej</w:t>
      </w:r>
    </w:p>
    <w:p w14:paraId="7CB25CFD" w14:textId="2B67B7B4" w:rsidR="003F4667" w:rsidRPr="00BD4619" w:rsidRDefault="003F4667" w:rsidP="00BB2E9D">
      <w:pPr>
        <w:pStyle w:val="Nagwek2"/>
        <w:numPr>
          <w:ilvl w:val="1"/>
          <w:numId w:val="15"/>
        </w:numPr>
        <w:spacing w:after="120"/>
        <w:ind w:left="567" w:hanging="567"/>
      </w:pPr>
      <w:r w:rsidRPr="00BD4619">
        <w:rPr>
          <w:b/>
          <w:bCs w:val="0"/>
        </w:rPr>
        <w:t>Zamawiający zaleca zapoznanie się z terenem</w:t>
      </w:r>
      <w:r w:rsidR="008174E7" w:rsidRPr="00BD4619">
        <w:rPr>
          <w:b/>
          <w:bCs w:val="0"/>
        </w:rPr>
        <w:t>,</w:t>
      </w:r>
      <w:r w:rsidRPr="00BD4619">
        <w:rPr>
          <w:b/>
          <w:bCs w:val="0"/>
        </w:rPr>
        <w:t xml:space="preserve"> na którym odbędą się roboty budowlane - odbycie wizji lokalnej</w:t>
      </w:r>
      <w:r w:rsidRPr="00BD4619">
        <w:t xml:space="preserve"> przez Wykonawcę oraz dokonanie w razie konieczności odpowiednich uzupełniających pomiarów do przygotowania oferty. Koszty wizji lokalnej ponosi Wykonawca. </w:t>
      </w:r>
    </w:p>
    <w:p w14:paraId="30771BC4" w14:textId="4B9AF43E" w:rsidR="00817F43" w:rsidRPr="00BD4619" w:rsidRDefault="003F4667" w:rsidP="00BB2E9D">
      <w:pPr>
        <w:pStyle w:val="Nagwek2"/>
        <w:numPr>
          <w:ilvl w:val="1"/>
          <w:numId w:val="15"/>
        </w:numPr>
        <w:spacing w:after="120"/>
        <w:ind w:left="567" w:hanging="567"/>
        <w:rPr>
          <w:b/>
          <w:bCs w:val="0"/>
        </w:rPr>
      </w:pPr>
      <w:r w:rsidRPr="00BD4619">
        <w:rPr>
          <w:b/>
          <w:bCs w:val="0"/>
        </w:rPr>
        <w:t>Odbycie wizji lokalnej oraz sprawdzenie dokumentów</w:t>
      </w:r>
      <w:r w:rsidRPr="00BD4619">
        <w:t xml:space="preserve"> niezbędnych do realizacji zamówienia dostępnych na miejscu u Zamawiającego </w:t>
      </w:r>
      <w:r w:rsidRPr="00BD4619">
        <w:rPr>
          <w:b/>
          <w:bCs w:val="0"/>
        </w:rPr>
        <w:t>nie jest warunkiem koniecznym do</w:t>
      </w:r>
      <w:r w:rsidR="00DB37D8" w:rsidRPr="00BD4619">
        <w:rPr>
          <w:b/>
          <w:bCs w:val="0"/>
        </w:rPr>
        <w:t xml:space="preserve"> </w:t>
      </w:r>
      <w:r w:rsidRPr="00BD4619">
        <w:rPr>
          <w:b/>
          <w:bCs w:val="0"/>
        </w:rPr>
        <w:t xml:space="preserve">złożenia oferty. </w:t>
      </w:r>
      <w:r w:rsidR="00817F43" w:rsidRPr="00BD4619">
        <w:rPr>
          <w:b/>
          <w:bCs w:val="0"/>
        </w:rPr>
        <w:t xml:space="preserve"> </w:t>
      </w:r>
      <w:r w:rsidR="00C76D20" w:rsidRPr="00BD4619">
        <w:rPr>
          <w:b/>
          <w:bCs w:val="0"/>
        </w:rPr>
        <w:t xml:space="preserve">W niniejszym postępowaniu powyższe nie stanowi przesłanki odrzucenia oferty Wykonawcy, o której mowa w art. 226 ust. 1 pkt 18 ustawy Pzp. </w:t>
      </w:r>
      <w:r w:rsidR="00AD7BC4" w:rsidRPr="00BD4619">
        <w:t>Zamawiający,</w:t>
      </w:r>
      <w:r w:rsidR="00AD7BC4" w:rsidRPr="00BD4619">
        <w:rPr>
          <w:b/>
        </w:rPr>
        <w:t xml:space="preserve"> </w:t>
      </w:r>
      <w:r w:rsidR="00447358" w:rsidRPr="00BD4619">
        <w:rPr>
          <w:b/>
        </w:rPr>
        <w:t xml:space="preserve">z uwagi na przedmiot zamówienia tj. wykonanie prac tynkarskich, malowania, prac renowacyjnych etc. nie wymaga aby w myśl </w:t>
      </w:r>
      <w:r w:rsidR="00AD7BC4" w:rsidRPr="00BD4619">
        <w:rPr>
          <w:b/>
        </w:rPr>
        <w:t xml:space="preserve">art. 100 ust. 1 </w:t>
      </w:r>
      <w:r w:rsidR="00AD7BC4" w:rsidRPr="00BD4619">
        <w:t>ustawy Pzp</w:t>
      </w:r>
      <w:r w:rsidR="00097448" w:rsidRPr="00BD4619">
        <w:t xml:space="preserve"> </w:t>
      </w:r>
      <w:r w:rsidR="00447358" w:rsidRPr="00BD4619">
        <w:t xml:space="preserve">przedmiot zamówienia </w:t>
      </w:r>
      <w:r w:rsidR="00AD7BC4" w:rsidRPr="00BD4619">
        <w:rPr>
          <w:b/>
        </w:rPr>
        <w:t xml:space="preserve">spełniał wymagania w zakresie dostępności dla wszystkich użytkowników, w tym dla osób niepełnosprawnych. </w:t>
      </w:r>
    </w:p>
    <w:p w14:paraId="4D964F39" w14:textId="4FFDF1CF" w:rsidR="003F4667" w:rsidRPr="00BD4619" w:rsidRDefault="003F4667" w:rsidP="0075032E">
      <w:pPr>
        <w:pStyle w:val="Nagwek2"/>
        <w:numPr>
          <w:ilvl w:val="0"/>
          <w:numId w:val="55"/>
        </w:numPr>
        <w:ind w:left="567" w:hanging="567"/>
        <w:rPr>
          <w:b/>
          <w:bCs w:val="0"/>
        </w:rPr>
      </w:pPr>
      <w:r w:rsidRPr="00BD4619">
        <w:t>Zamawiający stosownie do art. 95 ustawy Pzp,</w:t>
      </w:r>
      <w:r w:rsidRPr="00BD4619">
        <w:rPr>
          <w:b/>
          <w:bCs w:val="0"/>
        </w:rPr>
        <w:t xml:space="preserve"> wymaga zatrudnienia </w:t>
      </w:r>
      <w:r w:rsidRPr="00BD4619">
        <w:t>przez Wykonawcę lub</w:t>
      </w:r>
      <w:r w:rsidR="008174E7" w:rsidRPr="00BD4619">
        <w:t xml:space="preserve"> </w:t>
      </w:r>
      <w:r w:rsidRPr="00BD4619">
        <w:t>Podwykonawcę</w:t>
      </w:r>
      <w:r w:rsidRPr="00BD4619">
        <w:rPr>
          <w:b/>
          <w:bCs w:val="0"/>
        </w:rPr>
        <w:t xml:space="preserve"> na podstawie stosunku pracy osób wykonujących wskazane </w:t>
      </w:r>
      <w:r w:rsidRPr="00BD4619">
        <w:t>przez Zamawiającego</w:t>
      </w:r>
      <w:r w:rsidRPr="00BD4619">
        <w:rPr>
          <w:b/>
          <w:bCs w:val="0"/>
        </w:rPr>
        <w:t xml:space="preserve"> czynności w zakresie realizacji zamówienia, jeżeli wykonanie tych czynności polega na wykonywaniu pracy w</w:t>
      </w:r>
      <w:r w:rsidR="00BD0400" w:rsidRPr="00BD4619">
        <w:rPr>
          <w:b/>
          <w:bCs w:val="0"/>
        </w:rPr>
        <w:t> </w:t>
      </w:r>
      <w:r w:rsidRPr="00BD4619">
        <w:rPr>
          <w:b/>
          <w:bCs w:val="0"/>
        </w:rPr>
        <w:t>sposób określony w art. 22</w:t>
      </w:r>
      <w:r w:rsidR="006B1DED" w:rsidRPr="00BD4619">
        <w:rPr>
          <w:b/>
          <w:bCs w:val="0"/>
        </w:rPr>
        <w:t> </w:t>
      </w:r>
      <w:r w:rsidRPr="00BD4619">
        <w:rPr>
          <w:b/>
          <w:bCs w:val="0"/>
        </w:rPr>
        <w:t xml:space="preserve">§ 1 ustawy z dnia 26 czerwca 1974 roku </w:t>
      </w:r>
      <w:r w:rsidRPr="00BD4619">
        <w:rPr>
          <w:b/>
          <w:bCs w:val="0"/>
          <w:i/>
          <w:iCs/>
        </w:rPr>
        <w:t>Kodeks pracy</w:t>
      </w:r>
      <w:r w:rsidRPr="00BD4619">
        <w:rPr>
          <w:b/>
          <w:bCs w:val="0"/>
        </w:rPr>
        <w:t xml:space="preserve"> (</w:t>
      </w:r>
      <w:r w:rsidR="006B1DED" w:rsidRPr="00BD4619">
        <w:rPr>
          <w:b/>
          <w:bCs w:val="0"/>
        </w:rPr>
        <w:t>Dz. U. z 2025 r. poz. 277 ze zm.</w:t>
      </w:r>
      <w:r w:rsidRPr="00BD4619">
        <w:rPr>
          <w:b/>
          <w:bCs w:val="0"/>
        </w:rPr>
        <w:t>).</w:t>
      </w:r>
    </w:p>
    <w:p w14:paraId="74C55421" w14:textId="40570752" w:rsidR="003F4667" w:rsidRPr="00BD4619" w:rsidRDefault="003F4667" w:rsidP="00D1044E">
      <w:pPr>
        <w:pStyle w:val="Nagwek2"/>
        <w:numPr>
          <w:ilvl w:val="0"/>
          <w:numId w:val="12"/>
        </w:numPr>
        <w:ind w:left="1134"/>
      </w:pPr>
      <w:r w:rsidRPr="00BD4619">
        <w:t xml:space="preserve">Wymagania zatrudnienia przez Wykonawcę lub Podwykonawcę na podstawie stosunku pracy dotyczącą osób </w:t>
      </w:r>
      <w:r w:rsidRPr="00BD4619">
        <w:rPr>
          <w:b/>
          <w:bCs w:val="0"/>
        </w:rPr>
        <w:t>wykonujących bezpośrednio na budowie roboty budowlane</w:t>
      </w:r>
      <w:r w:rsidRPr="00BD4619">
        <w:t xml:space="preserve"> tj. pracownicy fizyczni oraz pracownicy niższego szczebla technicznego odpowiedzialni za organizację i realizowanie robót budowlanych. Wymagania te nie dotyczą kierownika budowy, kierowników robót oraz osób świadczących usługi na budowie w ramach własnej działalności gospodarczej przy pomocy własnego sprzętu lub narzędzi jak np. prac pomiarowych i badań, prac rozbiórkowych i</w:t>
      </w:r>
      <w:r w:rsidR="006B1DED" w:rsidRPr="00BD4619">
        <w:t> </w:t>
      </w:r>
      <w:r w:rsidRPr="00BD4619">
        <w:t xml:space="preserve">ziemnych i dowozu urobku lub transportu materiałów budowlanych itp. </w:t>
      </w:r>
    </w:p>
    <w:p w14:paraId="23C00FD4" w14:textId="07EAF37F" w:rsidR="003F4667" w:rsidRPr="00BD4619" w:rsidRDefault="003F4667" w:rsidP="00BB2E9D">
      <w:pPr>
        <w:pStyle w:val="Nagwek2"/>
        <w:numPr>
          <w:ilvl w:val="0"/>
          <w:numId w:val="12"/>
        </w:numPr>
        <w:spacing w:after="120"/>
        <w:ind w:left="1134"/>
      </w:pPr>
      <w:r w:rsidRPr="00BD4619">
        <w:t>Sposób weryfikacji zatrudnienia, a także uprawnienia Zamawiającego w zakresie kontroli spełniania przez Wykonawcę wymagań związanych z zatrudnieniem oraz sankcje z tytułu niespełnienia tych wymagań zostały wskazane we wzorze umowy, stanowiącym załącznik Nr 2 do SWZ.</w:t>
      </w:r>
    </w:p>
    <w:p w14:paraId="75B879B9" w14:textId="0D6918E0" w:rsidR="003F4667" w:rsidRPr="00BD4619" w:rsidRDefault="003F4667" w:rsidP="0075032E">
      <w:pPr>
        <w:pStyle w:val="Nagwek2"/>
        <w:numPr>
          <w:ilvl w:val="0"/>
          <w:numId w:val="56"/>
        </w:numPr>
        <w:ind w:left="567" w:hanging="567"/>
        <w:rPr>
          <w:b/>
          <w:bCs w:val="0"/>
          <w:lang w:eastAsia="x-none"/>
        </w:rPr>
      </w:pPr>
      <w:r w:rsidRPr="00BD4619">
        <w:t xml:space="preserve">Zamawiający przewiduje udzielenie zamówień, o których mowa </w:t>
      </w:r>
      <w:r w:rsidRPr="00BD4619">
        <w:rPr>
          <w:b/>
          <w:bCs w:val="0"/>
        </w:rPr>
        <w:t>w art. 214 ust. 1 pkt 7</w:t>
      </w:r>
      <w:r w:rsidR="006B1DED" w:rsidRPr="00BD4619">
        <w:rPr>
          <w:b/>
          <w:bCs w:val="0"/>
        </w:rPr>
        <w:t xml:space="preserve"> </w:t>
      </w:r>
      <w:r w:rsidRPr="00BD4619">
        <w:rPr>
          <w:b/>
          <w:bCs w:val="0"/>
        </w:rPr>
        <w:t>ustawy Pzp</w:t>
      </w:r>
      <w:r w:rsidRPr="00BD4619">
        <w:t>, tzn. polegających na powtórzeniu podobnych robót budowlanych, stanowiących niniejsze zamówienie podstawowe</w:t>
      </w:r>
      <w:r w:rsidR="006B1DED" w:rsidRPr="00BD4619">
        <w:t xml:space="preserve"> - </w:t>
      </w:r>
      <w:r w:rsidR="006B1DED" w:rsidRPr="00BD4619">
        <w:rPr>
          <w:lang w:val="x-none" w:eastAsia="x-none"/>
        </w:rPr>
        <w:t>w</w:t>
      </w:r>
      <w:r w:rsidRPr="00BD4619">
        <w:rPr>
          <w:lang w:val="x-none" w:eastAsia="x-none"/>
        </w:rPr>
        <w:t>artość robót budowlanych, o</w:t>
      </w:r>
      <w:r w:rsidR="00BD0400" w:rsidRPr="00BD4619">
        <w:rPr>
          <w:lang w:val="x-none" w:eastAsia="x-none"/>
        </w:rPr>
        <w:t> </w:t>
      </w:r>
      <w:r w:rsidRPr="00BD4619">
        <w:rPr>
          <w:lang w:val="x-none" w:eastAsia="x-none"/>
        </w:rPr>
        <w:t xml:space="preserve">których mowa powyżej może wynieść maksymalnie </w:t>
      </w:r>
      <w:r w:rsidR="004D243A" w:rsidRPr="00BD4619">
        <w:rPr>
          <w:b/>
          <w:bCs w:val="0"/>
          <w:lang w:val="x-none" w:eastAsia="x-none"/>
        </w:rPr>
        <w:t>412.580,30</w:t>
      </w:r>
      <w:r w:rsidR="006B1DED" w:rsidRPr="00BD4619">
        <w:rPr>
          <w:b/>
          <w:bCs w:val="0"/>
          <w:lang w:val="x-none" w:eastAsia="x-none"/>
        </w:rPr>
        <w:t xml:space="preserve"> zł brutto.</w:t>
      </w:r>
    </w:p>
    <w:p w14:paraId="38CC6AD8" w14:textId="6D683457" w:rsidR="003F4667" w:rsidRPr="00BD4619" w:rsidRDefault="003F4667" w:rsidP="004D243A">
      <w:pPr>
        <w:pStyle w:val="Nagwek2"/>
        <w:numPr>
          <w:ilvl w:val="0"/>
          <w:numId w:val="0"/>
        </w:numPr>
        <w:spacing w:after="120"/>
        <w:ind w:left="567"/>
        <w:rPr>
          <w:lang w:val="x-none" w:eastAsia="x-none"/>
        </w:rPr>
      </w:pPr>
      <w:r w:rsidRPr="00BD4619">
        <w:rPr>
          <w:lang w:val="x-none" w:eastAsia="x-none"/>
        </w:rPr>
        <w:lastRenderedPageBreak/>
        <w:t>Warunki na jakich zostaną udzielone powyższe roboty budowlane – będą zgodne z</w:t>
      </w:r>
      <w:r w:rsidR="00BD0400" w:rsidRPr="00BD4619">
        <w:rPr>
          <w:lang w:val="x-none" w:eastAsia="x-none"/>
        </w:rPr>
        <w:t> </w:t>
      </w:r>
      <w:r w:rsidRPr="00BD4619">
        <w:rPr>
          <w:lang w:val="x-none" w:eastAsia="x-none"/>
        </w:rPr>
        <w:t>przedmiotem zamówienia podstawowego.</w:t>
      </w:r>
    </w:p>
    <w:p w14:paraId="4A1B746C" w14:textId="60EA7910" w:rsidR="003F4667" w:rsidRPr="00BD4619" w:rsidRDefault="003F4667" w:rsidP="00EF75DA">
      <w:pPr>
        <w:pStyle w:val="Nagwek2"/>
        <w:numPr>
          <w:ilvl w:val="0"/>
          <w:numId w:val="16"/>
        </w:numPr>
        <w:spacing w:after="120"/>
        <w:ind w:left="567" w:hanging="567"/>
      </w:pPr>
      <w:r w:rsidRPr="00BD4619">
        <w:t xml:space="preserve">Zamawiający </w:t>
      </w:r>
      <w:r w:rsidRPr="00BD4619">
        <w:rPr>
          <w:b/>
          <w:bCs w:val="0"/>
        </w:rPr>
        <w:t>nie przewiduje</w:t>
      </w:r>
      <w:r w:rsidRPr="00BD4619">
        <w:t xml:space="preserve"> złożenia oferty w postaci </w:t>
      </w:r>
      <w:r w:rsidRPr="00BD4619">
        <w:rPr>
          <w:b/>
          <w:bCs w:val="0"/>
        </w:rPr>
        <w:t>katalogów elektronicznych</w:t>
      </w:r>
      <w:r w:rsidRPr="00BD4619">
        <w:t>.</w:t>
      </w:r>
    </w:p>
    <w:p w14:paraId="44690078" w14:textId="7CC6C91B" w:rsidR="003F4667" w:rsidRPr="00BD4619" w:rsidRDefault="003F4667" w:rsidP="00EF75DA">
      <w:pPr>
        <w:pStyle w:val="Nagwek2"/>
        <w:numPr>
          <w:ilvl w:val="0"/>
          <w:numId w:val="16"/>
        </w:numPr>
        <w:spacing w:after="120"/>
        <w:ind w:left="567" w:hanging="567"/>
      </w:pPr>
      <w:r w:rsidRPr="00BD4619">
        <w:t xml:space="preserve">Zamawiający </w:t>
      </w:r>
      <w:r w:rsidRPr="00BD4619">
        <w:rPr>
          <w:b/>
          <w:bCs w:val="0"/>
        </w:rPr>
        <w:t>nie dopuszcza składania ofert częściowych</w:t>
      </w:r>
      <w:r w:rsidRPr="00BD4619">
        <w:t>.</w:t>
      </w:r>
    </w:p>
    <w:p w14:paraId="46BB79D6" w14:textId="68050F61" w:rsidR="003F4667" w:rsidRPr="00BD4619" w:rsidRDefault="003F4667" w:rsidP="00EF75DA">
      <w:pPr>
        <w:pStyle w:val="Nagwek2"/>
        <w:numPr>
          <w:ilvl w:val="0"/>
          <w:numId w:val="16"/>
        </w:numPr>
        <w:spacing w:after="120"/>
        <w:ind w:left="567" w:hanging="567"/>
      </w:pPr>
      <w:r w:rsidRPr="00BD4619">
        <w:t xml:space="preserve">Zamawiający </w:t>
      </w:r>
      <w:r w:rsidRPr="00BD4619">
        <w:rPr>
          <w:b/>
          <w:bCs w:val="0"/>
        </w:rPr>
        <w:t>nie dopuszcza</w:t>
      </w:r>
      <w:r w:rsidRPr="00BD4619">
        <w:t xml:space="preserve"> składania </w:t>
      </w:r>
      <w:r w:rsidRPr="00BD4619">
        <w:rPr>
          <w:b/>
          <w:bCs w:val="0"/>
        </w:rPr>
        <w:t>ofert wariantowych</w:t>
      </w:r>
      <w:r w:rsidRPr="00BD4619">
        <w:t>.</w:t>
      </w:r>
    </w:p>
    <w:p w14:paraId="6055E959" w14:textId="3C53559E" w:rsidR="003F4667" w:rsidRPr="00BD4619" w:rsidRDefault="003F4667" w:rsidP="004D243A">
      <w:pPr>
        <w:pStyle w:val="Nagwek2"/>
        <w:numPr>
          <w:ilvl w:val="0"/>
          <w:numId w:val="16"/>
        </w:numPr>
        <w:spacing w:after="120"/>
      </w:pPr>
      <w:r w:rsidRPr="00BD4619">
        <w:t xml:space="preserve">Zamawiający </w:t>
      </w:r>
      <w:r w:rsidRPr="00BD4619">
        <w:rPr>
          <w:b/>
          <w:bCs w:val="0"/>
        </w:rPr>
        <w:t>nie przewiduje udzielania zaliczek</w:t>
      </w:r>
      <w:r w:rsidRPr="00BD4619">
        <w:t xml:space="preserve"> na poczet wykonania zamówienia.</w:t>
      </w:r>
    </w:p>
    <w:p w14:paraId="403AF31F" w14:textId="777D673B" w:rsidR="003F4667" w:rsidRPr="00BD4619" w:rsidRDefault="003F4667" w:rsidP="004D243A">
      <w:pPr>
        <w:pStyle w:val="Nagwek2"/>
        <w:numPr>
          <w:ilvl w:val="0"/>
          <w:numId w:val="16"/>
        </w:numPr>
        <w:spacing w:after="120"/>
        <w:ind w:left="709" w:hanging="709"/>
      </w:pPr>
      <w:r w:rsidRPr="00BD4619">
        <w:t xml:space="preserve">Zamawiający </w:t>
      </w:r>
      <w:r w:rsidRPr="00BD4619">
        <w:rPr>
          <w:b/>
          <w:bCs w:val="0"/>
        </w:rPr>
        <w:t>nie zastrzega</w:t>
      </w:r>
      <w:r w:rsidRPr="00BD4619">
        <w:t xml:space="preserve"> możliwości ubiegania się o udzielenie zamówienia wyłącznie przez Wykonawców, o których mowa w art. 94 ustawy Pzp, mających status zakładów pracy chronionej, spółdzielni socjalnych oraz innych Wykonawców, których głównym celem działalności ich wyodrębnionych organizacyjnie jednostek jest społeczna i zawodowa integracja osób społecznie marginalizowanych, </w:t>
      </w:r>
    </w:p>
    <w:p w14:paraId="46B9CA5D" w14:textId="3FF8D691" w:rsidR="003F4667" w:rsidRPr="00BD4619" w:rsidRDefault="003F4667" w:rsidP="004D243A">
      <w:pPr>
        <w:pStyle w:val="Nagwek2"/>
        <w:numPr>
          <w:ilvl w:val="0"/>
          <w:numId w:val="16"/>
        </w:numPr>
        <w:spacing w:after="120"/>
        <w:ind w:left="709" w:hanging="709"/>
        <w:rPr>
          <w:b/>
          <w:bCs w:val="0"/>
        </w:rPr>
      </w:pPr>
      <w:r w:rsidRPr="00BD4619">
        <w:t xml:space="preserve">Zgodnie z art. 310 pkt 1 ustawy Pzp Zamawiający </w:t>
      </w:r>
      <w:r w:rsidRPr="00BD4619">
        <w:rPr>
          <w:b/>
          <w:bCs w:val="0"/>
        </w:rPr>
        <w:t>może unieważnić</w:t>
      </w:r>
      <w:r w:rsidRPr="00BD4619">
        <w:t xml:space="preserve"> przedmiotowe postępowanie o udzielenie zamówienia, jeżeli </w:t>
      </w:r>
      <w:r w:rsidRPr="00BD4619">
        <w:rPr>
          <w:b/>
          <w:bCs w:val="0"/>
        </w:rPr>
        <w:t>środki publiczne, które Zamawiający zamierzał przeznaczyć na sfinansowanie całości lub części zamówienia, nie zostały mu przyznane.</w:t>
      </w:r>
    </w:p>
    <w:p w14:paraId="1A41241F" w14:textId="1BB5821B" w:rsidR="00FF3E0C" w:rsidRPr="00BD4619" w:rsidRDefault="003F4667" w:rsidP="004D243A">
      <w:pPr>
        <w:pStyle w:val="Nagwek2"/>
        <w:numPr>
          <w:ilvl w:val="0"/>
          <w:numId w:val="16"/>
        </w:numPr>
        <w:spacing w:after="120"/>
        <w:ind w:left="709" w:hanging="709"/>
      </w:pPr>
      <w:r w:rsidRPr="00BD4619">
        <w:t xml:space="preserve">Realizując zamówienie Wykonawca </w:t>
      </w:r>
      <w:r w:rsidRPr="00BD4619">
        <w:rPr>
          <w:b/>
          <w:bCs w:val="0"/>
        </w:rPr>
        <w:t>zobowiązany jest do zapewnienia</w:t>
      </w:r>
      <w:r w:rsidRPr="00BD4619">
        <w:t xml:space="preserve"> – w zakresie odpowiadającym przedmiotowi zamówienia i jego właściwościom - </w:t>
      </w:r>
      <w:r w:rsidRPr="00BD4619">
        <w:rPr>
          <w:b/>
          <w:bCs w:val="0"/>
        </w:rPr>
        <w:t>dostępności (architektonicznej, cyfrowej oraz informacyjno-komunikacyjnej) osobom ze szczególnymi potrzebami,</w:t>
      </w:r>
      <w:r w:rsidRPr="00BD4619">
        <w:t xml:space="preserve"> co najmniej w zakresie określonym przez minimalne wymagania, o których mowa w </w:t>
      </w:r>
      <w:r w:rsidRPr="00BD4619">
        <w:rPr>
          <w:b/>
          <w:bCs w:val="0"/>
        </w:rPr>
        <w:t>art. 6 ustawy z dnia 19 lipca 2019 r</w:t>
      </w:r>
      <w:r w:rsidR="009814D6" w:rsidRPr="00BD4619">
        <w:rPr>
          <w:b/>
          <w:bCs w:val="0"/>
        </w:rPr>
        <w:t>.</w:t>
      </w:r>
      <w:r w:rsidRPr="00BD4619">
        <w:rPr>
          <w:b/>
          <w:bCs w:val="0"/>
        </w:rPr>
        <w:t xml:space="preserve"> o </w:t>
      </w:r>
      <w:r w:rsidRPr="00BD4619">
        <w:rPr>
          <w:b/>
          <w:bCs w:val="0"/>
          <w:i/>
          <w:iCs/>
        </w:rPr>
        <w:t>zapewnieniu dostępności osobom ze szczególnymi potrzebami</w:t>
      </w:r>
      <w:r w:rsidR="009814D6" w:rsidRPr="00BD4619">
        <w:rPr>
          <w:b/>
          <w:bCs w:val="0"/>
        </w:rPr>
        <w:t xml:space="preserve"> (</w:t>
      </w:r>
      <w:r w:rsidR="009814D6" w:rsidRPr="00BD4619">
        <w:rPr>
          <w:b/>
        </w:rPr>
        <w:t>Dz. U. z 2024 r. poz. 1411</w:t>
      </w:r>
      <w:r w:rsidR="00FF3E0C" w:rsidRPr="00BD4619">
        <w:rPr>
          <w:b/>
        </w:rPr>
        <w:t xml:space="preserve"> </w:t>
      </w:r>
      <w:r w:rsidR="009814D6" w:rsidRPr="00BD4619">
        <w:rPr>
          <w:b/>
        </w:rPr>
        <w:t>ze zm.)</w:t>
      </w:r>
      <w:r w:rsidRPr="00BD4619">
        <w:t>.</w:t>
      </w:r>
    </w:p>
    <w:p w14:paraId="5FF5FA48" w14:textId="4E2DA7C0" w:rsidR="00BE07CC" w:rsidRPr="00BD4619" w:rsidRDefault="00BE07CC" w:rsidP="00F860D7">
      <w:pPr>
        <w:pStyle w:val="Nagwek2"/>
        <w:numPr>
          <w:ilvl w:val="0"/>
          <w:numId w:val="16"/>
        </w:numPr>
        <w:ind w:left="709" w:hanging="709"/>
        <w:rPr>
          <w:b/>
        </w:rPr>
      </w:pPr>
      <w:r w:rsidRPr="00BD4619">
        <w:rPr>
          <w:b/>
        </w:rPr>
        <w:t xml:space="preserve">Informacje dotyczące zastosowania wyrobów, materiałów i technologii </w:t>
      </w:r>
      <w:r w:rsidRPr="00BD4619">
        <w:rPr>
          <w:b/>
          <w:u w:val="single"/>
        </w:rPr>
        <w:t>równoważnych.</w:t>
      </w:r>
      <w:r w:rsidRPr="00BD4619">
        <w:rPr>
          <w:b/>
        </w:rPr>
        <w:t xml:space="preserve"> </w:t>
      </w:r>
    </w:p>
    <w:p w14:paraId="7B279602" w14:textId="77777777" w:rsidR="00BE07CC" w:rsidRPr="00BD4619" w:rsidRDefault="00BE07CC" w:rsidP="0075032E">
      <w:pPr>
        <w:pStyle w:val="Nagwek2"/>
        <w:numPr>
          <w:ilvl w:val="0"/>
          <w:numId w:val="53"/>
        </w:numPr>
        <w:rPr>
          <w:b/>
        </w:rPr>
      </w:pPr>
      <w:r w:rsidRPr="00BD4619">
        <w:t>Jeżeli w opisie przedmiotu zamówienia Zamawiający odnosi się do norm, europejskich ocen technicznych, specyfikacji technicznych oraz innych systemów referencji technicznych, o których mowa w art. 101 ust. 1 pkt 2 oraz ust. 3 ustawy Pzp, to jest obowiązany wskazać, że</w:t>
      </w:r>
      <w:r w:rsidRPr="00BD4619">
        <w:rPr>
          <w:b/>
        </w:rPr>
        <w:t xml:space="preserve"> dopuszcza rozwiązania równoważne opisywanym, a odniesieniu takiemu towarzyszą wyrazy lub „równoważne”. </w:t>
      </w:r>
      <w:r w:rsidRPr="00BD4619">
        <w:t>Wymienione w jakiejkolwiek części dokumentacji (załącznik Nr 1 do Specyfikacji Warunków Zamówienia SWZ): nazwy własne, marki wyrobów, materiałów, technologii nie są obligatoryjne dla wykonawców.</w:t>
      </w:r>
    </w:p>
    <w:p w14:paraId="4CF277C9" w14:textId="3CE581E5" w:rsidR="00BE07CC" w:rsidRPr="00BD4619" w:rsidRDefault="00BE07CC" w:rsidP="0075032E">
      <w:pPr>
        <w:pStyle w:val="Akapitzlist"/>
        <w:numPr>
          <w:ilvl w:val="0"/>
          <w:numId w:val="53"/>
        </w:numPr>
        <w:rPr>
          <w:bCs/>
        </w:rPr>
      </w:pPr>
      <w:r w:rsidRPr="00BD4619">
        <w:t xml:space="preserve">Wykonawca ma prawo do zaoferowania innych wyrobów, materiałów, technologii pod warunkiem zapewnienia parametrów technicznych co </w:t>
      </w:r>
      <w:r w:rsidRPr="00BD4619">
        <w:lastRenderedPageBreak/>
        <w:t>najmniej identycznych z parametrami określonymi w dokumentacji zamówienia.</w:t>
      </w:r>
      <w:r w:rsidR="002C7FFA" w:rsidRPr="00BD4619">
        <w:t xml:space="preserve"> </w:t>
      </w:r>
      <w:r w:rsidR="002C7FFA" w:rsidRPr="00BD4619">
        <w:rPr>
          <w:bCs/>
        </w:rPr>
        <w:t>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w:t>
      </w:r>
    </w:p>
    <w:p w14:paraId="0DA17ED2" w14:textId="77777777" w:rsidR="005C5F4D" w:rsidRPr="00BD4619" w:rsidRDefault="00BE07CC" w:rsidP="0075032E">
      <w:pPr>
        <w:pStyle w:val="Nagwek2"/>
        <w:numPr>
          <w:ilvl w:val="0"/>
          <w:numId w:val="53"/>
        </w:numPr>
        <w:rPr>
          <w:b/>
        </w:rPr>
      </w:pPr>
      <w:r w:rsidRPr="00BD4619">
        <w:t xml:space="preserve">Jeżeli dokumentacja stanowiąca zał. Nr 1 do SWZ wskazywałyby w odniesieniu do niektórych materiałów, wyrobów i technologii znaki towarowe, patenty lub pochodzenie, źródła lub szczególnego procesu, który charakteryzuje produkty lub usługi dostarczane przez konkretnego wykonawcę, w tym w szczególności podane zostały - nazwa własna materiału, wyrobu czy technologii, numer katalogowy lub producent, należy to traktować jako rozwiązanie przykładowe, określające standardy, wygląd oraz wymagania techniczne. </w:t>
      </w:r>
    </w:p>
    <w:p w14:paraId="5ED0F4A2" w14:textId="77777777" w:rsidR="005C5F4D" w:rsidRPr="00BD4619" w:rsidRDefault="00BE07CC" w:rsidP="0075032E">
      <w:pPr>
        <w:pStyle w:val="Nagwek2"/>
        <w:numPr>
          <w:ilvl w:val="0"/>
          <w:numId w:val="53"/>
        </w:numPr>
        <w:rPr>
          <w:b/>
        </w:rPr>
      </w:pPr>
      <w:r w:rsidRPr="00BD4619">
        <w:t>Wszelkie materiały, urządzenia i technologie, pochodzące od konkretnych producentów, określają minimalne parametry jakościowe i cechy użytkowe, jakim muszą odpowiadać materiały, urządzenia i technologie, aby spełnić wymagania stawiane przez Zamawiającego i stanowią wyłącznie wzorzec jakościowy przedmiotu zamówienia, nie mają na celu uprzywilejowania lub wyeliminowania niektórych wykonawców lub produktów. Tak zastosowane zapisy są tylko w sytuacjach, gdy zamawiający nie był w stanie opisać przedmiotu zamówienia za pomocą dostatecznie dokładnych określeń - w tych wypadkach należy zawsze przyjąć sformułowanie - " lub równoważny"</w:t>
      </w:r>
    </w:p>
    <w:p w14:paraId="79853D08" w14:textId="3B64D9A7" w:rsidR="00BE07CC" w:rsidRPr="00BD4619" w:rsidRDefault="00BE07CC" w:rsidP="0075032E">
      <w:pPr>
        <w:pStyle w:val="Nagwek2"/>
        <w:numPr>
          <w:ilvl w:val="0"/>
          <w:numId w:val="53"/>
        </w:numPr>
        <w:rPr>
          <w:b/>
        </w:rPr>
      </w:pPr>
      <w:r w:rsidRPr="00BD4619">
        <w:t>Zastosowane przez Wykonawcę materiały, wyroby i rozwiązania równoważne, muszą być co najmniej:</w:t>
      </w:r>
    </w:p>
    <w:p w14:paraId="07835452" w14:textId="3B5FF919" w:rsidR="00BE07CC" w:rsidRPr="00BD4619" w:rsidRDefault="00BE07CC" w:rsidP="0075032E">
      <w:pPr>
        <w:pStyle w:val="Nagwek2"/>
        <w:numPr>
          <w:ilvl w:val="0"/>
          <w:numId w:val="54"/>
        </w:numPr>
      </w:pPr>
      <w:r w:rsidRPr="00BD4619">
        <w:t>o tej samej wytrzymałości i trwałości, o tym samym poziomie estetyki (wyroby),</w:t>
      </w:r>
    </w:p>
    <w:p w14:paraId="54467D5E" w14:textId="2767035D" w:rsidR="00BE07CC" w:rsidRPr="00BD4619" w:rsidRDefault="00BE07CC" w:rsidP="0075032E">
      <w:pPr>
        <w:pStyle w:val="Nagwek2"/>
        <w:numPr>
          <w:ilvl w:val="0"/>
          <w:numId w:val="54"/>
        </w:numPr>
      </w:pPr>
      <w:r w:rsidRPr="00BD4619">
        <w:t>o parametrach technicznych opisanych w dokumentacji przetargowej,</w:t>
      </w:r>
    </w:p>
    <w:p w14:paraId="2F44661A" w14:textId="26A8F8FD" w:rsidR="00BE07CC" w:rsidRPr="00BD4619" w:rsidRDefault="00BE07CC" w:rsidP="0075032E">
      <w:pPr>
        <w:pStyle w:val="Nagwek2"/>
        <w:numPr>
          <w:ilvl w:val="0"/>
          <w:numId w:val="54"/>
        </w:numPr>
      </w:pPr>
      <w:r w:rsidRPr="00BD4619">
        <w:t>kompatybilne z istniejącą i projektowaną infrastrukturą,</w:t>
      </w:r>
    </w:p>
    <w:p w14:paraId="6E0DBCF3" w14:textId="716EDE90" w:rsidR="00BE07CC" w:rsidRPr="00BD4619" w:rsidRDefault="00BE07CC" w:rsidP="0075032E">
      <w:pPr>
        <w:pStyle w:val="Nagwek2"/>
        <w:numPr>
          <w:ilvl w:val="0"/>
          <w:numId w:val="54"/>
        </w:numPr>
      </w:pPr>
      <w:r w:rsidRPr="00BD4619">
        <w:t>spełniać: te same funkcje, wymagania bezpieczeństwa konstrukcji, bhp i p.</w:t>
      </w:r>
      <w:r w:rsidR="0044186D" w:rsidRPr="00BD4619">
        <w:t xml:space="preserve"> </w:t>
      </w:r>
      <w:proofErr w:type="spellStart"/>
      <w:r w:rsidRPr="00BD4619">
        <w:t>poż</w:t>
      </w:r>
      <w:proofErr w:type="spellEnd"/>
      <w:r w:rsidRPr="00BD4619">
        <w:t>,</w:t>
      </w:r>
    </w:p>
    <w:p w14:paraId="1501F9D3" w14:textId="377FC906" w:rsidR="00BE07CC" w:rsidRPr="00BD4619" w:rsidRDefault="00BE07CC" w:rsidP="0075032E">
      <w:pPr>
        <w:pStyle w:val="Nagwek2"/>
        <w:numPr>
          <w:ilvl w:val="0"/>
          <w:numId w:val="54"/>
        </w:numPr>
      </w:pPr>
      <w:r w:rsidRPr="00BD4619">
        <w:t>posiadać stosowne dokumenty dopuszczające do stosowania w budownictwie (atesty i aprobaty techniczne)</w:t>
      </w:r>
      <w:r w:rsidR="005C5F4D" w:rsidRPr="00BD4619">
        <w:t>,</w:t>
      </w:r>
    </w:p>
    <w:p w14:paraId="5BFF7462" w14:textId="71B17845" w:rsidR="00FF3E0C" w:rsidRPr="00BD4619" w:rsidRDefault="00BE07CC" w:rsidP="0075032E">
      <w:pPr>
        <w:pStyle w:val="Nagwek2"/>
        <w:numPr>
          <w:ilvl w:val="0"/>
          <w:numId w:val="54"/>
        </w:numPr>
        <w:spacing w:after="120"/>
        <w:ind w:hanging="357"/>
      </w:pPr>
      <w:r w:rsidRPr="00BD4619">
        <w:t xml:space="preserve">Wykonawca musi udowodnić zamawiającemu, że proponowany materiał, wyrób, technologia lub rozwiązanie jest równoważne, przedstawiając np. wszelkie dokumenty, obliczenia, opinie etc. potwierdzające równoważność. </w:t>
      </w:r>
      <w:r w:rsidR="00FF3E0C" w:rsidRPr="00BD4619">
        <w:t xml:space="preserve">Zamawiający w opisie przedmiotu zamówienia wskazał znaki towarowe, patenty lub pochodzenia, źródła lub szczególny proces, który charakteryzuje produkty lub usługi dostarczane przez konkretnego wykonawcę, dopuszcza się zaoferowanie rozwiązań równoważnych opisanym, pod warunkiem zachowania przez nie takich samych </w:t>
      </w:r>
      <w:r w:rsidR="00FF3E0C" w:rsidRPr="00BD4619">
        <w:lastRenderedPageBreak/>
        <w:t>minimalnych parametrów technicznych, jakościowych oraz funkcjonalnych.</w:t>
      </w:r>
    </w:p>
    <w:p w14:paraId="2F9C3952" w14:textId="3C4FBEF3" w:rsidR="00FF3E0C" w:rsidRPr="00BD4619" w:rsidRDefault="00FF3E0C" w:rsidP="00F860D7">
      <w:pPr>
        <w:pStyle w:val="Nagwek2"/>
        <w:numPr>
          <w:ilvl w:val="0"/>
          <w:numId w:val="16"/>
        </w:numPr>
        <w:ind w:left="709" w:hanging="709"/>
      </w:pPr>
      <w:r w:rsidRPr="00BD4619">
        <w:t>W przypadku, gdy w opisie przedmiotu zamówienia znajdą się odniesienia do norm, ocen technicznych, specyfikacji technicznych i systemów referencji technicznych, o których mowa w art. 101 ust. 1 pkt 2 oraz ust. 3 ustawy Pzp, Zamawiający dopuszcza rozwiązania równoważne opisywanym</w:t>
      </w:r>
      <w:r w:rsidR="005C5F4D" w:rsidRPr="00BD4619">
        <w:t>.</w:t>
      </w:r>
    </w:p>
    <w:p w14:paraId="0A41DC85" w14:textId="77777777" w:rsidR="00FF3E0C" w:rsidRPr="00BD4619" w:rsidRDefault="00FF3E0C" w:rsidP="00FF3E0C"/>
    <w:p w14:paraId="23268423" w14:textId="5568A500" w:rsidR="00E44BEE" w:rsidRPr="00BD4619" w:rsidRDefault="00BC5D93" w:rsidP="0075032E">
      <w:pPr>
        <w:pStyle w:val="Nagwek1"/>
        <w:numPr>
          <w:ilvl w:val="0"/>
          <w:numId w:val="61"/>
        </w:numPr>
        <w:spacing w:after="360"/>
        <w:ind w:left="357" w:hanging="357"/>
        <w:rPr>
          <w:szCs w:val="24"/>
          <w:u w:val="none"/>
        </w:rPr>
      </w:pPr>
      <w:r w:rsidRPr="00BD4619">
        <w:rPr>
          <w:szCs w:val="24"/>
          <w:u w:val="none"/>
        </w:rPr>
        <w:t xml:space="preserve">Termin wykonania </w:t>
      </w:r>
      <w:r w:rsidR="00E44BEE" w:rsidRPr="00BD4619">
        <w:rPr>
          <w:szCs w:val="24"/>
          <w:u w:val="none"/>
        </w:rPr>
        <w:t>zamówienia.</w:t>
      </w:r>
      <w:bookmarkEnd w:id="9"/>
      <w:bookmarkEnd w:id="10"/>
    </w:p>
    <w:p w14:paraId="4FCB9BE8" w14:textId="2E0E2A75" w:rsidR="00097448" w:rsidRPr="00BD4619" w:rsidRDefault="003B323C" w:rsidP="0075032E">
      <w:pPr>
        <w:pStyle w:val="Nagwek2"/>
        <w:numPr>
          <w:ilvl w:val="0"/>
          <w:numId w:val="57"/>
        </w:numPr>
        <w:spacing w:after="120"/>
        <w:ind w:left="425"/>
        <w:rPr>
          <w:b/>
          <w:bCs w:val="0"/>
        </w:rPr>
      </w:pPr>
      <w:r w:rsidRPr="00BD4619">
        <w:t xml:space="preserve">Wymagany termin realizacji przedmiotu zamówienia: </w:t>
      </w:r>
      <w:r w:rsidR="002C7FFA" w:rsidRPr="00BD4619">
        <w:rPr>
          <w:b/>
          <w:bCs w:val="0"/>
        </w:rPr>
        <w:t>3</w:t>
      </w:r>
      <w:r w:rsidR="00AE0ADF" w:rsidRPr="00BD4619">
        <w:rPr>
          <w:b/>
          <w:bCs w:val="0"/>
        </w:rPr>
        <w:t xml:space="preserve"> miesi</w:t>
      </w:r>
      <w:r w:rsidR="002C7FFA" w:rsidRPr="00BD4619">
        <w:rPr>
          <w:b/>
          <w:bCs w:val="0"/>
        </w:rPr>
        <w:t>ące</w:t>
      </w:r>
      <w:r w:rsidR="00AE0ADF" w:rsidRPr="00BD4619">
        <w:rPr>
          <w:b/>
          <w:bCs w:val="0"/>
        </w:rPr>
        <w:t xml:space="preserve"> od daty </w:t>
      </w:r>
      <w:r w:rsidR="006B1DED" w:rsidRPr="00BD4619">
        <w:rPr>
          <w:b/>
          <w:bCs w:val="0"/>
        </w:rPr>
        <w:t>zawarcia</w:t>
      </w:r>
      <w:r w:rsidR="00AE0ADF" w:rsidRPr="00BD4619">
        <w:rPr>
          <w:b/>
          <w:bCs w:val="0"/>
        </w:rPr>
        <w:t xml:space="preserve"> umowy</w:t>
      </w:r>
      <w:r w:rsidR="005F403D" w:rsidRPr="00BD4619">
        <w:rPr>
          <w:b/>
          <w:bCs w:val="0"/>
        </w:rPr>
        <w:t xml:space="preserve"> </w:t>
      </w:r>
      <w:r w:rsidR="005F403D" w:rsidRPr="00BD4619">
        <w:rPr>
          <w:b/>
        </w:rPr>
        <w:t>i wprowadzenia na teren Robót</w:t>
      </w:r>
      <w:r w:rsidR="00437AA8" w:rsidRPr="00BD4619">
        <w:rPr>
          <w:b/>
          <w:bCs w:val="0"/>
        </w:rPr>
        <w:t>.</w:t>
      </w:r>
    </w:p>
    <w:p w14:paraId="2C2BEE20" w14:textId="4AB15D9B" w:rsidR="00097448" w:rsidRPr="00BD4619" w:rsidRDefault="00097448" w:rsidP="0075032E">
      <w:pPr>
        <w:pStyle w:val="Nagwek2"/>
        <w:numPr>
          <w:ilvl w:val="0"/>
          <w:numId w:val="57"/>
        </w:numPr>
        <w:spacing w:after="120"/>
        <w:ind w:left="425"/>
      </w:pPr>
      <w:r w:rsidRPr="00BD4619">
        <w:t xml:space="preserve">Przewidywany termin wprowadzenia na teren robót remontowych – w dniu podpisania umowy, lecz </w:t>
      </w:r>
      <w:r w:rsidRPr="00BD4619">
        <w:rPr>
          <w:b/>
          <w:bCs w:val="0"/>
        </w:rPr>
        <w:t>nie później niż w ciągu 3 dni roboczych od daty podpisania umowy</w:t>
      </w:r>
      <w:r w:rsidR="003A35D8" w:rsidRPr="00BD4619">
        <w:rPr>
          <w:b/>
          <w:bCs w:val="0"/>
        </w:rPr>
        <w:t>.</w:t>
      </w:r>
      <w:r w:rsidRPr="00BD4619">
        <w:t xml:space="preserve"> </w:t>
      </w:r>
    </w:p>
    <w:p w14:paraId="3926305C" w14:textId="37352CAF" w:rsidR="00097448" w:rsidRPr="00BD4619" w:rsidRDefault="00097448" w:rsidP="0075032E">
      <w:pPr>
        <w:pStyle w:val="Nagwek2"/>
        <w:numPr>
          <w:ilvl w:val="0"/>
          <w:numId w:val="57"/>
        </w:numPr>
        <w:ind w:left="426"/>
      </w:pPr>
      <w:r w:rsidRPr="00BD4619">
        <w:t xml:space="preserve">Przedmiot umowy realizowany będzie według harmonogramu realizacji zadania inwestycyjnego, który będzie załącznikiem Nr 1 do umowy </w:t>
      </w:r>
      <w:r w:rsidRPr="00BD4619">
        <w:rPr>
          <w:b/>
          <w:bCs w:val="0"/>
        </w:rPr>
        <w:t xml:space="preserve">(najpóźniej na 3 dni przed </w:t>
      </w:r>
      <w:r w:rsidR="003A35D8" w:rsidRPr="00BD4619">
        <w:rPr>
          <w:b/>
          <w:bCs w:val="0"/>
        </w:rPr>
        <w:t>zawarciem</w:t>
      </w:r>
      <w:r w:rsidRPr="00BD4619">
        <w:rPr>
          <w:b/>
          <w:bCs w:val="0"/>
        </w:rPr>
        <w:t xml:space="preserve"> umowy Wykonawca przedstawi Zamawiającemu do akceptacji harmonogram realizacji zadania inwestycyjnego</w:t>
      </w:r>
      <w:r w:rsidRPr="00BD4619">
        <w:t>).</w:t>
      </w:r>
    </w:p>
    <w:p w14:paraId="2529F4D9" w14:textId="77777777" w:rsidR="003A35D8" w:rsidRPr="00BD4619" w:rsidRDefault="00097448" w:rsidP="008A0F6B">
      <w:pPr>
        <w:pStyle w:val="Nagwek2"/>
        <w:numPr>
          <w:ilvl w:val="0"/>
          <w:numId w:val="0"/>
        </w:numPr>
        <w:spacing w:after="120"/>
        <w:ind w:left="425"/>
      </w:pPr>
      <w:r w:rsidRPr="00BD4619">
        <w:t>Wykonawca zobowiązany jest przestrzegać wspólnie ustalonych terminów pośrednich wykonania robót oraz kolejności ich realizacji.</w:t>
      </w:r>
    </w:p>
    <w:p w14:paraId="4F39210D" w14:textId="47CD2C51" w:rsidR="00097448" w:rsidRPr="00BD4619" w:rsidRDefault="00097448" w:rsidP="0075032E">
      <w:pPr>
        <w:pStyle w:val="Nagwek2"/>
        <w:numPr>
          <w:ilvl w:val="0"/>
          <w:numId w:val="57"/>
        </w:numPr>
        <w:ind w:left="426"/>
      </w:pPr>
      <w:r w:rsidRPr="00BD4619">
        <w:t>Zamawiający określa następujące warunki, w jakich przewiduje możliwość dokonania zmian zawartej umowy odnośnie wydłużenia terminu realizacji z pkt. 5.1 SWZ:</w:t>
      </w:r>
    </w:p>
    <w:p w14:paraId="65315EE5" w14:textId="33265EB4" w:rsidR="00097448" w:rsidRPr="00BD4619" w:rsidRDefault="003A35D8" w:rsidP="0075032E">
      <w:pPr>
        <w:pStyle w:val="Akapitzlist"/>
        <w:numPr>
          <w:ilvl w:val="0"/>
          <w:numId w:val="58"/>
        </w:numPr>
      </w:pPr>
      <w:r w:rsidRPr="00BD4619">
        <w:t>w</w:t>
      </w:r>
      <w:r w:rsidR="00097448" w:rsidRPr="00BD4619">
        <w:t xml:space="preserve"> razie wystąpienia niekorzystnych warunków pogodowych, których nie można było przewidzieć i nie</w:t>
      </w:r>
      <w:r w:rsidRPr="00BD4619">
        <w:t xml:space="preserve"> </w:t>
      </w:r>
      <w:r w:rsidR="00097448" w:rsidRPr="00BD4619">
        <w:t>są typowe dla danej pory roku, w szczególności występujące w dłuższym okresie czasu</w:t>
      </w:r>
      <w:r w:rsidR="00666096" w:rsidRPr="00BD4619">
        <w:t xml:space="preserve"> (powyżej trzech dni kolejno występujących po sobie) </w:t>
      </w:r>
      <w:r w:rsidR="00097448" w:rsidRPr="00BD4619">
        <w:t>Warunkiem wprowadzenia zmian do zawartej umowy będzie wniosek Wykonawcy, potwierdzony i zaakceptowany przez inspektora nadzoru inwestorskiego/ lub przez przedstawiciela Zamawiającego</w:t>
      </w:r>
    </w:p>
    <w:p w14:paraId="32125CDF" w14:textId="335C272E" w:rsidR="00097448" w:rsidRPr="00BD4619" w:rsidRDefault="003A35D8" w:rsidP="0075032E">
      <w:pPr>
        <w:pStyle w:val="Nagwek2"/>
        <w:numPr>
          <w:ilvl w:val="0"/>
          <w:numId w:val="58"/>
        </w:numPr>
      </w:pPr>
      <w:r w:rsidRPr="00BD4619">
        <w:t>z</w:t>
      </w:r>
      <w:r w:rsidR="00097448" w:rsidRPr="00BD4619">
        <w:t xml:space="preserve"> uwagi na masowe występowanie choroby zakaźnej ludzi mające bezpośredni lub pośredni wpływ na terminową realizację niniejszego zadania.</w:t>
      </w:r>
    </w:p>
    <w:p w14:paraId="6A5E5061" w14:textId="549658AB" w:rsidR="003A35D8" w:rsidRPr="00BD4619" w:rsidRDefault="003A35D8" w:rsidP="0075032E">
      <w:pPr>
        <w:pStyle w:val="Nagwek2"/>
        <w:numPr>
          <w:ilvl w:val="0"/>
          <w:numId w:val="58"/>
        </w:numPr>
      </w:pPr>
      <w:r w:rsidRPr="00BD4619">
        <w:t>z</w:t>
      </w:r>
      <w:r w:rsidR="00097448" w:rsidRPr="00BD4619">
        <w:t xml:space="preserve"> powodu działania siły wyższej, np. wystąpienia zdarzenia losowego wywołanego przez czynniki </w:t>
      </w:r>
      <w:r w:rsidRPr="00BD4619">
        <w:t>zewnętrzne, którego nie można było przewidzieć, w szczególności zagrażającego bezpośrednio życiu lub zdrowiu ludzi lub grożącego powstaniem szkody w znacznych rozmiarach.</w:t>
      </w:r>
    </w:p>
    <w:p w14:paraId="58766EE1" w14:textId="526EDE1C" w:rsidR="00097448" w:rsidRPr="00BD4619" w:rsidRDefault="003A35D8" w:rsidP="0075032E">
      <w:pPr>
        <w:pStyle w:val="Nagwek2"/>
        <w:numPr>
          <w:ilvl w:val="0"/>
          <w:numId w:val="58"/>
        </w:numPr>
        <w:rPr>
          <w:color w:val="000000" w:themeColor="text1"/>
        </w:rPr>
      </w:pPr>
      <w:r w:rsidRPr="00BD4619">
        <w:t>przeszkód technicznych, których nie można było przewidzieć w chwili zawarcia umowy, potwierdzonych przez inspektora nadzoru inwestorskiego.</w:t>
      </w:r>
      <w:r w:rsidR="00316541" w:rsidRPr="00BD4619">
        <w:t xml:space="preserve">- </w:t>
      </w:r>
    </w:p>
    <w:p w14:paraId="502FC6B2" w14:textId="33B3271A" w:rsidR="003A35D8" w:rsidRPr="00BD4619" w:rsidRDefault="003A35D8" w:rsidP="0075032E">
      <w:pPr>
        <w:pStyle w:val="Nagwek2"/>
        <w:numPr>
          <w:ilvl w:val="0"/>
          <w:numId w:val="58"/>
        </w:numPr>
      </w:pPr>
      <w:r w:rsidRPr="00BD4619">
        <w:t>z</w:t>
      </w:r>
      <w:r w:rsidR="00097448" w:rsidRPr="00BD4619">
        <w:t xml:space="preserve"> przyczyn zależnych od Zamawiającego, których nie mógł przewidzieć w chwili zawarcia umowy.</w:t>
      </w:r>
    </w:p>
    <w:p w14:paraId="3C1F04FD" w14:textId="605ACB6F" w:rsidR="00097448" w:rsidRPr="00BD4619" w:rsidRDefault="003A35D8" w:rsidP="0075032E">
      <w:pPr>
        <w:pStyle w:val="Nagwek2"/>
        <w:numPr>
          <w:ilvl w:val="0"/>
          <w:numId w:val="58"/>
        </w:numPr>
      </w:pPr>
      <w:r w:rsidRPr="00BD4619">
        <w:lastRenderedPageBreak/>
        <w:t>w</w:t>
      </w:r>
      <w:r w:rsidR="00097448" w:rsidRPr="00BD4619">
        <w:t xml:space="preserve"> razie wstrzymania realizacji zamówienia:</w:t>
      </w:r>
    </w:p>
    <w:p w14:paraId="52042901" w14:textId="0CBB7A25" w:rsidR="00097448" w:rsidRPr="00BD4619" w:rsidRDefault="003A35D8" w:rsidP="0075032E">
      <w:pPr>
        <w:pStyle w:val="Nagwek2"/>
        <w:numPr>
          <w:ilvl w:val="0"/>
          <w:numId w:val="65"/>
        </w:numPr>
      </w:pPr>
      <w:r w:rsidRPr="00BD4619">
        <w:t>n</w:t>
      </w:r>
      <w:r w:rsidR="00097448" w:rsidRPr="00BD4619">
        <w:t>a pisemne polecenie inspektora nadzoru inwestorskiego</w:t>
      </w:r>
      <w:r w:rsidR="002B5FA1" w:rsidRPr="00BD4619">
        <w:t xml:space="preserve"> lub Zamawiającego </w:t>
      </w:r>
      <w:r w:rsidR="00097448" w:rsidRPr="00BD4619">
        <w:t xml:space="preserve"> Wykonawca wstrzyma realizację robót w taki sposób i na taki okres, jaki inspektor nadzoru inwestorskiego</w:t>
      </w:r>
      <w:r w:rsidR="002B5FA1" w:rsidRPr="00BD4619">
        <w:t xml:space="preserve"> lub Zamawiający</w:t>
      </w:r>
      <w:r w:rsidR="00097448" w:rsidRPr="00BD4619">
        <w:t xml:space="preserve"> uzna za konieczny. Wykonawca odpowiednio zabezpieczy wykonane roboty zgodnie z wymaganiami inspektora nadzoru inwestorskiego lub przedstawiciela Zamawiającego</w:t>
      </w:r>
      <w:r w:rsidRPr="00BD4619">
        <w:t>,</w:t>
      </w:r>
    </w:p>
    <w:p w14:paraId="6BF4E672" w14:textId="0CB6DE78" w:rsidR="00097448" w:rsidRPr="00BD4619" w:rsidRDefault="003A35D8" w:rsidP="0075032E">
      <w:pPr>
        <w:pStyle w:val="Nagwek2"/>
        <w:numPr>
          <w:ilvl w:val="0"/>
          <w:numId w:val="65"/>
        </w:numPr>
      </w:pPr>
      <w:r w:rsidRPr="00BD4619">
        <w:t>j</w:t>
      </w:r>
      <w:r w:rsidR="00097448" w:rsidRPr="00BD4619">
        <w:t>eżeli wstrzymanie realizacji robót nastąpiło z przyczyn leżących po stronie Zamawiającego, termin wykonania robót ulegnie przedłużeniu maksymalnie o okres wstrzymania robót.</w:t>
      </w:r>
    </w:p>
    <w:p w14:paraId="17BC90C5" w14:textId="545D744E" w:rsidR="00097448" w:rsidRPr="00BD4619" w:rsidRDefault="003A35D8" w:rsidP="0075032E">
      <w:pPr>
        <w:pStyle w:val="Nagwek2"/>
        <w:numPr>
          <w:ilvl w:val="0"/>
          <w:numId w:val="58"/>
        </w:numPr>
        <w:spacing w:after="120"/>
        <w:ind w:left="714" w:hanging="357"/>
      </w:pPr>
      <w:r w:rsidRPr="00BD4619">
        <w:t>z</w:t>
      </w:r>
      <w:r w:rsidR="00097448" w:rsidRPr="00BD4619">
        <w:t xml:space="preserve"> uwagi na ewentualne zakłócenia w łańcuchach dostaw w gospodarce, spowodowane sytuacją w kraju i/lub na świecie, mające wpływ na terminowe dostawy, pod warunkiem przedstawienia przez Wykonawcę Zamawiającemu stosownych dowodów.</w:t>
      </w:r>
    </w:p>
    <w:p w14:paraId="725B7FAE" w14:textId="6B160390" w:rsidR="00097448" w:rsidRPr="00BD4619" w:rsidRDefault="00097448" w:rsidP="0075032E">
      <w:pPr>
        <w:pStyle w:val="Nagwek2"/>
        <w:numPr>
          <w:ilvl w:val="0"/>
          <w:numId w:val="57"/>
        </w:numPr>
        <w:ind w:left="426"/>
      </w:pPr>
      <w:r w:rsidRPr="00BD4619">
        <w:t>Zmiana terminu realizacji zamówienia wynikająca z ewentualnych powyższych przesłanek zostanie wprowadzona w formie aneksu do umowy.</w:t>
      </w:r>
    </w:p>
    <w:p w14:paraId="4A01277F" w14:textId="7B0E073E" w:rsidR="000D42BC" w:rsidRPr="00BD4619" w:rsidRDefault="00293D0A" w:rsidP="0075032E">
      <w:pPr>
        <w:pStyle w:val="Nagwek1"/>
        <w:numPr>
          <w:ilvl w:val="0"/>
          <w:numId w:val="61"/>
        </w:numPr>
        <w:spacing w:before="360" w:after="360"/>
        <w:rPr>
          <w:szCs w:val="24"/>
          <w:u w:val="none"/>
        </w:rPr>
      </w:pPr>
      <w:bookmarkStart w:id="11" w:name="_Toc166487432"/>
      <w:bookmarkStart w:id="12" w:name="_Toc222761590"/>
      <w:r w:rsidRPr="00BD4619">
        <w:rPr>
          <w:szCs w:val="24"/>
          <w:u w:val="none"/>
        </w:rPr>
        <w:t>Tryb udzielenia zamówienia</w:t>
      </w:r>
      <w:bookmarkEnd w:id="11"/>
      <w:bookmarkEnd w:id="12"/>
    </w:p>
    <w:p w14:paraId="1EC368C3" w14:textId="7459DC1C" w:rsidR="00B041C2" w:rsidRPr="00BD4619" w:rsidRDefault="00B041C2" w:rsidP="001F74CF">
      <w:pPr>
        <w:rPr>
          <w:b/>
        </w:rPr>
      </w:pPr>
      <w:r w:rsidRPr="00BD4619">
        <w:t xml:space="preserve">Zamówienie zostanie udzielone Wykonawcy, który zostanie wybrany w postępowaniu prowadzonym w </w:t>
      </w:r>
      <w:r w:rsidR="000C58D5" w:rsidRPr="00BD4619">
        <w:t xml:space="preserve">trybie podstawowym z możliwością negocjowania treści ofert w celu ich ulepszenia, określonym </w:t>
      </w:r>
      <w:r w:rsidR="00A912D3" w:rsidRPr="00BD4619">
        <w:t>w art. 275 pkt</w:t>
      </w:r>
      <w:r w:rsidR="000C58D5" w:rsidRPr="00BD4619">
        <w:t xml:space="preserve"> 2 ustawy Pzp</w:t>
      </w:r>
      <w:r w:rsidRPr="00BD4619">
        <w:t xml:space="preserve"> zgodnie z:</w:t>
      </w:r>
    </w:p>
    <w:p w14:paraId="4996B0F2" w14:textId="734D8465" w:rsidR="00B041C2" w:rsidRPr="00BD4619" w:rsidRDefault="00B041C2" w:rsidP="00D1044E">
      <w:pPr>
        <w:pStyle w:val="Akapitzlist"/>
        <w:numPr>
          <w:ilvl w:val="0"/>
          <w:numId w:val="13"/>
        </w:numPr>
        <w:rPr>
          <w:b/>
        </w:rPr>
      </w:pPr>
      <w:r w:rsidRPr="00BD4619">
        <w:t xml:space="preserve">przepisami ustawy </w:t>
      </w:r>
      <w:r w:rsidR="00E50B47" w:rsidRPr="00BD4619">
        <w:t>Pzp</w:t>
      </w:r>
      <w:r w:rsidRPr="00BD4619">
        <w:t>,</w:t>
      </w:r>
      <w:r w:rsidR="00E60D10" w:rsidRPr="00BD4619">
        <w:t xml:space="preserve"> z dnia 11 września 2019 r. </w:t>
      </w:r>
      <w:r w:rsidR="00E60D10" w:rsidRPr="00BD4619">
        <w:rPr>
          <w:i/>
          <w:iCs/>
        </w:rPr>
        <w:t>Prawo zamówień publicznych</w:t>
      </w:r>
      <w:r w:rsidR="00E60D10" w:rsidRPr="00BD4619">
        <w:t xml:space="preserve"> (Dz. U. z     2024 r., poz. 1320 ze zm.) zwanej dalej </w:t>
      </w:r>
      <w:r w:rsidR="001F74CF" w:rsidRPr="00BD4619">
        <w:rPr>
          <w:b/>
          <w:bCs/>
        </w:rPr>
        <w:t>,,</w:t>
      </w:r>
      <w:r w:rsidR="00E60D10" w:rsidRPr="00BD4619">
        <w:rPr>
          <w:b/>
          <w:bCs/>
        </w:rPr>
        <w:t>ustawą Pzp</w:t>
      </w:r>
      <w:r w:rsidR="001F74CF" w:rsidRPr="00BD4619">
        <w:rPr>
          <w:b/>
          <w:bCs/>
        </w:rPr>
        <w:t>’’</w:t>
      </w:r>
      <w:r w:rsidR="001F74CF" w:rsidRPr="00BD4619">
        <w:t>,</w:t>
      </w:r>
    </w:p>
    <w:p w14:paraId="350EFEEB" w14:textId="73CE27B9" w:rsidR="00B041C2" w:rsidRPr="00BD4619" w:rsidRDefault="00B041C2" w:rsidP="00D1044E">
      <w:pPr>
        <w:pStyle w:val="Akapitzlist"/>
        <w:numPr>
          <w:ilvl w:val="0"/>
          <w:numId w:val="13"/>
        </w:numPr>
        <w:rPr>
          <w:b/>
        </w:rPr>
      </w:pPr>
      <w:r w:rsidRPr="00BD4619">
        <w:t>postanowieniami ni</w:t>
      </w:r>
      <w:r w:rsidR="006D1ECD" w:rsidRPr="00BD4619">
        <w:t xml:space="preserve">niejszej Specyfikacji </w:t>
      </w:r>
      <w:r w:rsidRPr="00BD4619">
        <w:t>Warunków Zamówienia zwanej dalej</w:t>
      </w:r>
      <w:r w:rsidR="003313CA" w:rsidRPr="00BD4619">
        <w:t>:</w:t>
      </w:r>
      <w:r w:rsidRPr="00BD4619">
        <w:t xml:space="preserve"> </w:t>
      </w:r>
      <w:r w:rsidR="003313CA" w:rsidRPr="00BD4619">
        <w:rPr>
          <w:b/>
          <w:bCs/>
        </w:rPr>
        <w:t>,,</w:t>
      </w:r>
      <w:r w:rsidR="006D1ECD" w:rsidRPr="00BD4619">
        <w:rPr>
          <w:b/>
          <w:bCs/>
        </w:rPr>
        <w:t>S</w:t>
      </w:r>
      <w:r w:rsidRPr="00BD4619">
        <w:rPr>
          <w:b/>
          <w:bCs/>
        </w:rPr>
        <w:t>WZ</w:t>
      </w:r>
      <w:r w:rsidR="003313CA" w:rsidRPr="00BD4619">
        <w:rPr>
          <w:b/>
          <w:bCs/>
        </w:rPr>
        <w:t>’’</w:t>
      </w:r>
      <w:r w:rsidRPr="00BD4619">
        <w:t>.</w:t>
      </w:r>
    </w:p>
    <w:p w14:paraId="6D2B6B14" w14:textId="77777777" w:rsidR="006C4DBD" w:rsidRPr="00BD4619" w:rsidRDefault="009F331E" w:rsidP="00437AA8">
      <w:pPr>
        <w:pStyle w:val="Nagwek1"/>
        <w:numPr>
          <w:ilvl w:val="0"/>
          <w:numId w:val="0"/>
        </w:numPr>
        <w:spacing w:before="360" w:after="360"/>
        <w:rPr>
          <w:color w:val="auto"/>
          <w:szCs w:val="24"/>
          <w:u w:val="none"/>
        </w:rPr>
      </w:pPr>
      <w:bookmarkStart w:id="13" w:name="_Toc166487433"/>
      <w:bookmarkStart w:id="14" w:name="_Toc222761591"/>
      <w:r w:rsidRPr="00BD4619">
        <w:rPr>
          <w:szCs w:val="24"/>
          <w:u w:val="none"/>
        </w:rPr>
        <w:t>7</w:t>
      </w:r>
      <w:r w:rsidR="000E450C" w:rsidRPr="00BD4619">
        <w:rPr>
          <w:szCs w:val="24"/>
          <w:u w:val="none"/>
        </w:rPr>
        <w:t xml:space="preserve">. </w:t>
      </w:r>
      <w:r w:rsidR="00677223" w:rsidRPr="00BD4619">
        <w:rPr>
          <w:szCs w:val="24"/>
          <w:u w:val="none"/>
        </w:rPr>
        <w:t>Przewidywane negocjacje</w:t>
      </w:r>
      <w:r w:rsidR="002B0BEA" w:rsidRPr="00BD4619">
        <w:rPr>
          <w:szCs w:val="24"/>
          <w:u w:val="none"/>
        </w:rPr>
        <w:t xml:space="preserve"> treści </w:t>
      </w:r>
      <w:r w:rsidR="002B0BEA" w:rsidRPr="00BD4619">
        <w:rPr>
          <w:color w:val="auto"/>
          <w:szCs w:val="24"/>
          <w:u w:val="none"/>
        </w:rPr>
        <w:t>ofert</w:t>
      </w:r>
      <w:r w:rsidR="00BA608A" w:rsidRPr="00BD4619">
        <w:rPr>
          <w:color w:val="auto"/>
          <w:szCs w:val="24"/>
          <w:u w:val="none"/>
        </w:rPr>
        <w:t>.</w:t>
      </w:r>
      <w:bookmarkEnd w:id="13"/>
      <w:bookmarkEnd w:id="14"/>
      <w:r w:rsidR="00BA608A" w:rsidRPr="00BD4619">
        <w:rPr>
          <w:color w:val="auto"/>
          <w:szCs w:val="24"/>
          <w:u w:val="none"/>
        </w:rPr>
        <w:t xml:space="preserve">  </w:t>
      </w:r>
    </w:p>
    <w:p w14:paraId="6B6270F3" w14:textId="57D62B38" w:rsidR="006C4DBD" w:rsidRPr="00BD4619" w:rsidRDefault="00677223" w:rsidP="002B7A2B">
      <w:pPr>
        <w:pStyle w:val="Akapitzlist"/>
        <w:numPr>
          <w:ilvl w:val="1"/>
          <w:numId w:val="3"/>
        </w:numPr>
        <w:spacing w:after="120"/>
      </w:pPr>
      <w:r w:rsidRPr="00BD4619">
        <w:t xml:space="preserve">Zamawiający na podstawie art. 275 pkt 2 ustawy </w:t>
      </w:r>
      <w:r w:rsidR="00975D9E" w:rsidRPr="00BD4619">
        <w:t>P</w:t>
      </w:r>
      <w:r w:rsidRPr="00BD4619">
        <w:t xml:space="preserve">zp </w:t>
      </w:r>
      <w:r w:rsidRPr="00BD4619">
        <w:rPr>
          <w:b/>
          <w:bCs/>
        </w:rPr>
        <w:t xml:space="preserve">przewiduje możliwość przeprowadzenia poufnych negocjacji </w:t>
      </w:r>
      <w:r w:rsidR="00475658" w:rsidRPr="00BD4619">
        <w:rPr>
          <w:b/>
          <w:bCs/>
        </w:rPr>
        <w:t>w zakresie kryteriów oceny ofert</w:t>
      </w:r>
      <w:r w:rsidRPr="00BD4619">
        <w:rPr>
          <w:b/>
          <w:bCs/>
        </w:rPr>
        <w:t>.</w:t>
      </w:r>
      <w:r w:rsidRPr="00BD4619">
        <w:t xml:space="preserve"> </w:t>
      </w:r>
    </w:p>
    <w:p w14:paraId="0311885C" w14:textId="66A14E41" w:rsidR="00975D9E" w:rsidRPr="00BD4619" w:rsidRDefault="00975D9E" w:rsidP="003F405C">
      <w:pPr>
        <w:pStyle w:val="Akapitzlist"/>
        <w:numPr>
          <w:ilvl w:val="1"/>
          <w:numId w:val="3"/>
        </w:numPr>
      </w:pPr>
      <w:r w:rsidRPr="00BD4619">
        <w:t>W przypadku podjęcia decyzji o prowadzeniu ne</w:t>
      </w:r>
      <w:r w:rsidR="00864643" w:rsidRPr="00BD4619">
        <w:t xml:space="preserve">gocjacji, </w:t>
      </w:r>
      <w:r w:rsidRPr="00BD4619">
        <w:t>Zamawiający poinformuje równocześnie wszystkich Wykonawców, którzy złożyli oferty o Wykonawcach</w:t>
      </w:r>
      <w:r w:rsidR="00864643" w:rsidRPr="00BD4619">
        <w:t>, których oferty</w:t>
      </w:r>
      <w:r w:rsidRPr="00BD4619">
        <w:t>:</w:t>
      </w:r>
    </w:p>
    <w:p w14:paraId="52A8D709" w14:textId="43BA139E" w:rsidR="00975D9E" w:rsidRPr="00BD4619" w:rsidRDefault="00975D9E" w:rsidP="00F860D7">
      <w:pPr>
        <w:pStyle w:val="Akapitzlist"/>
        <w:numPr>
          <w:ilvl w:val="0"/>
          <w:numId w:val="17"/>
        </w:numPr>
      </w:pPr>
      <w:r w:rsidRPr="00BD4619">
        <w:t>nie zostały odrzucone oraz punktacji przyznanej ofertom w każdym kryterium oceny ofert i</w:t>
      </w:r>
      <w:r w:rsidR="006C4DBD" w:rsidRPr="00BD4619">
        <w:t xml:space="preserve"> </w:t>
      </w:r>
      <w:r w:rsidRPr="00BD4619">
        <w:t>łącznej punktacji</w:t>
      </w:r>
      <w:r w:rsidR="00A721B4" w:rsidRPr="00BD4619">
        <w:t>,</w:t>
      </w:r>
    </w:p>
    <w:p w14:paraId="0225A4B2" w14:textId="456B290D" w:rsidR="00A419EA" w:rsidRPr="00BD4619" w:rsidRDefault="00975D9E" w:rsidP="002B7A2B">
      <w:pPr>
        <w:pStyle w:val="Akapitzlist"/>
        <w:numPr>
          <w:ilvl w:val="0"/>
          <w:numId w:val="17"/>
        </w:numPr>
        <w:spacing w:after="120"/>
      </w:pPr>
      <w:r w:rsidRPr="00BD4619">
        <w:t>zostały odrzucone, podając uzasadnienie faktyczne i prawne.</w:t>
      </w:r>
    </w:p>
    <w:p w14:paraId="5E64E1F4" w14:textId="53474605" w:rsidR="006C4DBD" w:rsidRPr="00BD4619" w:rsidRDefault="00677223" w:rsidP="002B7A2B">
      <w:pPr>
        <w:pStyle w:val="Akapitzlist"/>
        <w:numPr>
          <w:ilvl w:val="1"/>
          <w:numId w:val="3"/>
        </w:numPr>
        <w:spacing w:after="120"/>
      </w:pPr>
      <w:r w:rsidRPr="00BD4619">
        <w:lastRenderedPageBreak/>
        <w:t xml:space="preserve">Zamawiający na podstawie art. 288 ustawy </w:t>
      </w:r>
      <w:r w:rsidR="00677388" w:rsidRPr="00BD4619">
        <w:t>P</w:t>
      </w:r>
      <w:r w:rsidRPr="00BD4619">
        <w:t xml:space="preserve">zp </w:t>
      </w:r>
      <w:r w:rsidRPr="00BD4619">
        <w:rPr>
          <w:b/>
          <w:bCs/>
        </w:rPr>
        <w:t>ogranicz</w:t>
      </w:r>
      <w:r w:rsidR="009B55C7" w:rsidRPr="00BD4619">
        <w:rPr>
          <w:b/>
          <w:bCs/>
        </w:rPr>
        <w:t xml:space="preserve">a liczbę </w:t>
      </w:r>
      <w:r w:rsidR="00356499" w:rsidRPr="00BD4619">
        <w:rPr>
          <w:b/>
          <w:bCs/>
        </w:rPr>
        <w:t>W</w:t>
      </w:r>
      <w:r w:rsidRPr="00BD4619">
        <w:rPr>
          <w:b/>
          <w:bCs/>
        </w:rPr>
        <w:t>ykonawców</w:t>
      </w:r>
      <w:r w:rsidR="002B7221" w:rsidRPr="00BD4619">
        <w:t xml:space="preserve"> zapr</w:t>
      </w:r>
      <w:r w:rsidR="009B55C7" w:rsidRPr="00BD4619">
        <w:t>a</w:t>
      </w:r>
      <w:r w:rsidR="002B7221" w:rsidRPr="00BD4619">
        <w:t>sz</w:t>
      </w:r>
      <w:r w:rsidR="009B55C7" w:rsidRPr="00BD4619">
        <w:t>a</w:t>
      </w:r>
      <w:r w:rsidR="002B7221" w:rsidRPr="00BD4619">
        <w:t xml:space="preserve">nych do negocjacji </w:t>
      </w:r>
      <w:r w:rsidR="009B55C7" w:rsidRPr="00BD4619">
        <w:t xml:space="preserve">ofert </w:t>
      </w:r>
      <w:r w:rsidR="002B7221" w:rsidRPr="00BD4619">
        <w:rPr>
          <w:b/>
          <w:bCs/>
        </w:rPr>
        <w:t xml:space="preserve">do </w:t>
      </w:r>
      <w:r w:rsidR="004D77DE" w:rsidRPr="00BD4619">
        <w:rPr>
          <w:b/>
          <w:bCs/>
        </w:rPr>
        <w:t>3</w:t>
      </w:r>
      <w:r w:rsidR="005C1673" w:rsidRPr="00BD4619">
        <w:rPr>
          <w:b/>
          <w:bCs/>
        </w:rPr>
        <w:t xml:space="preserve"> </w:t>
      </w:r>
      <w:r w:rsidR="009B55C7" w:rsidRPr="00BD4619">
        <w:rPr>
          <w:b/>
          <w:bCs/>
        </w:rPr>
        <w:t>wykonawców</w:t>
      </w:r>
      <w:r w:rsidR="009B55C7" w:rsidRPr="00BD4619">
        <w:t>, stosując kryteria oceny ofert opisane w pkt</w:t>
      </w:r>
      <w:r w:rsidR="004F4B6A" w:rsidRPr="00BD4619">
        <w:t xml:space="preserve"> 1</w:t>
      </w:r>
      <w:r w:rsidR="00F97FED" w:rsidRPr="00BD4619">
        <w:t>5</w:t>
      </w:r>
      <w:r w:rsidR="004F4B6A" w:rsidRPr="00BD4619">
        <w:t xml:space="preserve"> niniejszej SWZ</w:t>
      </w:r>
      <w:r w:rsidR="009B55C7" w:rsidRPr="00BD4619">
        <w:t>.</w:t>
      </w:r>
    </w:p>
    <w:p w14:paraId="2C9F81B6" w14:textId="5734B780" w:rsidR="006C4DBD" w:rsidRPr="00BD4619" w:rsidRDefault="00975D9E" w:rsidP="002B7A2B">
      <w:pPr>
        <w:pStyle w:val="Akapitzlist"/>
        <w:numPr>
          <w:ilvl w:val="1"/>
          <w:numId w:val="3"/>
        </w:numPr>
        <w:spacing w:after="120"/>
      </w:pPr>
      <w:r w:rsidRPr="00BD4619">
        <w:t xml:space="preserve">Jeżeli liczba wykonawców, którzy w odpowiedzi na ogłoszenie o zamówieniu złożyli oferty niepodlegające odrzuceniu, </w:t>
      </w:r>
      <w:r w:rsidRPr="00BD4619">
        <w:rPr>
          <w:b/>
          <w:bCs/>
        </w:rPr>
        <w:t>jest mniejsza niż 3, zamawiający kontynuuje postępowanie</w:t>
      </w:r>
      <w:r w:rsidRPr="00BD4619">
        <w:t xml:space="preserve">. </w:t>
      </w:r>
    </w:p>
    <w:p w14:paraId="66A4012C" w14:textId="7C8331A1" w:rsidR="006C4DBD" w:rsidRPr="00BD4619" w:rsidRDefault="00677223" w:rsidP="002B7A2B">
      <w:pPr>
        <w:pStyle w:val="Akapitzlist"/>
        <w:numPr>
          <w:ilvl w:val="1"/>
          <w:numId w:val="3"/>
        </w:numPr>
        <w:spacing w:after="120"/>
        <w:rPr>
          <w:b/>
          <w:bCs/>
        </w:rPr>
      </w:pPr>
      <w:r w:rsidRPr="00BD4619">
        <w:rPr>
          <w:b/>
          <w:bCs/>
        </w:rPr>
        <w:t xml:space="preserve">Ofertę wykonawcy niezaproszonego do negocjacji uznaje się za odrzuconą. </w:t>
      </w:r>
    </w:p>
    <w:p w14:paraId="5C2D3035" w14:textId="45F6A767" w:rsidR="00B21DC9" w:rsidRPr="00BD4619" w:rsidRDefault="00B21DC9" w:rsidP="002B7A2B">
      <w:pPr>
        <w:pStyle w:val="Akapitzlist"/>
        <w:numPr>
          <w:ilvl w:val="1"/>
          <w:numId w:val="3"/>
        </w:numPr>
        <w:spacing w:after="120"/>
      </w:pPr>
      <w:r w:rsidRPr="00BD4619">
        <w:t>Zamawiający w zaproszeniu do negocjacji wskaże miejsce, termin i sposób prowadzenia negocjacji oraz kryteria oceny ofert, w ramach których będą prowadzone negocjacje w celu ulepszenia treści ofert.</w:t>
      </w:r>
    </w:p>
    <w:p w14:paraId="4C9F5624" w14:textId="4F43C31A" w:rsidR="00677223" w:rsidRPr="00BD4619" w:rsidRDefault="00677223" w:rsidP="002B7A2B">
      <w:pPr>
        <w:pStyle w:val="Akapitzlist"/>
        <w:numPr>
          <w:ilvl w:val="1"/>
          <w:numId w:val="3"/>
        </w:numPr>
        <w:spacing w:after="120"/>
      </w:pPr>
      <w:r w:rsidRPr="00BD4619">
        <w:rPr>
          <w:b/>
          <w:bCs/>
        </w:rPr>
        <w:t>Negocjacje, o których mowa</w:t>
      </w:r>
      <w:r w:rsidR="00655FE6" w:rsidRPr="00BD4619">
        <w:rPr>
          <w:b/>
          <w:bCs/>
        </w:rPr>
        <w:t xml:space="preserve"> powyżej</w:t>
      </w:r>
      <w:r w:rsidRPr="00BD4619">
        <w:rPr>
          <w:b/>
          <w:bCs/>
        </w:rPr>
        <w:t xml:space="preserve"> w </w:t>
      </w:r>
      <w:r w:rsidR="00655FE6" w:rsidRPr="00BD4619">
        <w:rPr>
          <w:b/>
          <w:bCs/>
        </w:rPr>
        <w:t>pkt 7.1</w:t>
      </w:r>
      <w:r w:rsidRPr="00BD4619">
        <w:rPr>
          <w:b/>
          <w:bCs/>
        </w:rPr>
        <w:t xml:space="preserve"> nie mogą prowadzić do zmiany treści SWZ</w:t>
      </w:r>
      <w:r w:rsidRPr="00BD4619">
        <w:t xml:space="preserve"> oraz będą dotyczyły wyłącznie tych elementów treści ofert, które podlegają ocenie w ramach</w:t>
      </w:r>
      <w:r w:rsidR="00A929A8" w:rsidRPr="00BD4619">
        <w:t xml:space="preserve"> kryteriów oceny ofert.</w:t>
      </w:r>
      <w:r w:rsidRPr="00BD4619">
        <w:t xml:space="preserve"> </w:t>
      </w:r>
      <w:r w:rsidR="00617596" w:rsidRPr="00BD4619">
        <w:t>Zamawiający zastrzega jednocześnie, że negocjacje w ramach kryterium ceny nie mogą doprowadzić do zwiększenia kosztu żadnej z pozycji jednostkowych zawartego w Cenniku stanowiącym część oferty Wykonawcy w stosunku do ceny pierwotnie zaoferowanej. Tak złożona oferta dodatkowa podlegać będzie odrzuceniu   zgodnie z treścią art. 296 ust. 2 ustawy Pzp cyt.: Oferta dodatkowa, która jest mniej korzystna w którymkolwiek z kryteriów oceny ofert wskazanych w zaproszeniu do negocjacji niż oferta złożona w odpowiedzi na ogłoszenie o zamówieniu, podlega odrzuceniu.</w:t>
      </w:r>
    </w:p>
    <w:p w14:paraId="325DD305" w14:textId="035802C3" w:rsidR="00422CC4" w:rsidRPr="00BD4619" w:rsidRDefault="00677223" w:rsidP="002B7A2B">
      <w:pPr>
        <w:pStyle w:val="Akapitzlist"/>
        <w:numPr>
          <w:ilvl w:val="1"/>
          <w:numId w:val="3"/>
        </w:numPr>
        <w:spacing w:after="120"/>
      </w:pPr>
      <w:r w:rsidRPr="00BD4619">
        <w:rPr>
          <w:b/>
          <w:bCs/>
        </w:rPr>
        <w:t>Zamawiający poinformuje</w:t>
      </w:r>
      <w:r w:rsidRPr="00BD4619">
        <w:t xml:space="preserve"> równocześnie wszystkich wykonawców, których oferty złożone w odpowiedzi na ogłoszenie o zamówieniu nie zostały odrzucone, </w:t>
      </w:r>
      <w:r w:rsidRPr="00BD4619">
        <w:rPr>
          <w:b/>
          <w:bCs/>
        </w:rPr>
        <w:t>o zakończeniu negocjacji oraz zaprosi ich do składania ofert dodatkowych w terminie nie krótszym niż 5 dni</w:t>
      </w:r>
      <w:r w:rsidRPr="00BD4619">
        <w:t xml:space="preserve"> od dnia przekazania zaproszenia do składania ofert dodatkowych, wskazując m. in. sposób i termin składania ofert dodatkowych oraz język lub języki, w jakich muszą one być sporządzone, oraz termin otwarcia tych ofert. </w:t>
      </w:r>
    </w:p>
    <w:p w14:paraId="36D93C45" w14:textId="71CACEFA" w:rsidR="00A419EA" w:rsidRPr="00BD4619" w:rsidRDefault="00677223" w:rsidP="003F405C">
      <w:pPr>
        <w:pStyle w:val="Akapitzlist"/>
        <w:numPr>
          <w:ilvl w:val="1"/>
          <w:numId w:val="3"/>
        </w:numPr>
      </w:pPr>
      <w:r w:rsidRPr="00BD4619">
        <w:rPr>
          <w:b/>
          <w:bCs/>
        </w:rPr>
        <w:t>Wykonawca może złożyć ofertę dodatkową</w:t>
      </w:r>
      <w:r w:rsidRPr="00BD4619">
        <w:t xml:space="preserve">, która zawiera nowe propozycje w zakresie treści oferty podlegających ocenie w ramach kryteriów oceny ofert wskazanych przez zamawiającego w zaproszeniu do negocjacji. </w:t>
      </w:r>
      <w:r w:rsidRPr="00BD4619">
        <w:rPr>
          <w:b/>
          <w:bCs/>
        </w:rPr>
        <w:t>Oferta dodatkowa nie może być mniej korzystna</w:t>
      </w:r>
      <w:r w:rsidRPr="00BD4619">
        <w:t xml:space="preserve"> w żadnym z kryteriów oceny ofert wskazanych w zaproszeniu do negocjacji niż oferta złożona w odpowiedzi na ogłoszenie o zamówieniu. Oferta przestaje wiązać wykonawcę w zakresie, w jakim złoży on ofertę dodatkową zawierającą korzystniejsze propozycje w ramach każdego z kryteriów oceny ofert wskazanych w zaproszeniu do negocjacji.</w:t>
      </w:r>
      <w:r w:rsidR="00422CC4" w:rsidRPr="00BD4619">
        <w:t xml:space="preserve"> </w:t>
      </w:r>
      <w:r w:rsidRPr="00BD4619">
        <w:rPr>
          <w:b/>
          <w:bCs/>
        </w:rPr>
        <w:t>Oferta dodatkowa, która jest mniej korzystna</w:t>
      </w:r>
      <w:r w:rsidRPr="00BD4619">
        <w:t xml:space="preserve"> w którymkolwiek z kryteriów oceny ofert </w:t>
      </w:r>
      <w:r w:rsidRPr="00BD4619">
        <w:lastRenderedPageBreak/>
        <w:t xml:space="preserve">wskazanych w zaproszeniu do negocjacji niż oferta złożona w odpowiedzi na ogłoszenie o zamówieniu, </w:t>
      </w:r>
      <w:r w:rsidRPr="00BD4619">
        <w:rPr>
          <w:b/>
          <w:bCs/>
        </w:rPr>
        <w:t>podlega odrzuceniu</w:t>
      </w:r>
      <w:r w:rsidRPr="00BD4619">
        <w:t xml:space="preserve">. </w:t>
      </w:r>
    </w:p>
    <w:p w14:paraId="46E9E980" w14:textId="5349D208" w:rsidR="00E44BEE" w:rsidRPr="00BD4619" w:rsidRDefault="00813612" w:rsidP="003F405C">
      <w:pPr>
        <w:pStyle w:val="Nagwek1"/>
        <w:numPr>
          <w:ilvl w:val="0"/>
          <w:numId w:val="4"/>
        </w:numPr>
        <w:spacing w:before="360" w:after="360"/>
        <w:rPr>
          <w:szCs w:val="24"/>
          <w:u w:val="none"/>
        </w:rPr>
      </w:pPr>
      <w:bookmarkStart w:id="15" w:name="_Toc166487434"/>
      <w:bookmarkStart w:id="16" w:name="_Toc222761592"/>
      <w:r w:rsidRPr="00BD4619">
        <w:rPr>
          <w:szCs w:val="24"/>
          <w:u w:val="none"/>
        </w:rPr>
        <w:t>O</w:t>
      </w:r>
      <w:r w:rsidR="001C7B3D" w:rsidRPr="00BD4619">
        <w:rPr>
          <w:szCs w:val="24"/>
          <w:u w:val="none"/>
        </w:rPr>
        <w:t xml:space="preserve">pis </w:t>
      </w:r>
      <w:r w:rsidR="001A594F" w:rsidRPr="00BD4619">
        <w:rPr>
          <w:szCs w:val="24"/>
          <w:u w:val="none"/>
        </w:rPr>
        <w:t>spos</w:t>
      </w:r>
      <w:r w:rsidR="001C7B3D" w:rsidRPr="00BD4619">
        <w:rPr>
          <w:szCs w:val="24"/>
          <w:u w:val="none"/>
        </w:rPr>
        <w:t>o</w:t>
      </w:r>
      <w:r w:rsidR="001A594F" w:rsidRPr="00BD4619">
        <w:rPr>
          <w:szCs w:val="24"/>
          <w:u w:val="none"/>
        </w:rPr>
        <w:t>b</w:t>
      </w:r>
      <w:r w:rsidR="001C7B3D" w:rsidRPr="00BD4619">
        <w:rPr>
          <w:szCs w:val="24"/>
          <w:u w:val="none"/>
        </w:rPr>
        <w:t>u</w:t>
      </w:r>
      <w:r w:rsidR="001A594F" w:rsidRPr="00BD4619">
        <w:rPr>
          <w:szCs w:val="24"/>
          <w:u w:val="none"/>
        </w:rPr>
        <w:t xml:space="preserve"> </w:t>
      </w:r>
      <w:r w:rsidR="00E44BEE" w:rsidRPr="00BD4619">
        <w:rPr>
          <w:szCs w:val="24"/>
          <w:u w:val="none"/>
        </w:rPr>
        <w:t>przygotowania ofert</w:t>
      </w:r>
      <w:r w:rsidR="0070387A" w:rsidRPr="00BD4619">
        <w:rPr>
          <w:szCs w:val="24"/>
          <w:u w:val="none"/>
        </w:rPr>
        <w:t>y</w:t>
      </w:r>
      <w:r w:rsidR="00E44BEE" w:rsidRPr="00BD4619">
        <w:rPr>
          <w:szCs w:val="24"/>
          <w:u w:val="none"/>
        </w:rPr>
        <w:t>.</w:t>
      </w:r>
      <w:bookmarkEnd w:id="15"/>
      <w:bookmarkEnd w:id="16"/>
    </w:p>
    <w:p w14:paraId="0357479E" w14:textId="78604A86" w:rsidR="00E563BC" w:rsidRPr="00BD4619" w:rsidRDefault="00E563BC" w:rsidP="00323978">
      <w:pPr>
        <w:pStyle w:val="Akapitzlist"/>
        <w:spacing w:after="120"/>
        <w:ind w:left="426" w:hanging="426"/>
      </w:pPr>
      <w:r w:rsidRPr="00BD4619">
        <w:rPr>
          <w:b/>
          <w:bCs/>
        </w:rPr>
        <w:t>Ofertę</w:t>
      </w:r>
      <w:r w:rsidRPr="00BD4619">
        <w:t xml:space="preserve"> sporządza się pod rygorem nieważności </w:t>
      </w:r>
      <w:r w:rsidRPr="00BD4619">
        <w:rPr>
          <w:b/>
          <w:bCs/>
        </w:rPr>
        <w:t>w formie elektronicznej</w:t>
      </w:r>
      <w:r w:rsidRPr="00BD4619">
        <w:t xml:space="preserve"> opatrzonej </w:t>
      </w:r>
      <w:r w:rsidRPr="00BD4619">
        <w:rPr>
          <w:b/>
          <w:bCs/>
        </w:rPr>
        <w:t>kwalifikowanym podpisem elektronicznym, podpisem zaufanym lub podpisem osobistym</w:t>
      </w:r>
      <w:r w:rsidRPr="00BD4619">
        <w:t>.</w:t>
      </w:r>
    </w:p>
    <w:p w14:paraId="62F93CC9" w14:textId="2F2799B2" w:rsidR="00E563BC" w:rsidRPr="00BD4619" w:rsidRDefault="00E563BC" w:rsidP="00323978">
      <w:pPr>
        <w:pStyle w:val="Akapitzlist"/>
        <w:spacing w:after="120"/>
        <w:ind w:left="426" w:hanging="426"/>
        <w:rPr>
          <w:b/>
          <w:bCs/>
        </w:rPr>
      </w:pPr>
      <w:r w:rsidRPr="00BD4619">
        <w:t xml:space="preserve">Do oferty należy załączyć wszystkie </w:t>
      </w:r>
      <w:r w:rsidRPr="00BD4619">
        <w:rPr>
          <w:b/>
          <w:bCs/>
        </w:rPr>
        <w:t>oświadczenia i dokumenty</w:t>
      </w:r>
      <w:r w:rsidRPr="00BD4619">
        <w:t xml:space="preserve">, których złożenia żąda Zamawiający w </w:t>
      </w:r>
      <w:r w:rsidRPr="00BD4619">
        <w:rPr>
          <w:b/>
          <w:bCs/>
        </w:rPr>
        <w:t xml:space="preserve">pkt 11 niniejszej SWZ. </w:t>
      </w:r>
    </w:p>
    <w:p w14:paraId="59E2EC10" w14:textId="02310163" w:rsidR="00E563BC" w:rsidRPr="00BD4619" w:rsidRDefault="003707D2" w:rsidP="00323978">
      <w:pPr>
        <w:pStyle w:val="Akapitzlist"/>
        <w:ind w:left="426" w:hanging="426"/>
      </w:pPr>
      <w:r w:rsidRPr="00BD4619">
        <w:t>Warunki</w:t>
      </w:r>
      <w:r w:rsidR="00E563BC" w:rsidRPr="00BD4619">
        <w:t xml:space="preserve"> formalne sporządzenia oferty:</w:t>
      </w:r>
    </w:p>
    <w:p w14:paraId="53637179" w14:textId="21DEE321" w:rsidR="00422CC4" w:rsidRPr="00BD4619" w:rsidRDefault="00E563BC" w:rsidP="00F860D7">
      <w:pPr>
        <w:pStyle w:val="Akapitzlist"/>
        <w:numPr>
          <w:ilvl w:val="0"/>
          <w:numId w:val="18"/>
        </w:numPr>
      </w:pPr>
      <w:r w:rsidRPr="00BD4619">
        <w:t>Wykonawca przygotowuje ofertę przy pomocy systemowego interaktywnego „Formularza ofertowego” udostępnionego przez Zamawiającego na Platformie e-Zamówienia (</w:t>
      </w:r>
      <w:hyperlink r:id="rId13" w:history="1">
        <w:r w:rsidR="003D1F7E" w:rsidRPr="00BD4619">
          <w:rPr>
            <w:rStyle w:val="Hipercze"/>
            <w:u w:val="none"/>
          </w:rPr>
          <w:t>strona internetowa e-Zamówienia</w:t>
        </w:r>
      </w:hyperlink>
      <w:r w:rsidRPr="00BD4619">
        <w:t>) i</w:t>
      </w:r>
      <w:r w:rsidR="000C460F" w:rsidRPr="00BD4619">
        <w:t xml:space="preserve"> </w:t>
      </w:r>
      <w:r w:rsidRPr="00BD4619">
        <w:t>zamieszczonego w podglądzie postępowania w zakładce „Informacje podstawowe”. Po pobraniu ten dokument ma format PDF.</w:t>
      </w:r>
    </w:p>
    <w:p w14:paraId="3C85BDB7" w14:textId="6F3A2569" w:rsidR="00E563BC" w:rsidRPr="00BD4619" w:rsidRDefault="00E563BC" w:rsidP="00F860D7">
      <w:pPr>
        <w:pStyle w:val="Akapitzlist"/>
        <w:numPr>
          <w:ilvl w:val="0"/>
          <w:numId w:val="18"/>
        </w:numPr>
      </w:pPr>
      <w:r w:rsidRPr="00BD4619">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71CBE6C6" w14:textId="0CA70732" w:rsidR="00E563BC" w:rsidRPr="00BD4619" w:rsidRDefault="00E563BC" w:rsidP="002B7A2B">
      <w:pPr>
        <w:pStyle w:val="Akapitzlist"/>
        <w:numPr>
          <w:ilvl w:val="0"/>
          <w:numId w:val="18"/>
        </w:numPr>
        <w:spacing w:after="120"/>
      </w:pPr>
      <w:r w:rsidRPr="00BD4619">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r w:rsidR="00617596" w:rsidRPr="00BD4619">
        <w:t>pkt 8.4 p</w:t>
      </w:r>
      <w:r w:rsidRPr="00BD4619">
        <w:t xml:space="preserve">pkt </w:t>
      </w:r>
      <w:r w:rsidR="00617596" w:rsidRPr="00BD4619">
        <w:t>4.</w:t>
      </w:r>
      <w:r w:rsidRPr="00BD4619">
        <w:t xml:space="preserve"> </w:t>
      </w:r>
    </w:p>
    <w:p w14:paraId="4B75D6B8" w14:textId="66A3EB8F" w:rsidR="00E563BC" w:rsidRPr="00BD4619" w:rsidRDefault="00E563BC" w:rsidP="00323978">
      <w:pPr>
        <w:pStyle w:val="Akapitzlist"/>
        <w:ind w:left="426" w:hanging="426"/>
      </w:pPr>
      <w:r w:rsidRPr="00BD4619">
        <w:t xml:space="preserve">Uwaga! Nie należy zmieniać nazwy pliku nadanej przez Platformę e-Zamówienia. Zapisany „Formularz ofertowy” należy zawsze otwierać w programie Adobe </w:t>
      </w:r>
      <w:proofErr w:type="spellStart"/>
      <w:r w:rsidRPr="00BD4619">
        <w:t>Acrobat</w:t>
      </w:r>
      <w:proofErr w:type="spellEnd"/>
      <w:r w:rsidRPr="00BD4619">
        <w:t xml:space="preserve"> Reader DC. Wypełnionego i podpisanego formularza ofertowego nie należy przetwarzać dalej innymi programami.</w:t>
      </w:r>
    </w:p>
    <w:p w14:paraId="64BCC693" w14:textId="7BC9E18E" w:rsidR="00E563BC" w:rsidRPr="00BD4619" w:rsidRDefault="00E563BC" w:rsidP="00323978">
      <w:pPr>
        <w:pStyle w:val="Akapitzlist"/>
        <w:numPr>
          <w:ilvl w:val="0"/>
          <w:numId w:val="19"/>
        </w:numPr>
        <w:ind w:hanging="294"/>
      </w:pPr>
      <w:r w:rsidRPr="00BD4619">
        <w:t>Wykonawca składa ofertę za pośrednictwem zakładki „Oferty/wnioski”, widocznej w</w:t>
      </w:r>
      <w:r w:rsidR="00EF655D" w:rsidRPr="00BD4619">
        <w:t> </w:t>
      </w:r>
      <w:r w:rsidRPr="00BD4619">
        <w:t xml:space="preserve">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D4619">
        <w:t>drag&amp;drop</w:t>
      </w:r>
      <w:proofErr w:type="spellEnd"/>
      <w:r w:rsidRPr="00BD4619">
        <w:t xml:space="preserve"> („przeciągnij” i „upuść”) służące do dodawania plików,</w:t>
      </w:r>
    </w:p>
    <w:p w14:paraId="598C8CA6" w14:textId="28FB48CE" w:rsidR="00E563BC" w:rsidRPr="00BD4619" w:rsidRDefault="001D1A76" w:rsidP="00F860D7">
      <w:pPr>
        <w:pStyle w:val="Akapitzlist"/>
        <w:numPr>
          <w:ilvl w:val="0"/>
          <w:numId w:val="19"/>
        </w:numPr>
      </w:pPr>
      <w:r w:rsidRPr="00BD4619">
        <w:t>Wykonawca</w:t>
      </w:r>
      <w:r w:rsidR="00E563BC" w:rsidRPr="00BD4619">
        <w:t xml:space="preserve"> dodaje wybrany z dysku i uprzednio podpisany „Formularz oferty” w</w:t>
      </w:r>
      <w:r w:rsidR="00EF655D" w:rsidRPr="00BD4619">
        <w:t> </w:t>
      </w:r>
      <w:r w:rsidR="00E563BC" w:rsidRPr="00BD4619">
        <w:t xml:space="preserve">pierwszym polu („Wypełniony formularz oferty”). W kolejnym polu („Załączniki </w:t>
      </w:r>
      <w:r w:rsidR="00E563BC" w:rsidRPr="00BD4619">
        <w:lastRenderedPageBreak/>
        <w:t>i inne dokumenty przedstawione w ofercie przez Wykonawcę”) Wykonawca dodaje pozostałe pliki stanowiące ofertę lub składane wraz z ofertą,</w:t>
      </w:r>
    </w:p>
    <w:p w14:paraId="17CE1E7A" w14:textId="39FAD057" w:rsidR="0001110D" w:rsidRPr="00BD4619" w:rsidRDefault="00E563BC" w:rsidP="00F860D7">
      <w:pPr>
        <w:pStyle w:val="Akapitzlist"/>
        <w:numPr>
          <w:ilvl w:val="0"/>
          <w:numId w:val="19"/>
        </w:numPr>
      </w:pPr>
      <w:r w:rsidRPr="00BD4619">
        <w:t>jeżeli wraz z ofertą składane są dokumenty zawierające tajemnicę przedsiębiorstwa Wykonawca, w celu utrzymania w poufności tych informacji, przekazuje je w</w:t>
      </w:r>
      <w:r w:rsidR="00EF655D" w:rsidRPr="00BD4619">
        <w:t> </w:t>
      </w:r>
      <w:r w:rsidRPr="00BD4619">
        <w:t>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w:t>
      </w:r>
      <w:r w:rsidR="00443007" w:rsidRPr="00BD4619">
        <w:t> </w:t>
      </w:r>
      <w:r w:rsidRPr="00BD4619">
        <w:t>ofercie przez Wykonawcę”,</w:t>
      </w:r>
    </w:p>
    <w:p w14:paraId="5973FFC4" w14:textId="2D8684A6" w:rsidR="00E563BC" w:rsidRPr="00BD4619" w:rsidRDefault="00E563BC" w:rsidP="002B7A2B">
      <w:pPr>
        <w:pStyle w:val="Akapitzlist"/>
        <w:numPr>
          <w:ilvl w:val="0"/>
          <w:numId w:val="19"/>
        </w:numPr>
        <w:spacing w:after="120"/>
      </w:pPr>
      <w:r w:rsidRPr="00BD4619">
        <w:t>formularz ofertowy (PDF) podpisuje się kwalifikowanym podpisem elektronicznym, podpisem zaufanym lub podpisem osobistym. Rekomendowanym dla pliku PDF formatem podpisu jest PADES. Można także podpisać typem podpisu wewnętrznym (otaczającym). Podpis formularza ofertowego wariantem podpisu w typie zewnętrznym również jest możliwy - w tym przypadku, powstały oddzielny plik podpisu dla tego formularza należy załączyć w polu „Załączniki i inne dokumenty przedstawione w</w:t>
      </w:r>
      <w:r w:rsidR="00443007" w:rsidRPr="00BD4619">
        <w:t> </w:t>
      </w:r>
      <w:r w:rsidRPr="00BD4619">
        <w:t xml:space="preserve">ofercie przez Wykonawcę”. </w:t>
      </w:r>
    </w:p>
    <w:p w14:paraId="5227ED0D" w14:textId="77777777" w:rsidR="00E563BC" w:rsidRPr="00BD4619" w:rsidRDefault="00E563BC" w:rsidP="00E3261D">
      <w:pPr>
        <w:pStyle w:val="Akapitzlist"/>
        <w:spacing w:after="120"/>
        <w:ind w:left="425" w:hanging="425"/>
      </w:pPr>
      <w:r w:rsidRPr="00BD4619">
        <w:t xml:space="preserve">Pozostałe dokumenty wchodzące w skład oferty lub składane wraz z ofertą, które są zgodne z ustawą Pzp lub rozporządzeniem Prezesa Rady Ministrów 30 grudnia 2020 r. w sprawie </w:t>
      </w:r>
      <w:r w:rsidRPr="00BD4619">
        <w:rPr>
          <w:i/>
          <w:iCs/>
        </w:rPr>
        <w:t>sposobu sporządzania i przekazywania informacji oraz wymagań technicznych dla dokumentów elektronicznych oraz środków komunikacji elektronicznej w postępowaniu o udzielenie zamówienia publicznego lub konkursie</w:t>
      </w:r>
      <w:r w:rsidRPr="00BD4619">
        <w:t xml:space="preserve"> (Dz. U. poz. 2452), dalej w treści jako: ,,Rozporządzenie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(otaczającego).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(np. archiwum zip, 7z),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703955B0" w14:textId="22DEDF6F" w:rsidR="00E563BC" w:rsidRPr="00BD4619" w:rsidRDefault="00E563BC" w:rsidP="00323978">
      <w:pPr>
        <w:pStyle w:val="Akapitzlist"/>
        <w:ind w:left="426" w:hanging="426"/>
      </w:pPr>
      <w:r w:rsidRPr="00BD4619">
        <w:lastRenderedPageBreak/>
        <w:t>UWAGA – wśród niepodpisanych plików stanowiących zawartość archiwum nie może być plików tajemnicy przedsiębiorstwa. W „archiwum” można umieścić także uprzednio podpisane pliki.</w:t>
      </w:r>
    </w:p>
    <w:p w14:paraId="2BE65984" w14:textId="73D63460" w:rsidR="00E563BC" w:rsidRPr="00BD4619" w:rsidRDefault="00E563BC" w:rsidP="00F860D7">
      <w:pPr>
        <w:pStyle w:val="Akapitzlist"/>
        <w:numPr>
          <w:ilvl w:val="0"/>
          <w:numId w:val="20"/>
        </w:numPr>
      </w:pPr>
      <w:r w:rsidRPr="00BD4619">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3BE44246" w14:textId="51DC396F" w:rsidR="00E563BC" w:rsidRPr="00BD4619" w:rsidRDefault="00E563BC" w:rsidP="00F860D7">
      <w:pPr>
        <w:pStyle w:val="Akapitzlist"/>
        <w:numPr>
          <w:ilvl w:val="0"/>
          <w:numId w:val="20"/>
        </w:numPr>
      </w:pPr>
      <w:r w:rsidRPr="00BD4619">
        <w:t>oferta może być złożona tylko do upływu terminu składania ofert,</w:t>
      </w:r>
    </w:p>
    <w:p w14:paraId="30990AD2" w14:textId="6CEC4CDD" w:rsidR="00E563BC" w:rsidRPr="00BD4619" w:rsidRDefault="00E563BC" w:rsidP="00F860D7">
      <w:pPr>
        <w:pStyle w:val="Akapitzlist"/>
        <w:numPr>
          <w:ilvl w:val="0"/>
          <w:numId w:val="20"/>
        </w:numPr>
      </w:pPr>
      <w:r w:rsidRPr="00BD4619">
        <w:t>Wykonawca może przed upływem terminu składania ofert wycofać ofertę. Wykonawca wycofuje ofertę w zakładce „Oferty/wnioski” używając przycisku „Wycofaj ofertę”,</w:t>
      </w:r>
    </w:p>
    <w:p w14:paraId="3A2647B6" w14:textId="33BD94A6" w:rsidR="00422CC4" w:rsidRPr="00BD4619" w:rsidRDefault="00E563BC" w:rsidP="00E3261D">
      <w:pPr>
        <w:pStyle w:val="Akapitzlist"/>
        <w:numPr>
          <w:ilvl w:val="0"/>
          <w:numId w:val="20"/>
        </w:numPr>
        <w:spacing w:after="120"/>
        <w:ind w:left="714" w:hanging="357"/>
      </w:pPr>
      <w:r w:rsidRPr="00BD4619">
        <w:t xml:space="preserve">maksymalny łączny rozmiar plików stanowiących ofertę lub składanych wraz z </w:t>
      </w:r>
      <w:proofErr w:type="spellStart"/>
      <w:r w:rsidRPr="00BD4619">
        <w:t>ofertąto</w:t>
      </w:r>
      <w:proofErr w:type="spellEnd"/>
      <w:r w:rsidRPr="00BD4619">
        <w:t xml:space="preserve"> 250 MB.</w:t>
      </w:r>
    </w:p>
    <w:p w14:paraId="6BC52401" w14:textId="61DB0484" w:rsidR="00E563BC" w:rsidRPr="00BD4619" w:rsidRDefault="000A045F" w:rsidP="00EF655D">
      <w:pPr>
        <w:pStyle w:val="Akapitzlist"/>
      </w:pPr>
      <w:r w:rsidRPr="00BD4619">
        <w:t>Rekomendacje</w:t>
      </w:r>
      <w:r w:rsidR="00E563BC" w:rsidRPr="00BD4619">
        <w:t xml:space="preserve"> i uwagi Zamawiającego:</w:t>
      </w:r>
    </w:p>
    <w:p w14:paraId="050318B4" w14:textId="52FC38D6" w:rsidR="00E563BC" w:rsidRPr="00BD4619" w:rsidRDefault="00E563BC" w:rsidP="00F860D7">
      <w:pPr>
        <w:pStyle w:val="Akapitzlist"/>
        <w:numPr>
          <w:ilvl w:val="0"/>
          <w:numId w:val="21"/>
        </w:numPr>
      </w:pPr>
      <w:r w:rsidRPr="00BD4619">
        <w:t xml:space="preserve">Zaleca się sporządzenie oferty i oświadczeń w formacie PDF i podpisanie podpisem w formacie </w:t>
      </w:r>
      <w:proofErr w:type="spellStart"/>
      <w:r w:rsidRPr="00BD4619">
        <w:t>PAdES</w:t>
      </w:r>
      <w:proofErr w:type="spellEnd"/>
      <w:r w:rsidRPr="00BD4619">
        <w:t>.</w:t>
      </w:r>
    </w:p>
    <w:p w14:paraId="62D758E0" w14:textId="3357D96A" w:rsidR="00E563BC" w:rsidRPr="00BD4619" w:rsidRDefault="00E563BC" w:rsidP="00F860D7">
      <w:pPr>
        <w:pStyle w:val="Akapitzlist"/>
        <w:numPr>
          <w:ilvl w:val="0"/>
          <w:numId w:val="21"/>
        </w:numPr>
      </w:pPr>
      <w:r w:rsidRPr="00BD4619">
        <w:t>Nie zaleca się stosowania podpisu zewnętrznego XADES (2 pliki do przekazania)</w:t>
      </w:r>
    </w:p>
    <w:p w14:paraId="7A797F02" w14:textId="15441689" w:rsidR="00E563BC" w:rsidRPr="00BD4619" w:rsidRDefault="00E563BC" w:rsidP="00F860D7">
      <w:pPr>
        <w:pStyle w:val="Akapitzlist"/>
        <w:numPr>
          <w:ilvl w:val="0"/>
          <w:numId w:val="21"/>
        </w:numPr>
      </w:pPr>
      <w:r w:rsidRPr="00BD4619">
        <w:t>Wykonawca powinien stosować znacznik czasu (wariant podpisu „T”), nie jest rekomendowany wariant podpisu „BES”.</w:t>
      </w:r>
    </w:p>
    <w:p w14:paraId="220A76AD" w14:textId="53D0B260" w:rsidR="00E563BC" w:rsidRPr="00BD4619" w:rsidRDefault="00E563BC" w:rsidP="00F860D7">
      <w:pPr>
        <w:pStyle w:val="Akapitzlist"/>
        <w:numPr>
          <w:ilvl w:val="0"/>
          <w:numId w:val="21"/>
        </w:numPr>
      </w:pPr>
      <w:r w:rsidRPr="00BD4619">
        <w:t>Pełnomocnik nie może poświadczać za zgodność skanu swojego pełnomocnictwa.</w:t>
      </w:r>
    </w:p>
    <w:p w14:paraId="06778392" w14:textId="39F0A5CF" w:rsidR="00E563BC" w:rsidRPr="00BD4619" w:rsidRDefault="00E563BC" w:rsidP="00F860D7">
      <w:pPr>
        <w:pStyle w:val="Akapitzlist"/>
        <w:numPr>
          <w:ilvl w:val="0"/>
          <w:numId w:val="21"/>
        </w:numPr>
      </w:pPr>
      <w:r w:rsidRPr="00BD4619">
        <w:t xml:space="preserve">Po podpisaniu pliku a przed jego wysłaniem do Platformy wykonawca powinien upewnić się, że plik jest prawidłowo podpisany a jego weryfikacja jest pozytywna. </w:t>
      </w:r>
    </w:p>
    <w:p w14:paraId="31FF3EC6" w14:textId="15D69C4D" w:rsidR="00E563BC" w:rsidRPr="00BD4619" w:rsidRDefault="00E563BC" w:rsidP="00F860D7">
      <w:pPr>
        <w:pStyle w:val="Akapitzlist"/>
        <w:numPr>
          <w:ilvl w:val="0"/>
          <w:numId w:val="21"/>
        </w:numPr>
      </w:pPr>
      <w:r w:rsidRPr="00BD4619">
        <w:t xml:space="preserve">Wiele różnych niepodpisanych dokumentów w formacie PDF można scalić w jeden plik PDF a następnie go podpisać jednym podpisem w formacie PADES. </w:t>
      </w:r>
    </w:p>
    <w:p w14:paraId="2817F764" w14:textId="7BC8C404" w:rsidR="00E563BC" w:rsidRPr="00BD4619" w:rsidRDefault="00E563BC" w:rsidP="00F860D7">
      <w:pPr>
        <w:pStyle w:val="Akapitzlist"/>
        <w:numPr>
          <w:ilvl w:val="0"/>
          <w:numId w:val="21"/>
        </w:numPr>
      </w:pPr>
      <w:r w:rsidRPr="00BD4619">
        <w:t>Wykonawca nie powinien najpierw drukować formularzy, podpisywać ich ręcznie, a następnie skanować i na końcu podpisywać elektronicznie. Wystarczy od razu wypełnić elektronicznie, zapisać jako PDF i podpisać wymaganym podpisem elektronicznym. Systemowy Formularz ofertowy musi być wypełniony elektronicznie.</w:t>
      </w:r>
    </w:p>
    <w:p w14:paraId="3A7A796A" w14:textId="34A10BB1" w:rsidR="00E563BC" w:rsidRPr="00BD4619" w:rsidRDefault="00E563BC" w:rsidP="00F860D7">
      <w:pPr>
        <w:pStyle w:val="Akapitzlist"/>
        <w:numPr>
          <w:ilvl w:val="0"/>
          <w:numId w:val="21"/>
        </w:numPr>
      </w:pPr>
      <w:r w:rsidRPr="00BD4619">
        <w:t>W przypadku stosowania przez wykonawcę podpisu zaufanego, plik po podpisaniu nie może być większy niż 10Mb.</w:t>
      </w:r>
    </w:p>
    <w:p w14:paraId="50ED592A" w14:textId="250EF384" w:rsidR="00237759" w:rsidRPr="00BD4619" w:rsidRDefault="00E563BC" w:rsidP="00F860D7">
      <w:pPr>
        <w:pStyle w:val="Akapitzlist"/>
        <w:numPr>
          <w:ilvl w:val="0"/>
          <w:numId w:val="21"/>
        </w:numPr>
      </w:pPr>
      <w:r w:rsidRPr="00BD4619">
        <w:t>Podpis osobisty to nie jest podpis odręczny. To podpis oparty o warstwę elektroniczną dowodu osobistego.</w:t>
      </w:r>
      <w:bookmarkStart w:id="17" w:name="_Toc166487435"/>
    </w:p>
    <w:p w14:paraId="73091478" w14:textId="260D0292" w:rsidR="00C824B0" w:rsidRPr="00BD4619" w:rsidRDefault="00C824B0" w:rsidP="003F405C">
      <w:pPr>
        <w:pStyle w:val="Nagwek1"/>
        <w:numPr>
          <w:ilvl w:val="0"/>
          <w:numId w:val="4"/>
        </w:numPr>
        <w:spacing w:before="360" w:after="360"/>
        <w:rPr>
          <w:szCs w:val="24"/>
          <w:u w:val="none"/>
        </w:rPr>
      </w:pPr>
      <w:bookmarkStart w:id="18" w:name="_Toc222761593"/>
      <w:r w:rsidRPr="00BD4619">
        <w:rPr>
          <w:szCs w:val="24"/>
          <w:u w:val="none"/>
        </w:rPr>
        <w:t>Informacje</w:t>
      </w:r>
      <w:r w:rsidR="00912DA7" w:rsidRPr="00BD4619">
        <w:rPr>
          <w:szCs w:val="24"/>
          <w:u w:val="none"/>
        </w:rPr>
        <w:t xml:space="preserve"> o </w:t>
      </w:r>
      <w:r w:rsidRPr="00BD4619">
        <w:rPr>
          <w:szCs w:val="24"/>
          <w:u w:val="none"/>
        </w:rPr>
        <w:t>sposobie porozumiewania się Zamawiając</w:t>
      </w:r>
      <w:r w:rsidR="00912DA7" w:rsidRPr="00BD4619">
        <w:rPr>
          <w:szCs w:val="24"/>
          <w:u w:val="none"/>
        </w:rPr>
        <w:t xml:space="preserve">ego z Wykonawcami, </w:t>
      </w:r>
      <w:r w:rsidRPr="00BD4619">
        <w:rPr>
          <w:szCs w:val="24"/>
          <w:u w:val="none"/>
        </w:rPr>
        <w:t>przekazywa</w:t>
      </w:r>
      <w:r w:rsidR="00912DA7" w:rsidRPr="00BD4619">
        <w:rPr>
          <w:szCs w:val="24"/>
          <w:u w:val="none"/>
        </w:rPr>
        <w:t>nia oświadczeń lub dokumentów</w:t>
      </w:r>
      <w:r w:rsidR="007C3C42" w:rsidRPr="00BD4619">
        <w:rPr>
          <w:szCs w:val="24"/>
          <w:u w:val="none"/>
        </w:rPr>
        <w:t xml:space="preserve">, </w:t>
      </w:r>
      <w:r w:rsidR="00912DA7" w:rsidRPr="00BD4619">
        <w:rPr>
          <w:szCs w:val="24"/>
          <w:u w:val="none"/>
        </w:rPr>
        <w:t xml:space="preserve">w tym </w:t>
      </w:r>
      <w:r w:rsidR="007C3C42" w:rsidRPr="00BD4619">
        <w:rPr>
          <w:szCs w:val="24"/>
          <w:u w:val="none"/>
        </w:rPr>
        <w:t xml:space="preserve">o </w:t>
      </w:r>
      <w:r w:rsidR="00912DA7" w:rsidRPr="00BD4619">
        <w:rPr>
          <w:szCs w:val="24"/>
          <w:u w:val="none"/>
        </w:rPr>
        <w:t>wymaganiach</w:t>
      </w:r>
      <w:r w:rsidR="007C3C42" w:rsidRPr="00BD4619">
        <w:rPr>
          <w:szCs w:val="24"/>
          <w:u w:val="none"/>
        </w:rPr>
        <w:t xml:space="preserve"> </w:t>
      </w:r>
      <w:r w:rsidR="007C3C42" w:rsidRPr="00BD4619">
        <w:rPr>
          <w:szCs w:val="24"/>
          <w:u w:val="none"/>
        </w:rPr>
        <w:lastRenderedPageBreak/>
        <w:t>techniczny</w:t>
      </w:r>
      <w:r w:rsidR="00912DA7" w:rsidRPr="00BD4619">
        <w:rPr>
          <w:szCs w:val="24"/>
          <w:u w:val="none"/>
        </w:rPr>
        <w:t xml:space="preserve">ch </w:t>
      </w:r>
      <w:r w:rsidR="002130F8" w:rsidRPr="00BD4619">
        <w:rPr>
          <w:szCs w:val="24"/>
          <w:u w:val="none"/>
        </w:rPr>
        <w:t>i organizacyjnych</w:t>
      </w:r>
      <w:r w:rsidR="00912DA7" w:rsidRPr="00BD4619">
        <w:rPr>
          <w:szCs w:val="24"/>
          <w:u w:val="none"/>
        </w:rPr>
        <w:t>, dotyczących</w:t>
      </w:r>
      <w:r w:rsidR="002130F8" w:rsidRPr="00BD4619">
        <w:rPr>
          <w:szCs w:val="24"/>
          <w:u w:val="none"/>
        </w:rPr>
        <w:t xml:space="preserve"> korespondencji elektronicznej</w:t>
      </w:r>
      <w:r w:rsidR="00912DA7" w:rsidRPr="00BD4619">
        <w:rPr>
          <w:szCs w:val="24"/>
          <w:u w:val="none"/>
        </w:rPr>
        <w:t xml:space="preserve"> oraz wskazanie osób uprawnionych do porozumiewania się z Wykonawcami</w:t>
      </w:r>
      <w:bookmarkEnd w:id="17"/>
      <w:bookmarkEnd w:id="18"/>
    </w:p>
    <w:p w14:paraId="7EE13A4E" w14:textId="738B9100" w:rsidR="00E563BC" w:rsidRPr="00BD4619" w:rsidRDefault="00E563BC" w:rsidP="00E3261D">
      <w:pPr>
        <w:pStyle w:val="Akapitzlist"/>
        <w:spacing w:after="120"/>
        <w:ind w:left="426" w:hanging="426"/>
      </w:pPr>
      <w:r w:rsidRPr="00BD4619">
        <w:t xml:space="preserve">W postępowaniu o udzielenie zamówienia publicznego komunikacja między Zamawiającym a Wykonawcami odbywa się przy użyciu Platformy e-Zamówienia, która jest dostępna pod adresem </w:t>
      </w:r>
      <w:hyperlink r:id="rId14" w:history="1">
        <w:r w:rsidR="003D1F7E" w:rsidRPr="00BD4619">
          <w:rPr>
            <w:rStyle w:val="Hipercze"/>
            <w:u w:val="none"/>
          </w:rPr>
          <w:t>Strona internetowa e-Zamówienia</w:t>
        </w:r>
      </w:hyperlink>
      <w:r w:rsidRPr="00BD4619">
        <w:t>.</w:t>
      </w:r>
      <w:r w:rsidR="000B0DBD" w:rsidRPr="00BD4619">
        <w:t xml:space="preserve"> </w:t>
      </w:r>
    </w:p>
    <w:p w14:paraId="4B158C1E" w14:textId="3EB468D9" w:rsidR="00E563BC" w:rsidRPr="00BD4619" w:rsidRDefault="00E563BC" w:rsidP="00E3261D">
      <w:pPr>
        <w:pStyle w:val="Akapitzlist"/>
        <w:spacing w:after="120"/>
        <w:ind w:left="426" w:hanging="426"/>
      </w:pPr>
      <w:r w:rsidRPr="00BD4619">
        <w:t>Korzystanie z Platformy e-Zamówienia jest bezpłatne.</w:t>
      </w:r>
    </w:p>
    <w:p w14:paraId="52FB31C6" w14:textId="659D4388" w:rsidR="00E563BC" w:rsidRPr="00BD4619" w:rsidRDefault="00E563BC" w:rsidP="00E3261D">
      <w:pPr>
        <w:pStyle w:val="Akapitzlist"/>
        <w:ind w:left="426" w:hanging="426"/>
      </w:pPr>
      <w:r w:rsidRPr="00BD4619">
        <w:t>Zamawiający wyznacza następujące osoby do kontaktu z wykonawcami:</w:t>
      </w:r>
    </w:p>
    <w:p w14:paraId="09B14C41" w14:textId="5B21A1B6" w:rsidR="00E563BC" w:rsidRPr="00BD4619" w:rsidRDefault="00E563BC" w:rsidP="00A07E65">
      <w:pPr>
        <w:ind w:left="709" w:hanging="357"/>
        <w:rPr>
          <w:b/>
          <w:bCs w:val="0"/>
        </w:rPr>
      </w:pPr>
      <w:r w:rsidRPr="00BD4619">
        <w:rPr>
          <w:b/>
          <w:bCs w:val="0"/>
        </w:rPr>
        <w:t xml:space="preserve">Referat Zamówień Publicznych  </w:t>
      </w:r>
    </w:p>
    <w:p w14:paraId="71C70C7D" w14:textId="7E205EAE" w:rsidR="00E563BC" w:rsidRPr="00BD4619" w:rsidRDefault="00E563BC" w:rsidP="00A07E65">
      <w:pPr>
        <w:pStyle w:val="Akapitzlist"/>
        <w:numPr>
          <w:ilvl w:val="0"/>
          <w:numId w:val="0"/>
        </w:numPr>
        <w:ind w:left="426"/>
      </w:pPr>
      <w:r w:rsidRPr="00BD4619">
        <w:rPr>
          <w:b/>
        </w:rPr>
        <w:t>–  Piotr Manarczyk, Monika Michalska</w:t>
      </w:r>
      <w:r w:rsidR="00330ED4" w:rsidRPr="00BD4619">
        <w:rPr>
          <w:b/>
        </w:rPr>
        <w:t>,</w:t>
      </w:r>
      <w:r w:rsidRPr="00BD4619">
        <w:rPr>
          <w:b/>
        </w:rPr>
        <w:t xml:space="preserve"> Joanna Sierpińska</w:t>
      </w:r>
      <w:r w:rsidR="00EA41D8" w:rsidRPr="00BD4619">
        <w:rPr>
          <w:b/>
        </w:rPr>
        <w:t>, Agnieszka Pawluk</w:t>
      </w:r>
    </w:p>
    <w:p w14:paraId="7C36FE0F" w14:textId="668524BC" w:rsidR="00E563BC" w:rsidRPr="00BD4619" w:rsidRDefault="00E563BC" w:rsidP="00A07E65">
      <w:pPr>
        <w:pStyle w:val="Akapitzlist"/>
        <w:numPr>
          <w:ilvl w:val="0"/>
          <w:numId w:val="0"/>
        </w:numPr>
        <w:ind w:left="426"/>
      </w:pPr>
      <w:r w:rsidRPr="00BD4619">
        <w:t>(wyjaśnienia w sprawie procedury przetargowej)</w:t>
      </w:r>
    </w:p>
    <w:p w14:paraId="54E2B33E" w14:textId="6C33E514" w:rsidR="00E563BC" w:rsidRPr="00BD4619" w:rsidRDefault="00E563BC" w:rsidP="00A07E65">
      <w:pPr>
        <w:pStyle w:val="Akapitzlist"/>
        <w:numPr>
          <w:ilvl w:val="0"/>
          <w:numId w:val="0"/>
        </w:numPr>
        <w:ind w:left="426"/>
      </w:pPr>
      <w:r w:rsidRPr="00BD4619">
        <w:t xml:space="preserve">email: </w:t>
      </w:r>
      <w:hyperlink r:id="rId15" w:history="1">
        <w:r w:rsidR="003D1F7E" w:rsidRPr="00BD4619">
          <w:rPr>
            <w:rStyle w:val="Hipercze"/>
          </w:rPr>
          <w:t>adres e-mail do kontaktu</w:t>
        </w:r>
      </w:hyperlink>
    </w:p>
    <w:p w14:paraId="1803382E" w14:textId="19E4D1D3" w:rsidR="00E563BC" w:rsidRPr="00BD4619" w:rsidRDefault="00E563BC" w:rsidP="00A07E65">
      <w:pPr>
        <w:pStyle w:val="Akapitzlist"/>
        <w:numPr>
          <w:ilvl w:val="0"/>
          <w:numId w:val="0"/>
        </w:numPr>
        <w:ind w:left="426"/>
        <w:rPr>
          <w:b/>
          <w:bCs/>
        </w:rPr>
      </w:pPr>
      <w:r w:rsidRPr="00BD4619">
        <w:rPr>
          <w:b/>
          <w:bCs/>
        </w:rPr>
        <w:t>Wydział Inwestycji i Remontów</w:t>
      </w:r>
    </w:p>
    <w:p w14:paraId="4E8EEA57" w14:textId="3CE6C20A" w:rsidR="00E563BC" w:rsidRPr="00BD4619" w:rsidRDefault="00E563BC" w:rsidP="00A07E65">
      <w:pPr>
        <w:pStyle w:val="Akapitzlist"/>
        <w:numPr>
          <w:ilvl w:val="0"/>
          <w:numId w:val="0"/>
        </w:numPr>
        <w:ind w:left="426"/>
        <w:rPr>
          <w:b/>
          <w:bCs/>
        </w:rPr>
      </w:pPr>
      <w:r w:rsidRPr="00BD4619">
        <w:rPr>
          <w:b/>
          <w:bCs/>
        </w:rPr>
        <w:t>– Łukasz Czyż</w:t>
      </w:r>
      <w:r w:rsidR="009179C5" w:rsidRPr="00BD4619">
        <w:rPr>
          <w:b/>
          <w:bCs/>
        </w:rPr>
        <w:t xml:space="preserve">, </w:t>
      </w:r>
      <w:r w:rsidR="00BC4A5B" w:rsidRPr="00BD4619">
        <w:rPr>
          <w:b/>
          <w:bCs/>
        </w:rPr>
        <w:t>Paweł Wasiluk</w:t>
      </w:r>
    </w:p>
    <w:p w14:paraId="5BC0FD32" w14:textId="5E33ED71" w:rsidR="00E563BC" w:rsidRPr="00BD4619" w:rsidRDefault="00E563BC" w:rsidP="00A07E65">
      <w:pPr>
        <w:pStyle w:val="Akapitzlist"/>
        <w:numPr>
          <w:ilvl w:val="0"/>
          <w:numId w:val="0"/>
        </w:numPr>
        <w:ind w:left="426"/>
      </w:pPr>
      <w:r w:rsidRPr="00BD4619">
        <w:t>(wszelkie sprawy techniczne wykonania przedmiotu zamówienia)</w:t>
      </w:r>
    </w:p>
    <w:p w14:paraId="54FD2E40" w14:textId="6660E988" w:rsidR="00E563BC" w:rsidRPr="00BD4619" w:rsidRDefault="00E563BC" w:rsidP="00A07E65">
      <w:pPr>
        <w:pStyle w:val="Akapitzlist"/>
        <w:numPr>
          <w:ilvl w:val="0"/>
          <w:numId w:val="0"/>
        </w:numPr>
        <w:ind w:left="426"/>
      </w:pPr>
      <w:r w:rsidRPr="00BD4619">
        <w:t xml:space="preserve">email: </w:t>
      </w:r>
      <w:hyperlink r:id="rId16" w:history="1">
        <w:r w:rsidR="003D1F7E" w:rsidRPr="00BD4619">
          <w:rPr>
            <w:rStyle w:val="Hipercze"/>
          </w:rPr>
          <w:t>adres e-mail do kontaktu</w:t>
        </w:r>
      </w:hyperlink>
      <w:r w:rsidRPr="00BD4619">
        <w:t xml:space="preserve">  </w:t>
      </w:r>
    </w:p>
    <w:p w14:paraId="0FE438ED" w14:textId="641167E2" w:rsidR="00E563BC" w:rsidRPr="00BD4619" w:rsidRDefault="00E563BC" w:rsidP="00A07E65">
      <w:pPr>
        <w:ind w:left="426"/>
        <w:rPr>
          <w:rFonts w:cs="Arial"/>
          <w:b/>
          <w:bCs w:val="0"/>
          <w:color w:val="auto"/>
          <w:szCs w:val="24"/>
        </w:rPr>
      </w:pPr>
      <w:r w:rsidRPr="00BD4619">
        <w:rPr>
          <w:rFonts w:cs="Arial"/>
          <w:bCs w:val="0"/>
          <w:color w:val="auto"/>
          <w:szCs w:val="24"/>
        </w:rPr>
        <w:t xml:space="preserve">W szczególnie uzasadnionych przypadkach </w:t>
      </w:r>
      <w:r w:rsidRPr="00BD4619">
        <w:rPr>
          <w:rFonts w:cs="Arial"/>
          <w:b/>
          <w:color w:val="auto"/>
          <w:szCs w:val="24"/>
        </w:rPr>
        <w:t>uniemożliwiających</w:t>
      </w:r>
      <w:r w:rsidRPr="00BD4619">
        <w:rPr>
          <w:rFonts w:cs="Arial"/>
          <w:bCs w:val="0"/>
          <w:color w:val="auto"/>
          <w:szCs w:val="24"/>
        </w:rPr>
        <w:t xml:space="preserve"> komunikację Wykonawcy i Zamawiającego za pośrednictwem Platformy e-Zamówienia, Zamawiający dopuszcza komunikację za pomocą poczty elektronicznej na ściśle określony adres e-mail: </w:t>
      </w:r>
      <w:hyperlink r:id="rId17" w:history="1">
        <w:r w:rsidR="003D1F7E" w:rsidRPr="00BD4619">
          <w:rPr>
            <w:rStyle w:val="Hipercze"/>
            <w:rFonts w:cs="Arial"/>
            <w:bCs w:val="0"/>
            <w:szCs w:val="24"/>
          </w:rPr>
          <w:t>adres e-mail do kontaktu</w:t>
        </w:r>
      </w:hyperlink>
      <w:r w:rsidR="003D1F7E" w:rsidRPr="00BD4619">
        <w:rPr>
          <w:rFonts w:cs="Arial"/>
          <w:bCs w:val="0"/>
          <w:color w:val="auto"/>
          <w:szCs w:val="24"/>
        </w:rPr>
        <w:t xml:space="preserve"> </w:t>
      </w:r>
      <w:r w:rsidRPr="00BD4619">
        <w:rPr>
          <w:rFonts w:cs="Arial"/>
          <w:bCs w:val="0"/>
          <w:color w:val="auto"/>
          <w:szCs w:val="24"/>
        </w:rPr>
        <w:t>(nie dotyczy składania ofert w postępowaniu).</w:t>
      </w:r>
    </w:p>
    <w:p w14:paraId="6372AAE9" w14:textId="4D84B399" w:rsidR="00E563BC" w:rsidRPr="00BD4619" w:rsidRDefault="00E563BC" w:rsidP="00A07E65">
      <w:pPr>
        <w:spacing w:after="360"/>
        <w:ind w:left="426"/>
        <w:rPr>
          <w:rFonts w:cs="Arial"/>
          <w:b/>
          <w:bCs w:val="0"/>
          <w:color w:val="auto"/>
          <w:szCs w:val="24"/>
        </w:rPr>
      </w:pPr>
      <w:r w:rsidRPr="00BD4619">
        <w:rPr>
          <w:rFonts w:cs="Arial"/>
          <w:bCs w:val="0"/>
          <w:color w:val="auto"/>
          <w:szCs w:val="24"/>
        </w:rPr>
        <w:t xml:space="preserve">Skorzystanie z tego adresu w </w:t>
      </w:r>
      <w:r w:rsidR="003125B6" w:rsidRPr="00BD4619">
        <w:rPr>
          <w:rFonts w:cs="Arial"/>
          <w:bCs w:val="0"/>
          <w:color w:val="auto"/>
          <w:szCs w:val="24"/>
        </w:rPr>
        <w:t>sytuacji,</w:t>
      </w:r>
      <w:r w:rsidRPr="00BD4619">
        <w:rPr>
          <w:rFonts w:cs="Arial"/>
          <w:bCs w:val="0"/>
          <w:color w:val="auto"/>
          <w:szCs w:val="24"/>
        </w:rPr>
        <w:t xml:space="preserve"> gdy platforma działa poprawnie spowoduje zignorowanie przesłanej wiadomości.</w:t>
      </w:r>
    </w:p>
    <w:p w14:paraId="253AB34C" w14:textId="67C8CE76" w:rsidR="00E563BC" w:rsidRPr="00BD4619" w:rsidRDefault="00E563BC" w:rsidP="00EF75DA">
      <w:pPr>
        <w:pStyle w:val="Akapitzlist"/>
        <w:spacing w:after="120"/>
        <w:ind w:left="426" w:hanging="426"/>
      </w:pPr>
      <w:r w:rsidRPr="00BD4619">
        <w:t>Adres strony internetowej prowadzonego postępowania (link prowadzący bezpośrednio do widoku postępowania na Platformie e-Zamówienia) stanowi załącznik do niniejszej SWZ.</w:t>
      </w:r>
    </w:p>
    <w:p w14:paraId="291B2E41" w14:textId="4E545979" w:rsidR="00E563BC" w:rsidRPr="00BD4619" w:rsidRDefault="00E563BC" w:rsidP="00EF75DA">
      <w:pPr>
        <w:pStyle w:val="Akapitzlist"/>
        <w:spacing w:after="120"/>
        <w:ind w:left="426" w:hanging="426"/>
      </w:pPr>
      <w:r w:rsidRPr="00BD4619">
        <w:t>Postępowanie można wyszukać również ze strony głównej Platformy e-Zamówienia (przycisk „Przeglądaj postępowania/konkursy”).</w:t>
      </w:r>
    </w:p>
    <w:p w14:paraId="73DF65C5" w14:textId="5CEE254D" w:rsidR="00E563BC" w:rsidRPr="00BD4619" w:rsidRDefault="00E563BC" w:rsidP="00EF75DA">
      <w:pPr>
        <w:pStyle w:val="Akapitzlist"/>
        <w:spacing w:after="120"/>
        <w:ind w:left="426" w:hanging="426"/>
      </w:pPr>
      <w:r w:rsidRPr="00BD4619">
        <w:t>Identyfikator (ID) postępowania na Platformie e-Zamówienia stanowi załącznik do niniejszej SWZ.</w:t>
      </w:r>
    </w:p>
    <w:p w14:paraId="0AB6E7BC" w14:textId="2C77295F" w:rsidR="00E563BC" w:rsidRPr="00BD4619" w:rsidRDefault="00E563BC" w:rsidP="007B2A62">
      <w:pPr>
        <w:pStyle w:val="Akapitzlist"/>
        <w:spacing w:after="120"/>
        <w:ind w:left="425" w:hanging="425"/>
      </w:pPr>
      <w:r w:rsidRPr="00BD4619">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8" w:history="1">
        <w:r w:rsidR="00CD777B" w:rsidRPr="00BD4619">
          <w:rPr>
            <w:rStyle w:val="Hipercze"/>
            <w:color w:val="007BB8"/>
          </w:rPr>
          <w:t>strona internetowa e-Zamówienia</w:t>
        </w:r>
      </w:hyperlink>
      <w:r w:rsidR="00CD777B" w:rsidRPr="00BD4619">
        <w:t xml:space="preserve">  </w:t>
      </w:r>
      <w:r w:rsidRPr="00BD4619">
        <w:t xml:space="preserve"> oraz informacje zamieszczone w zakładce „Centrum Pomocy”.</w:t>
      </w:r>
    </w:p>
    <w:p w14:paraId="57466873" w14:textId="37DDBEE9" w:rsidR="00E563BC" w:rsidRPr="00BD4619" w:rsidRDefault="00E563BC" w:rsidP="00EF75DA">
      <w:pPr>
        <w:pStyle w:val="Akapitzlist"/>
        <w:spacing w:after="120"/>
        <w:ind w:left="426" w:hanging="426"/>
      </w:pPr>
      <w:r w:rsidRPr="00BD4619">
        <w:lastRenderedPageBreak/>
        <w:t>Przeglądanie i pobieranie publicznej treści dokumentacji postępowania nie wymaga posiadania konta na Platformie e-Zamówienia ani logowania.</w:t>
      </w:r>
    </w:p>
    <w:p w14:paraId="099DF5C4" w14:textId="442CFA57" w:rsidR="00E563BC" w:rsidRPr="00BD4619" w:rsidRDefault="00E563BC" w:rsidP="00EF75DA">
      <w:pPr>
        <w:pStyle w:val="Akapitzlist"/>
        <w:spacing w:after="120"/>
        <w:ind w:left="426" w:hanging="426"/>
        <w:rPr>
          <w:iCs/>
        </w:rPr>
      </w:pPr>
      <w:r w:rsidRPr="00BD4619">
        <w:rPr>
          <w:b/>
          <w:bCs/>
        </w:rPr>
        <w:t xml:space="preserve">Sposób sporządzenia dokumentów elektronicznych </w:t>
      </w:r>
      <w:r w:rsidRPr="00BD4619">
        <w:t xml:space="preserve">lub dokumentów elektronicznych będących kopią elektroniczną treści zapisanej w postaci papierowej (cyfrowe odwzorowania) i poświadczania za zgodność musi być zgodny z wymaganiami określonymi w </w:t>
      </w:r>
      <w:bookmarkStart w:id="19" w:name="_Hlk123642370"/>
      <w:r w:rsidRPr="00BD4619">
        <w:t xml:space="preserve">rozporządzeniu Prezesa Rady Ministrów w </w:t>
      </w:r>
      <w:r w:rsidRPr="00BD4619">
        <w:rPr>
          <w:iCs/>
        </w:rPr>
        <w:t>sprawie wymagań dla dokumentów elektronicznych</w:t>
      </w:r>
      <w:bookmarkEnd w:id="19"/>
      <w:r w:rsidRPr="00BD4619">
        <w:rPr>
          <w:iCs/>
        </w:rPr>
        <w:t>.</w:t>
      </w:r>
    </w:p>
    <w:p w14:paraId="7AEFC052" w14:textId="098A4774" w:rsidR="00E563BC" w:rsidRPr="00BD4619" w:rsidRDefault="00E563BC" w:rsidP="002B7A2B">
      <w:pPr>
        <w:pStyle w:val="Akapitzlist"/>
        <w:spacing w:after="120"/>
        <w:ind w:left="426" w:hanging="568"/>
      </w:pPr>
      <w:r w:rsidRPr="00BD4619">
        <w:rPr>
          <w:b/>
        </w:rPr>
        <w:t>Sposób sporządzenia dokumentów elektronicznych</w:t>
      </w:r>
      <w:r w:rsidRPr="00BD4619">
        <w:t xml:space="preserve">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rozporządzeniu Ministra Rozwoju, Pracy i Technologii 23 grudnia 20220 r. w sprawie </w:t>
      </w:r>
      <w:r w:rsidRPr="00BD4619">
        <w:rPr>
          <w:i/>
          <w:iCs/>
        </w:rPr>
        <w:t>podmiotowych środków dowodowych oraz innych dokumentów lub oświadczeń jakich może żądać Zamawiający od Wykonawcy</w:t>
      </w:r>
      <w:r w:rsidRPr="00BD4619">
        <w:t xml:space="preserve"> (Dz. U. 2020 poz. 2415)</w:t>
      </w:r>
      <w:r w:rsidR="00311150" w:rsidRPr="00BD4619">
        <w:t xml:space="preserve">. </w:t>
      </w:r>
      <w:r w:rsidRPr="00BD4619">
        <w:t>Jeżeli zamawiający lub wykonawca przekazują oświadczenia, wnioski, zawiadomienia oraz informacje przy</w:t>
      </w:r>
      <w:r w:rsidR="00D1387F" w:rsidRPr="00BD4619">
        <w:t xml:space="preserve"> </w:t>
      </w:r>
      <w:r w:rsidRPr="00BD4619">
        <w:t>użyciu środków komunikacji elektronicznej w rozumieniu ustawy z dnia 18 lipca 2002 r. o świadczeniu usług</w:t>
      </w:r>
      <w:r w:rsidR="00D1387F" w:rsidRPr="00BD4619">
        <w:t xml:space="preserve"> </w:t>
      </w:r>
      <w:r w:rsidRPr="00BD4619">
        <w:t>drogą elektroniczną, każda ze stron na żądanie drugiej strony niezwłocznie potwierdza fakt ich otrzymania.</w:t>
      </w:r>
    </w:p>
    <w:p w14:paraId="7D993A90" w14:textId="229F8594" w:rsidR="0063586A" w:rsidRPr="00BD4619" w:rsidRDefault="00E563BC" w:rsidP="002B7A2B">
      <w:pPr>
        <w:pStyle w:val="Akapitzlist"/>
        <w:spacing w:after="120"/>
        <w:ind w:left="426" w:hanging="567"/>
      </w:pPr>
      <w:r w:rsidRPr="00BD4619">
        <w:t>Dokumenty elektroniczne, o których mowa w § 2 ust. 1 rozporządzenia Prezesa Rady Ministrów w </w:t>
      </w:r>
      <w:r w:rsidRPr="00BD4619">
        <w:rPr>
          <w:i/>
          <w:iCs/>
        </w:rPr>
        <w:t>sprawie wymagań dla dokumentów elektronicznych</w:t>
      </w:r>
      <w:r w:rsidR="00355544" w:rsidRPr="00BD4619">
        <w:rPr>
          <w:i/>
          <w:iCs/>
        </w:rPr>
        <w:t>(…)</w:t>
      </w:r>
      <w:r w:rsidRPr="00BD4619">
        <w:rPr>
          <w:i/>
          <w:iCs/>
        </w:rPr>
        <w:t>,</w:t>
      </w:r>
      <w:r w:rsidRPr="00BD4619">
        <w:t xml:space="preserve"> których wykaz dla przedmiotowego postępowania jest podany w rozdziale 11, sporządza się w postaci elektronicznej, w formatach danych określonych w przepisach rozporządzenia Rady Ministrów w sprawie Krajowych Ram Interoperacyjności, z uwzględnieniem rodzaju przekazywanych danych i przekazuje się jako załączniki do formularzy komunikacyjnych.</w:t>
      </w:r>
    </w:p>
    <w:p w14:paraId="45817A23" w14:textId="77777777" w:rsidR="0063586A" w:rsidRPr="00BD4619" w:rsidRDefault="00E563BC" w:rsidP="002B7A2B">
      <w:pPr>
        <w:pStyle w:val="Akapitzlist"/>
        <w:spacing w:after="120"/>
        <w:ind w:left="426" w:hanging="567"/>
      </w:pPr>
      <w:r w:rsidRPr="00BD4619">
        <w:t>W przypadku formatów, o których mowa w art. 66 ust. 1 ustawy Pzp, ww. regulacji nie będą miały bezpośredniego zastosowania, (o ile dotyczy)</w:t>
      </w:r>
      <w:r w:rsidR="00E50B47" w:rsidRPr="00BD4619">
        <w:t>.</w:t>
      </w:r>
    </w:p>
    <w:p w14:paraId="45AD6732" w14:textId="03894DFC" w:rsidR="00E563BC" w:rsidRPr="00BD4619" w:rsidRDefault="00E563BC" w:rsidP="0063586A">
      <w:pPr>
        <w:pStyle w:val="Akapitzlist"/>
        <w:ind w:left="426" w:hanging="567"/>
      </w:pPr>
      <w:r w:rsidRPr="00BD4619">
        <w:t>Informacje, oświadczenia lub dokumenty, inne niż wymienione w § 2 ust. 1</w:t>
      </w:r>
      <w:r w:rsidR="00597F2A" w:rsidRPr="00BD4619">
        <w:t xml:space="preserve"> </w:t>
      </w:r>
      <w:r w:rsidRPr="00BD4619">
        <w:t xml:space="preserve">rozporządzenia Prezesa Rady Ministrów w sprawie </w:t>
      </w:r>
      <w:r w:rsidRPr="00BD4619">
        <w:rPr>
          <w:iCs/>
        </w:rPr>
        <w:t>wymagań dla dokumentów</w:t>
      </w:r>
      <w:r w:rsidR="00597F2A" w:rsidRPr="00BD4619">
        <w:rPr>
          <w:iCs/>
        </w:rPr>
        <w:t xml:space="preserve"> </w:t>
      </w:r>
      <w:r w:rsidRPr="00BD4619">
        <w:rPr>
          <w:iCs/>
        </w:rPr>
        <w:t>elektronicznych, przekazywane w postępowaniu sporządza się w postaci elektronicznej</w:t>
      </w:r>
      <w:r w:rsidRPr="00BD4619">
        <w:t>:</w:t>
      </w:r>
    </w:p>
    <w:p w14:paraId="285CB19F" w14:textId="2E55C95D" w:rsidR="00E563BC" w:rsidRPr="00BD4619" w:rsidRDefault="00E563BC" w:rsidP="00F860D7">
      <w:pPr>
        <w:pStyle w:val="Akapitzlist"/>
        <w:numPr>
          <w:ilvl w:val="0"/>
          <w:numId w:val="22"/>
        </w:numPr>
      </w:pPr>
      <w:r w:rsidRPr="00BD4619">
        <w:t>w formatach danych określonych w przepisach rozporządzenia Rady Ministrów w sprawie Krajowych Ram Interoperacyjności (i przekazuje się jako załącznik), lub</w:t>
      </w:r>
    </w:p>
    <w:p w14:paraId="15906F07" w14:textId="1ED29D82" w:rsidR="00E563BC" w:rsidRPr="00BD4619" w:rsidRDefault="00E563BC" w:rsidP="002B7A2B">
      <w:pPr>
        <w:pStyle w:val="Akapitzlist"/>
        <w:numPr>
          <w:ilvl w:val="0"/>
          <w:numId w:val="22"/>
        </w:numPr>
        <w:spacing w:after="120"/>
      </w:pPr>
      <w:r w:rsidRPr="00BD4619">
        <w:t>jako tekst wpisany bezpośrednio do wiadomości przekazywanej przy użyciu środków komunikacji elektronicznej (np. w treści wiadomości e-mail lub w treści „Formularza do komunikacji”).</w:t>
      </w:r>
    </w:p>
    <w:p w14:paraId="2C760AB5" w14:textId="603896E1" w:rsidR="0063586A" w:rsidRPr="00BD4619" w:rsidRDefault="00E563BC" w:rsidP="002B7A2B">
      <w:pPr>
        <w:pStyle w:val="Akapitzlist"/>
        <w:spacing w:after="120"/>
        <w:ind w:left="426" w:hanging="568"/>
      </w:pPr>
      <w:r w:rsidRPr="00BD4619">
        <w:lastRenderedPageBreak/>
        <w:t xml:space="preserve">Jeżeli dokumenty elektroniczne, przekazywane przy użyciu środków komunikacji elektronicznej, zawierają informacje stanowiące tajemnicę przedsiębiorstwa w rozumieniu przepisów ustawy z dnia 16 kwietnia 1993 r. o </w:t>
      </w:r>
      <w:r w:rsidRPr="00BD4619">
        <w:rPr>
          <w:i/>
        </w:rPr>
        <w:t>zwalczaniu nieuczciwej konkurencji</w:t>
      </w:r>
      <w:r w:rsidRPr="00BD4619">
        <w:t xml:space="preserve"> (</w:t>
      </w:r>
      <w:r w:rsidR="00DF1763" w:rsidRPr="00BD4619">
        <w:t>Dz. U. z 2026 r. poz. 85</w:t>
      </w:r>
      <w:r w:rsidRPr="00BD4619">
        <w:t>), dalej w treści jako: ,,ustawa o zwalczaniu nieuczciwej konkurencji’’ Wykonawca, w celu utrzymania w poufności tych informacji, przekazuje je w wydzielonym i odpowiednio oznaczonym pliku, wraz z jednoczesnym zaznaczeniem w nazwie pliku „Dokument stanowiący tajemnicę przedsiębiorstwa”.</w:t>
      </w:r>
    </w:p>
    <w:p w14:paraId="3C3FE15C" w14:textId="77777777" w:rsidR="0063586A" w:rsidRPr="00BD4619" w:rsidRDefault="00E563BC" w:rsidP="002B7A2B">
      <w:pPr>
        <w:pStyle w:val="Akapitzlist"/>
        <w:spacing w:after="120"/>
        <w:ind w:left="426" w:hanging="568"/>
      </w:pPr>
      <w:r w:rsidRPr="00BD4619">
        <w:t>W przypadku gdy Wykonawca nie wyodrębni i nie zabezpieczy w ten sposób poufności informacji, Zamawiający nie bierze odpowiedzialności za ewentualne ujawnienie ich treści razem z informacjami jawnymi.</w:t>
      </w:r>
    </w:p>
    <w:p w14:paraId="37F41CF1" w14:textId="77777777" w:rsidR="0063586A" w:rsidRPr="00BD4619" w:rsidRDefault="00E563BC" w:rsidP="002B7A2B">
      <w:pPr>
        <w:pStyle w:val="Akapitzlist"/>
        <w:spacing w:after="120"/>
        <w:ind w:left="426" w:hanging="568"/>
        <w:rPr>
          <w:rStyle w:val="markedcontent"/>
        </w:rPr>
      </w:pPr>
      <w:r w:rsidRPr="00BD4619">
        <w:rPr>
          <w:rStyle w:val="markedcontent"/>
        </w:rPr>
        <w:t>Komunikacja w postępowaniu, z wyłączeniem składania ofert odbywa się drogą elektroniczną</w:t>
      </w:r>
      <w:r w:rsidRPr="00BD4619">
        <w:t xml:space="preserve"> </w:t>
      </w:r>
      <w:r w:rsidRPr="00BD4619">
        <w:rPr>
          <w:rStyle w:val="markedcontent"/>
        </w:rPr>
        <w:t>za pośrednictwem dedykowanych formularzy do komunikacji dostępnych w zakładce „Formularze”</w:t>
      </w:r>
      <w:r w:rsidRPr="00BD4619">
        <w:t xml:space="preserve"> </w:t>
      </w:r>
      <w:r w:rsidRPr="00BD4619">
        <w:rPr>
          <w:rStyle w:val="markedcontent"/>
        </w:rPr>
        <w:t>(„Formularze do komunikacji”). Za pośrednictwem „Formularzy do komunikacji”</w:t>
      </w:r>
      <w:r w:rsidRPr="00BD4619">
        <w:t xml:space="preserve"> </w:t>
      </w:r>
      <w:r w:rsidRPr="00BD4619">
        <w:rPr>
          <w:rStyle w:val="markedcontent"/>
        </w:rPr>
        <w:t>odbywa się w szczególności przekazywanie wezwań i zawiadomień, zadawanie pytań</w:t>
      </w:r>
      <w:r w:rsidRPr="00BD4619">
        <w:t xml:space="preserve"> </w:t>
      </w:r>
      <w:r w:rsidRPr="00BD4619">
        <w:rPr>
          <w:rStyle w:val="markedcontent"/>
        </w:rPr>
        <w:t>i udzielanie odpowiedzi. Formularze do komunikacji umożliwiają również dołączenie</w:t>
      </w:r>
      <w:r w:rsidRPr="00BD4619">
        <w:t xml:space="preserve"> </w:t>
      </w:r>
      <w:r w:rsidRPr="00BD4619">
        <w:rPr>
          <w:rStyle w:val="markedcontent"/>
        </w:rPr>
        <w:t>załącznika do przesyłanej wiadomości (przycisk „dodaj załącznik”).</w:t>
      </w:r>
      <w:r w:rsidRPr="00BD4619">
        <w:t xml:space="preserve"> </w:t>
      </w:r>
      <w:r w:rsidRPr="00BD4619">
        <w:rPr>
          <w:rStyle w:val="markedcontent"/>
        </w:rPr>
        <w:t>W przypadku załączników, które są, zgodnie z ustawą Pzp lub rozporządzeniem Prezesa</w:t>
      </w:r>
      <w:r w:rsidRPr="00BD4619">
        <w:t xml:space="preserve"> </w:t>
      </w:r>
      <w:r w:rsidRPr="00BD4619">
        <w:rPr>
          <w:rStyle w:val="markedcontent"/>
        </w:rPr>
        <w:t xml:space="preserve">Rady Ministrów w sprawie </w:t>
      </w:r>
      <w:r w:rsidRPr="00BD4619">
        <w:rPr>
          <w:rStyle w:val="markedcontent"/>
          <w:iCs/>
        </w:rPr>
        <w:t xml:space="preserve">wymagań dla dokumentów elektronicznych, </w:t>
      </w:r>
      <w:r w:rsidRPr="00BD4619">
        <w:rPr>
          <w:rStyle w:val="markedcontent"/>
        </w:rPr>
        <w:t>opatrzone kwalifikowanym podpisem elektronicznym, podpisem zaufanym lub podpisem</w:t>
      </w:r>
      <w:r w:rsidRPr="00BD4619">
        <w:t xml:space="preserve"> </w:t>
      </w:r>
      <w:r w:rsidRPr="00BD4619">
        <w:rPr>
          <w:rStyle w:val="markedcontent"/>
        </w:rPr>
        <w:t>osobistym, mogą być opatrzone, zgodnie z wyborem Wykonawcy/Wykonawcy wspólnie ubiegającego się o udzielenie zamówienia/podmiotu udostępniającego</w:t>
      </w:r>
      <w:r w:rsidRPr="00BD4619">
        <w:t xml:space="preserve"> </w:t>
      </w:r>
      <w:r w:rsidRPr="00BD4619">
        <w:rPr>
          <w:rStyle w:val="markedcontent"/>
        </w:rPr>
        <w:t>zasoby, podpisem zewnętrznym lub wewnętrznym (otaczającym). W zależności od rodzaju podpisu i</w:t>
      </w:r>
      <w:r w:rsidRPr="00BD4619">
        <w:t> </w:t>
      </w:r>
      <w:r w:rsidRPr="00BD4619">
        <w:rPr>
          <w:rStyle w:val="markedcontent"/>
        </w:rPr>
        <w:t>jego typu (zewnętrzny, wewnętrzny) dodaje się do przesyłanej wiadomości uprzednio</w:t>
      </w:r>
      <w:r w:rsidRPr="00BD4619">
        <w:t xml:space="preserve"> </w:t>
      </w:r>
      <w:r w:rsidRPr="00BD4619">
        <w:rPr>
          <w:rStyle w:val="markedcontent"/>
        </w:rPr>
        <w:t>podpisane dokumenty wraz z wygenerowanym plikiem podpisu (typ zewnętrzny) lub</w:t>
      </w:r>
      <w:r w:rsidRPr="00BD4619">
        <w:t xml:space="preserve"> </w:t>
      </w:r>
      <w:r w:rsidRPr="00BD4619">
        <w:rPr>
          <w:rStyle w:val="markedcontent"/>
        </w:rPr>
        <w:t>dokument z wszytym podpisem (typ wewnętrzny).</w:t>
      </w:r>
    </w:p>
    <w:p w14:paraId="2294F230" w14:textId="55A76C0E" w:rsidR="0063586A" w:rsidRPr="00BD4619" w:rsidRDefault="00E563BC" w:rsidP="002B7A2B">
      <w:pPr>
        <w:pStyle w:val="Akapitzlist"/>
        <w:spacing w:after="120"/>
        <w:ind w:left="426" w:hanging="568"/>
        <w:rPr>
          <w:rStyle w:val="markedcontent"/>
        </w:rPr>
      </w:pPr>
      <w:r w:rsidRPr="00BD4619">
        <w:rPr>
          <w:rStyle w:val="markedcontent"/>
        </w:rPr>
        <w:t>Możliwość korzystania w postępowaniu z „Formularzy do komunikacji” w pełnym</w:t>
      </w:r>
      <w:r w:rsidRPr="00BD4619">
        <w:t xml:space="preserve"> </w:t>
      </w:r>
      <w:r w:rsidRPr="00BD4619">
        <w:rPr>
          <w:rStyle w:val="markedcontent"/>
        </w:rPr>
        <w:t>zakresie wymaga posiadania konta „Wykonawcy” na Platformie e-Zamówienia oraz zalogowania się na Platformie e-Zamówienia. Do korzystania z „Formularzy</w:t>
      </w:r>
      <w:r w:rsidRPr="00BD4619">
        <w:t xml:space="preserve"> </w:t>
      </w:r>
      <w:r w:rsidRPr="00BD4619">
        <w:rPr>
          <w:rStyle w:val="markedcontent"/>
        </w:rPr>
        <w:t>do komunikacji” służących do zadawania pytań dotyczących treści dokumentów</w:t>
      </w:r>
      <w:r w:rsidRPr="00BD4619">
        <w:t xml:space="preserve"> </w:t>
      </w:r>
      <w:r w:rsidRPr="00BD4619">
        <w:rPr>
          <w:rStyle w:val="markedcontent"/>
        </w:rPr>
        <w:t>zamówienia wystarczające jest posiadanie tzw. konta uproszczonego na Platformie</w:t>
      </w:r>
      <w:r w:rsidR="007B0D29" w:rsidRPr="00BD4619">
        <w:rPr>
          <w:rStyle w:val="markedcontent"/>
        </w:rPr>
        <w:t xml:space="preserve"> </w:t>
      </w:r>
      <w:r w:rsidRPr="00BD4619">
        <w:rPr>
          <w:rStyle w:val="markedcontent"/>
        </w:rPr>
        <w:t>e-Zamówienia.</w:t>
      </w:r>
    </w:p>
    <w:p w14:paraId="46F2CCB9" w14:textId="77777777" w:rsidR="0063586A" w:rsidRPr="00BD4619" w:rsidRDefault="00E563BC" w:rsidP="002B7A2B">
      <w:pPr>
        <w:pStyle w:val="Akapitzlist"/>
        <w:spacing w:after="120"/>
        <w:ind w:left="426" w:hanging="568"/>
        <w:rPr>
          <w:rStyle w:val="markedcontent"/>
        </w:rPr>
      </w:pPr>
      <w:r w:rsidRPr="00BD4619">
        <w:rPr>
          <w:rStyle w:val="markedcontent"/>
        </w:rPr>
        <w:t>Wszystkie wysłane i odebrane w postępowaniu przez Wykonawcę wiadomości</w:t>
      </w:r>
      <w:r w:rsidRPr="00BD4619">
        <w:t xml:space="preserve"> </w:t>
      </w:r>
      <w:r w:rsidRPr="00BD4619">
        <w:rPr>
          <w:rStyle w:val="markedcontent"/>
        </w:rPr>
        <w:t>widoczne są po zalogowaniu w podglądzie postępowania w zakładce „Komunikacja”.</w:t>
      </w:r>
    </w:p>
    <w:p w14:paraId="505F87CF" w14:textId="77777777" w:rsidR="0063586A" w:rsidRPr="00BD4619" w:rsidRDefault="00E563BC" w:rsidP="002B7A2B">
      <w:pPr>
        <w:pStyle w:val="Akapitzlist"/>
        <w:spacing w:after="120"/>
        <w:ind w:left="426" w:hanging="568"/>
        <w:rPr>
          <w:rStyle w:val="markedcontent"/>
        </w:rPr>
      </w:pPr>
      <w:r w:rsidRPr="00BD4619">
        <w:rPr>
          <w:rStyle w:val="markedcontent"/>
        </w:rPr>
        <w:t>Maksymalny rozmiar plików przesyłanych za pośrednictwem „Formularzy</w:t>
      </w:r>
      <w:r w:rsidRPr="00BD4619">
        <w:t xml:space="preserve"> </w:t>
      </w:r>
      <w:r w:rsidRPr="00BD4619">
        <w:rPr>
          <w:rStyle w:val="markedcontent"/>
        </w:rPr>
        <w:t>do komunikacji” wynosi 150 MB (wielkość ta dotyczy plików przesyłanych</w:t>
      </w:r>
      <w:r w:rsidRPr="00BD4619">
        <w:t xml:space="preserve"> </w:t>
      </w:r>
      <w:r w:rsidRPr="00BD4619">
        <w:rPr>
          <w:rStyle w:val="markedcontent"/>
        </w:rPr>
        <w:t>jako załączniki do jednego formularza).</w:t>
      </w:r>
    </w:p>
    <w:p w14:paraId="6503AAEC" w14:textId="77777777" w:rsidR="0063586A" w:rsidRPr="00BD4619" w:rsidRDefault="00E563BC" w:rsidP="002B7A2B">
      <w:pPr>
        <w:pStyle w:val="Akapitzlist"/>
        <w:spacing w:after="120"/>
        <w:ind w:left="426" w:hanging="568"/>
        <w:rPr>
          <w:rStyle w:val="markedcontent"/>
        </w:rPr>
      </w:pPr>
      <w:r w:rsidRPr="00BD4619">
        <w:rPr>
          <w:rStyle w:val="markedcontent"/>
        </w:rPr>
        <w:lastRenderedPageBreak/>
        <w:t>Minimalne wymagania techniczne dotyczące sprzętu używanego w celu korzystania</w:t>
      </w:r>
      <w:r w:rsidRPr="00BD4619">
        <w:t xml:space="preserve"> </w:t>
      </w:r>
      <w:r w:rsidRPr="00BD4619">
        <w:rPr>
          <w:rStyle w:val="markedcontent"/>
        </w:rPr>
        <w:t>z usług Platformy e-Zamówienia oraz informacje dotyczące specyfikacji połączenia</w:t>
      </w:r>
      <w:r w:rsidRPr="00BD4619">
        <w:t xml:space="preserve"> </w:t>
      </w:r>
      <w:r w:rsidRPr="00BD4619">
        <w:rPr>
          <w:rStyle w:val="markedcontent"/>
        </w:rPr>
        <w:t>określa Regulamin Platformy e-Zamówienia.</w:t>
      </w:r>
      <w:r w:rsidRPr="00BD4619">
        <w:t xml:space="preserve"> </w:t>
      </w:r>
      <w:r w:rsidRPr="00BD4619">
        <w:rPr>
          <w:rStyle w:val="markedcontent"/>
        </w:rPr>
        <w:t>Zaleca się stosowanie aktualnie wspieranych wersji oprogramowania.</w:t>
      </w:r>
    </w:p>
    <w:p w14:paraId="23D36CF6" w14:textId="3A092469" w:rsidR="0063586A" w:rsidRPr="00BD4619" w:rsidRDefault="00E563BC" w:rsidP="0063586A">
      <w:pPr>
        <w:pStyle w:val="Akapitzlist"/>
        <w:ind w:left="426" w:hanging="568"/>
        <w:rPr>
          <w:rStyle w:val="markedcontent"/>
        </w:rPr>
      </w:pPr>
      <w:r w:rsidRPr="00BD4619">
        <w:rPr>
          <w:rStyle w:val="markedcontent"/>
        </w:rPr>
        <w:t>W przypadku problemów technicznych i awarii związanych z funkcjonowaniem</w:t>
      </w:r>
      <w:r w:rsidRPr="00BD4619">
        <w:t xml:space="preserve"> </w:t>
      </w:r>
      <w:r w:rsidRPr="00BD4619">
        <w:rPr>
          <w:rStyle w:val="markedcontent"/>
        </w:rPr>
        <w:t>Platformy e-Zamówienia użytkownicy mogą skorzystać ze wsparcia technicznego</w:t>
      </w:r>
      <w:r w:rsidRPr="00BD4619">
        <w:t xml:space="preserve"> </w:t>
      </w:r>
      <w:r w:rsidRPr="00BD4619">
        <w:rPr>
          <w:rStyle w:val="markedcontent"/>
        </w:rPr>
        <w:t>dostępnego pod numerem telefonu (</w:t>
      </w:r>
      <w:r w:rsidR="00532E60" w:rsidRPr="00BD4619">
        <w:rPr>
          <w:rStyle w:val="markedcontent"/>
        </w:rPr>
        <w:t>22</w:t>
      </w:r>
      <w:r w:rsidRPr="00BD4619">
        <w:rPr>
          <w:rStyle w:val="markedcontent"/>
        </w:rPr>
        <w:t xml:space="preserve">) </w:t>
      </w:r>
      <w:r w:rsidR="00532E60" w:rsidRPr="00BD4619">
        <w:rPr>
          <w:rStyle w:val="markedcontent"/>
        </w:rPr>
        <w:t>458 77 99</w:t>
      </w:r>
      <w:r w:rsidRPr="00BD4619">
        <w:rPr>
          <w:rStyle w:val="markedcontent"/>
        </w:rPr>
        <w:t xml:space="preserve"> lub drogą elektroniczną poprzez</w:t>
      </w:r>
      <w:r w:rsidRPr="00BD4619">
        <w:t xml:space="preserve"> </w:t>
      </w:r>
      <w:r w:rsidRPr="00BD4619">
        <w:rPr>
          <w:rStyle w:val="markedcontent"/>
        </w:rPr>
        <w:t xml:space="preserve">formularz udostępniony na stronie internetowej </w:t>
      </w:r>
      <w:hyperlink r:id="rId19" w:history="1">
        <w:r w:rsidR="0063586A" w:rsidRPr="00BD4619">
          <w:rPr>
            <w:rStyle w:val="Hipercze"/>
            <w:color w:val="auto"/>
            <w:u w:val="none"/>
          </w:rPr>
          <w:t>Strona internetowa platformy e-zamówienia</w:t>
        </w:r>
      </w:hyperlink>
      <w:r w:rsidRPr="00BD4619">
        <w:t xml:space="preserve"> </w:t>
      </w:r>
      <w:r w:rsidRPr="00BD4619">
        <w:rPr>
          <w:rStyle w:val="markedcontent"/>
        </w:rPr>
        <w:t>w zakładce „Zgłoś problem”.</w:t>
      </w:r>
    </w:p>
    <w:p w14:paraId="5644D400" w14:textId="77777777" w:rsidR="0063586A" w:rsidRPr="00BD4619" w:rsidRDefault="00E563BC" w:rsidP="002B7A2B">
      <w:pPr>
        <w:pStyle w:val="Akapitzlist"/>
        <w:spacing w:after="120"/>
        <w:ind w:left="426" w:hanging="568"/>
      </w:pPr>
      <w:r w:rsidRPr="00BD4619">
        <w:t>Zamawiający nie ponosi odpowiedzialności za niesprawne działanie urządzeń teleinformatycznych</w:t>
      </w:r>
      <w:r w:rsidR="007B0D29" w:rsidRPr="00BD4619">
        <w:t xml:space="preserve"> </w:t>
      </w:r>
      <w:r w:rsidRPr="00BD4619">
        <w:t>Wykonawcy.</w:t>
      </w:r>
    </w:p>
    <w:p w14:paraId="36EA525B" w14:textId="77777777" w:rsidR="0063586A" w:rsidRPr="00BD4619" w:rsidRDefault="00E563BC" w:rsidP="002B7A2B">
      <w:pPr>
        <w:pStyle w:val="Akapitzlist"/>
        <w:spacing w:after="120"/>
        <w:ind w:left="426" w:hanging="568"/>
      </w:pPr>
      <w:r w:rsidRPr="00BD4619">
        <w:t>Wykonawca ma obowiązek śledzić informacje na Platformie e-Zamówienia. Podstawowym źródłem informacji jest Platforma e-Zamówienia, wszelkie fakultatywne powiadomienia za pomocą poczty e-mail obciążone są ryzykiem błędów związanych z działaniem serwerów pocztowych, na których działanie zamawiający nie ma wpływu.</w:t>
      </w:r>
    </w:p>
    <w:p w14:paraId="577B184D" w14:textId="69CB4A32" w:rsidR="000346B7" w:rsidRPr="00BD4619" w:rsidRDefault="00E563BC" w:rsidP="0063586A">
      <w:pPr>
        <w:pStyle w:val="Akapitzlist"/>
        <w:ind w:left="426" w:hanging="568"/>
      </w:pPr>
      <w:r w:rsidRPr="00BD4619">
        <w:rPr>
          <w:bCs/>
        </w:rPr>
        <w:t>Odwołujący przekazuje Zamawiającemu odwołanie</w:t>
      </w:r>
      <w:r w:rsidRPr="00BD4619">
        <w:t xml:space="preserve"> wniesione w formie elektronicznej albo postaci</w:t>
      </w:r>
      <w:r w:rsidR="007B0D29" w:rsidRPr="00BD4619">
        <w:t xml:space="preserve"> </w:t>
      </w:r>
      <w:r w:rsidRPr="00BD4619">
        <w:t>elektronicznej albo kopię tego odwołania, jeżeli zostało ono wniesione w formie pisemnej, przed upływem</w:t>
      </w:r>
      <w:r w:rsidR="007B0D29" w:rsidRPr="00BD4619">
        <w:t xml:space="preserve"> </w:t>
      </w:r>
      <w:r w:rsidRPr="00BD4619">
        <w:t>terminu do wniesienia odwołania w taki sposób, aby mógł on zapoznać się z jego treścią przed upływem tego</w:t>
      </w:r>
      <w:r w:rsidR="007B0D29" w:rsidRPr="00BD4619">
        <w:t xml:space="preserve"> </w:t>
      </w:r>
      <w:r w:rsidRPr="00BD4619">
        <w:t>terminu.</w:t>
      </w:r>
      <w:r w:rsidR="007B0D29" w:rsidRPr="00BD4619">
        <w:t xml:space="preserve"> </w:t>
      </w:r>
      <w:r w:rsidRPr="00BD4619">
        <w:t>Domniemywa się, że Zamawiający mógł zapoznać się z treścią odwołania przed upływem terminu do jego</w:t>
      </w:r>
      <w:r w:rsidR="007B0D29" w:rsidRPr="00BD4619">
        <w:t xml:space="preserve"> </w:t>
      </w:r>
      <w:r w:rsidRPr="00BD4619">
        <w:t>wniesienia, jeżeli przekazanie obwiednio odwołania albo jego kopii nastąpiło przed upływem terminu do jego</w:t>
      </w:r>
      <w:r w:rsidR="007B0D29" w:rsidRPr="00BD4619">
        <w:t xml:space="preserve"> </w:t>
      </w:r>
      <w:r w:rsidRPr="00BD4619">
        <w:t>wniesienia przy użyciu środków komunikacji elektronicznej.</w:t>
      </w:r>
      <w:r w:rsidR="007B0D29" w:rsidRPr="00BD4619">
        <w:t xml:space="preserve"> </w:t>
      </w:r>
      <w:r w:rsidRPr="00BD4619">
        <w:t>art. 514 ust.2 i 3 ustawy Pzp)</w:t>
      </w:r>
    </w:p>
    <w:p w14:paraId="09FDED67" w14:textId="60186117" w:rsidR="008C5A96" w:rsidRPr="00BD4619" w:rsidRDefault="008C5A96" w:rsidP="003F405C">
      <w:pPr>
        <w:pStyle w:val="Nagwek1"/>
        <w:numPr>
          <w:ilvl w:val="0"/>
          <w:numId w:val="4"/>
        </w:numPr>
        <w:spacing w:before="360" w:after="360"/>
        <w:rPr>
          <w:szCs w:val="24"/>
          <w:u w:val="none"/>
        </w:rPr>
      </w:pPr>
      <w:bookmarkStart w:id="20" w:name="_Toc166487436"/>
      <w:bookmarkStart w:id="21" w:name="_Toc222761594"/>
      <w:r w:rsidRPr="00BD4619">
        <w:rPr>
          <w:szCs w:val="24"/>
          <w:u w:val="none"/>
        </w:rPr>
        <w:t>Warunki udziału w postępowaniu</w:t>
      </w:r>
      <w:r w:rsidR="0033708B" w:rsidRPr="00BD4619">
        <w:rPr>
          <w:szCs w:val="24"/>
          <w:u w:val="none"/>
        </w:rPr>
        <w:t>.</w:t>
      </w:r>
      <w:bookmarkEnd w:id="20"/>
      <w:bookmarkEnd w:id="21"/>
      <w:r w:rsidRPr="00BD4619">
        <w:rPr>
          <w:szCs w:val="24"/>
          <w:u w:val="none"/>
        </w:rPr>
        <w:t xml:space="preserve"> </w:t>
      </w:r>
      <w:r w:rsidR="007F6771" w:rsidRPr="00BD4619">
        <w:rPr>
          <w:szCs w:val="24"/>
          <w:u w:val="none"/>
        </w:rPr>
        <w:t xml:space="preserve"> </w:t>
      </w:r>
    </w:p>
    <w:p w14:paraId="68542143" w14:textId="545F6CA8" w:rsidR="00983C57" w:rsidRPr="00BD4619" w:rsidRDefault="007277BE" w:rsidP="00006763">
      <w:pPr>
        <w:pStyle w:val="Akapitzlist"/>
        <w:spacing w:after="360" w:line="240" w:lineRule="auto"/>
        <w:ind w:left="567" w:hanging="567"/>
        <w:rPr>
          <w:color w:val="FF0000"/>
        </w:rPr>
      </w:pPr>
      <w:r w:rsidRPr="00BD4619">
        <w:t xml:space="preserve">O udzielenie zamówienia mogą ubiegać się Wykonawcy spełniający warunki, o których mowa w art. </w:t>
      </w:r>
      <w:r w:rsidR="00B75D58" w:rsidRPr="00BD4619">
        <w:t>11</w:t>
      </w:r>
      <w:r w:rsidRPr="00BD4619">
        <w:t>2 ust.</w:t>
      </w:r>
      <w:r w:rsidR="000443B0" w:rsidRPr="00BD4619">
        <w:t xml:space="preserve"> </w:t>
      </w:r>
      <w:r w:rsidR="00B75D58" w:rsidRPr="00BD4619">
        <w:t>2</w:t>
      </w:r>
      <w:r w:rsidRPr="00BD4619">
        <w:t xml:space="preserve"> ustawy</w:t>
      </w:r>
      <w:r w:rsidR="000443B0" w:rsidRPr="00BD4619">
        <w:t xml:space="preserve"> Pzp</w:t>
      </w:r>
      <w:r w:rsidRPr="00BD4619">
        <w:t>, którzy:</w:t>
      </w:r>
    </w:p>
    <w:p w14:paraId="016A6810" w14:textId="4C13C97D" w:rsidR="007277BE" w:rsidRPr="00BD4619" w:rsidRDefault="007277BE" w:rsidP="00F860D7">
      <w:pPr>
        <w:pStyle w:val="Akapitzlist"/>
        <w:numPr>
          <w:ilvl w:val="2"/>
          <w:numId w:val="23"/>
        </w:numPr>
        <w:ind w:left="993"/>
      </w:pPr>
      <w:r w:rsidRPr="00BD4619">
        <w:rPr>
          <w:b/>
          <w:bCs/>
        </w:rPr>
        <w:t>nie podlegają wykluczeniu</w:t>
      </w:r>
      <w:r w:rsidRPr="00BD4619">
        <w:t xml:space="preserve"> (na podstawie</w:t>
      </w:r>
      <w:r w:rsidR="00983C57" w:rsidRPr="00BD4619">
        <w:t xml:space="preserve"> zapisów w pkt</w:t>
      </w:r>
      <w:r w:rsidR="00286FA7" w:rsidRPr="00BD4619">
        <w:t xml:space="preserve"> </w:t>
      </w:r>
      <w:r w:rsidR="00763CFD" w:rsidRPr="00BD4619">
        <w:t>2</w:t>
      </w:r>
      <w:r w:rsidR="00ED505D" w:rsidRPr="00BD4619">
        <w:t>2</w:t>
      </w:r>
      <w:r w:rsidR="00286FA7" w:rsidRPr="00BD4619">
        <w:t xml:space="preserve"> niniejszej S</w:t>
      </w:r>
      <w:r w:rsidRPr="00BD4619">
        <w:t>WZ, dotyczących podstaw wykluczenia)</w:t>
      </w:r>
    </w:p>
    <w:p w14:paraId="28E8909A" w14:textId="77777777" w:rsidR="0063586A" w:rsidRPr="00BD4619" w:rsidRDefault="007277BE" w:rsidP="00F860D7">
      <w:pPr>
        <w:pStyle w:val="Akapitzlist"/>
        <w:numPr>
          <w:ilvl w:val="2"/>
          <w:numId w:val="23"/>
        </w:numPr>
        <w:spacing w:after="360"/>
        <w:ind w:left="992" w:hanging="357"/>
      </w:pPr>
      <w:r w:rsidRPr="00BD4619">
        <w:rPr>
          <w:b/>
          <w:bCs/>
        </w:rPr>
        <w:t>spełniają następujące warunki udziału w postępowaniu</w:t>
      </w:r>
      <w:r w:rsidRPr="00BD4619">
        <w:t xml:space="preserve"> w zakresie: </w:t>
      </w:r>
    </w:p>
    <w:p w14:paraId="1440F1A9" w14:textId="77777777" w:rsidR="0063586A" w:rsidRPr="00BD4619" w:rsidRDefault="00942651" w:rsidP="00F860D7">
      <w:pPr>
        <w:pStyle w:val="Akapitzlist"/>
        <w:numPr>
          <w:ilvl w:val="0"/>
          <w:numId w:val="24"/>
        </w:numPr>
        <w:ind w:left="1418"/>
      </w:pPr>
      <w:r w:rsidRPr="00BD4619">
        <w:rPr>
          <w:b/>
          <w:bCs/>
        </w:rPr>
        <w:t>zdolności do występowania w obrocie gospodarczym</w:t>
      </w:r>
      <w:r w:rsidR="00567F66" w:rsidRPr="00BD4619">
        <w:t>,</w:t>
      </w:r>
    </w:p>
    <w:p w14:paraId="0F5C9DA3" w14:textId="573480E0" w:rsidR="007B0D29" w:rsidRPr="00BD4619" w:rsidRDefault="00567F66" w:rsidP="00006763">
      <w:pPr>
        <w:pStyle w:val="Akapitzlist"/>
        <w:numPr>
          <w:ilvl w:val="0"/>
          <w:numId w:val="0"/>
        </w:numPr>
        <w:spacing w:after="360"/>
        <w:ind w:left="1418"/>
      </w:pPr>
      <w:r w:rsidRPr="00BD4619">
        <w:t>(Zamawiający nie precyzuje tego warunku);</w:t>
      </w:r>
    </w:p>
    <w:p w14:paraId="6258247D" w14:textId="77777777" w:rsidR="0063586A" w:rsidRPr="00BD4619" w:rsidRDefault="007277BE" w:rsidP="00F860D7">
      <w:pPr>
        <w:pStyle w:val="Akapitzlist"/>
        <w:numPr>
          <w:ilvl w:val="0"/>
          <w:numId w:val="24"/>
        </w:numPr>
        <w:ind w:left="1418"/>
      </w:pPr>
      <w:r w:rsidRPr="00BD4619">
        <w:rPr>
          <w:b/>
          <w:bCs/>
        </w:rPr>
        <w:t xml:space="preserve">uprawnień do prowadzenia określonej działalności </w:t>
      </w:r>
      <w:r w:rsidR="00B75D58" w:rsidRPr="00BD4619">
        <w:rPr>
          <w:b/>
          <w:bCs/>
        </w:rPr>
        <w:t xml:space="preserve">gospodarczej lub </w:t>
      </w:r>
      <w:r w:rsidRPr="00BD4619">
        <w:rPr>
          <w:b/>
          <w:bCs/>
        </w:rPr>
        <w:t>zawodowej</w:t>
      </w:r>
      <w:r w:rsidRPr="00BD4619">
        <w:t>, o ile wynika to z odrębnych przepisów</w:t>
      </w:r>
    </w:p>
    <w:p w14:paraId="481D3741" w14:textId="3087BC86" w:rsidR="007B0D29" w:rsidRPr="00BD4619" w:rsidRDefault="007277BE" w:rsidP="00006763">
      <w:pPr>
        <w:pStyle w:val="Akapitzlist"/>
        <w:numPr>
          <w:ilvl w:val="0"/>
          <w:numId w:val="0"/>
        </w:numPr>
        <w:spacing w:after="360"/>
        <w:ind w:left="1418"/>
      </w:pPr>
      <w:r w:rsidRPr="00BD4619">
        <w:lastRenderedPageBreak/>
        <w:t>(Zamawiający nie precyzuje tego warunku);</w:t>
      </w:r>
    </w:p>
    <w:p w14:paraId="78E9B773" w14:textId="656F7385" w:rsidR="007B0D29" w:rsidRPr="00BD4619" w:rsidRDefault="007277BE" w:rsidP="00F860D7">
      <w:pPr>
        <w:pStyle w:val="Akapitzlist"/>
        <w:numPr>
          <w:ilvl w:val="0"/>
          <w:numId w:val="24"/>
        </w:numPr>
        <w:ind w:left="1418"/>
      </w:pPr>
      <w:r w:rsidRPr="00BD4619">
        <w:rPr>
          <w:b/>
          <w:bCs/>
        </w:rPr>
        <w:t>sytuacji ekonomicznej lub finansowej</w:t>
      </w:r>
    </w:p>
    <w:p w14:paraId="6FE1C10C" w14:textId="1D623B1B" w:rsidR="00897E5C" w:rsidRPr="00BD4619" w:rsidRDefault="00903AF3" w:rsidP="00006763">
      <w:pPr>
        <w:pStyle w:val="Akapitzlist"/>
        <w:numPr>
          <w:ilvl w:val="0"/>
          <w:numId w:val="0"/>
        </w:numPr>
        <w:spacing w:after="360"/>
        <w:ind w:left="1440"/>
      </w:pPr>
      <w:bookmarkStart w:id="22" w:name="_Hlk225761861"/>
      <w:r w:rsidRPr="00BD4619">
        <w:t xml:space="preserve">Zamawiający wymaga - aby Wykonawca wykazał, że </w:t>
      </w:r>
      <w:bookmarkEnd w:id="22"/>
      <w:r w:rsidRPr="00BD4619">
        <w:t>posiada środki finansowe lub zdolność kredytową</w:t>
      </w:r>
      <w:r w:rsidR="007B0D29" w:rsidRPr="00BD4619">
        <w:t xml:space="preserve"> </w:t>
      </w:r>
      <w:r w:rsidRPr="00BD4619">
        <w:t>w kwocie</w:t>
      </w:r>
      <w:r w:rsidR="00114C83" w:rsidRPr="00BD4619">
        <w:t xml:space="preserve"> </w:t>
      </w:r>
      <w:r w:rsidR="008E38DC" w:rsidRPr="00BD4619">
        <w:rPr>
          <w:b/>
          <w:bCs/>
        </w:rPr>
        <w:t xml:space="preserve">min. </w:t>
      </w:r>
      <w:r w:rsidR="00CC4460" w:rsidRPr="00BD4619">
        <w:rPr>
          <w:b/>
          <w:bCs/>
        </w:rPr>
        <w:t>10</w:t>
      </w:r>
      <w:r w:rsidR="008E38DC" w:rsidRPr="00BD4619">
        <w:rPr>
          <w:b/>
          <w:bCs/>
        </w:rPr>
        <w:t>0.000,00 zł</w:t>
      </w:r>
      <w:r w:rsidR="0078455A" w:rsidRPr="00BD4619">
        <w:rPr>
          <w:b/>
          <w:bCs/>
        </w:rPr>
        <w:t>.</w:t>
      </w:r>
    </w:p>
    <w:p w14:paraId="67B0554B" w14:textId="65D8F762" w:rsidR="00355544" w:rsidRPr="00BD4619" w:rsidRDefault="007277BE" w:rsidP="00F860D7">
      <w:pPr>
        <w:pStyle w:val="Akapitzlist"/>
        <w:numPr>
          <w:ilvl w:val="0"/>
          <w:numId w:val="24"/>
        </w:numPr>
        <w:spacing w:after="360"/>
        <w:ind w:left="1417" w:hanging="357"/>
        <w:rPr>
          <w:b/>
          <w:bCs/>
        </w:rPr>
      </w:pPr>
      <w:r w:rsidRPr="00BD4619">
        <w:rPr>
          <w:b/>
          <w:bCs/>
        </w:rPr>
        <w:t>zdolności technicznej lub zawodowej</w:t>
      </w:r>
      <w:r w:rsidR="00355544" w:rsidRPr="00BD4619">
        <w:rPr>
          <w:b/>
          <w:bCs/>
        </w:rPr>
        <w:t xml:space="preserve"> </w:t>
      </w:r>
      <w:r w:rsidR="00355544" w:rsidRPr="00BD4619">
        <w:t>Zamawiający wymaga, aby Wykonawca wykazał, że:</w:t>
      </w:r>
    </w:p>
    <w:p w14:paraId="411B9DCE" w14:textId="2E1EA384" w:rsidR="008B45B8" w:rsidRPr="00BD4619" w:rsidRDefault="008E38DC" w:rsidP="0075032E">
      <w:pPr>
        <w:pStyle w:val="Akapitzlist"/>
        <w:numPr>
          <w:ilvl w:val="0"/>
          <w:numId w:val="52"/>
        </w:numPr>
        <w:ind w:left="1843"/>
        <w:rPr>
          <w:b/>
        </w:rPr>
      </w:pPr>
      <w:r w:rsidRPr="00BD4619">
        <w:t>wykonał w okresie ostatnich 5 lat przed upływem terminu składania ofert, a jeżeli okres prowadzenia działalności jest krótszy, to w tym okresie</w:t>
      </w:r>
      <w:r w:rsidR="00B6421E" w:rsidRPr="00BD4619">
        <w:t xml:space="preserve"> </w:t>
      </w:r>
      <w:r w:rsidR="00655967" w:rsidRPr="00BD4619">
        <w:t xml:space="preserve">minimum </w:t>
      </w:r>
      <w:r w:rsidR="008B45B8" w:rsidRPr="00BD4619">
        <w:rPr>
          <w:b/>
        </w:rPr>
        <w:t xml:space="preserve">wykonał należycie </w:t>
      </w:r>
      <w:bookmarkStart w:id="23" w:name="_Hlk226025826"/>
      <w:r w:rsidR="008B45B8" w:rsidRPr="00BD4619">
        <w:rPr>
          <w:b/>
        </w:rPr>
        <w:t xml:space="preserve">co najmniej trzy roboty budowlane, z których </w:t>
      </w:r>
      <w:r w:rsidR="008B45B8" w:rsidRPr="00BD4619">
        <w:rPr>
          <w:b/>
          <w:u w:val="single"/>
        </w:rPr>
        <w:t>każda</w:t>
      </w:r>
      <w:r w:rsidR="008B45B8" w:rsidRPr="00BD4619">
        <w:rPr>
          <w:b/>
        </w:rPr>
        <w:t xml:space="preserve"> spełnia poniższe wymogi tj.: robota budowlana</w:t>
      </w:r>
      <w:r w:rsidR="00A078FE" w:rsidRPr="00BD4619">
        <w:rPr>
          <w:b/>
        </w:rPr>
        <w:t xml:space="preserve"> o wartości min. </w:t>
      </w:r>
      <w:r w:rsidR="00B7120B" w:rsidRPr="00BD4619">
        <w:rPr>
          <w:b/>
        </w:rPr>
        <w:t xml:space="preserve">w </w:t>
      </w:r>
      <w:r w:rsidR="00A078FE" w:rsidRPr="00BD4619">
        <w:rPr>
          <w:b/>
        </w:rPr>
        <w:t xml:space="preserve">wysokości </w:t>
      </w:r>
      <w:r w:rsidR="00B871D1" w:rsidRPr="00BD4619">
        <w:rPr>
          <w:b/>
        </w:rPr>
        <w:t>300.000</w:t>
      </w:r>
      <w:r w:rsidR="00974518" w:rsidRPr="00BD4619">
        <w:rPr>
          <w:b/>
        </w:rPr>
        <w:t>,00</w:t>
      </w:r>
      <w:r w:rsidR="00A078FE" w:rsidRPr="00BD4619">
        <w:rPr>
          <w:b/>
        </w:rPr>
        <w:t xml:space="preserve"> zł brutto </w:t>
      </w:r>
      <w:r w:rsidR="008B45B8" w:rsidRPr="00BD4619">
        <w:rPr>
          <w:b/>
        </w:rPr>
        <w:t>polega</w:t>
      </w:r>
      <w:r w:rsidR="00A078FE" w:rsidRPr="00BD4619">
        <w:rPr>
          <w:b/>
        </w:rPr>
        <w:t>jąca</w:t>
      </w:r>
      <w:r w:rsidR="008B45B8" w:rsidRPr="00BD4619">
        <w:rPr>
          <w:b/>
        </w:rPr>
        <w:t xml:space="preserve"> na</w:t>
      </w:r>
      <w:r w:rsidR="00677EEA" w:rsidRPr="00BD4619">
        <w:rPr>
          <w:b/>
        </w:rPr>
        <w:t xml:space="preserve"> </w:t>
      </w:r>
      <w:r w:rsidR="00A078FE" w:rsidRPr="00BD4619">
        <w:rPr>
          <w:b/>
        </w:rPr>
        <w:t>przebudowie, budowie lub remoncie dachu</w:t>
      </w:r>
      <w:r w:rsidR="008B45B8" w:rsidRPr="00BD4619">
        <w:rPr>
          <w:b/>
        </w:rPr>
        <w:t xml:space="preserve">, przy czym powierzchnia </w:t>
      </w:r>
      <w:r w:rsidR="00B7120B" w:rsidRPr="00BD4619">
        <w:rPr>
          <w:b/>
        </w:rPr>
        <w:t xml:space="preserve">pokrycia dachu </w:t>
      </w:r>
      <w:r w:rsidR="008B45B8" w:rsidRPr="00BD4619">
        <w:rPr>
          <w:b/>
        </w:rPr>
        <w:t xml:space="preserve">w przypadku każdej z tych robót była nie mniejsza niż </w:t>
      </w:r>
      <w:r w:rsidR="00B871D1" w:rsidRPr="00BD4619">
        <w:rPr>
          <w:b/>
        </w:rPr>
        <w:t>800</w:t>
      </w:r>
      <w:r w:rsidR="008B45B8" w:rsidRPr="00BD4619">
        <w:rPr>
          <w:b/>
        </w:rPr>
        <w:t xml:space="preserve"> m</w:t>
      </w:r>
      <w:r w:rsidR="008B45B8" w:rsidRPr="00BD4619">
        <w:rPr>
          <w:b/>
          <w:vertAlign w:val="superscript"/>
        </w:rPr>
        <w:t>2</w:t>
      </w:r>
      <w:r w:rsidR="008B45B8" w:rsidRPr="00BD4619">
        <w:rPr>
          <w:b/>
        </w:rPr>
        <w:t>.</w:t>
      </w:r>
      <w:r w:rsidR="0081551D" w:rsidRPr="00BD4619">
        <w:rPr>
          <w:b/>
        </w:rPr>
        <w:t xml:space="preserve"> </w:t>
      </w:r>
    </w:p>
    <w:bookmarkEnd w:id="23"/>
    <w:p w14:paraId="5D100804" w14:textId="77777777" w:rsidR="004F3601" w:rsidRPr="00BD4619" w:rsidRDefault="004F3601" w:rsidP="008B45B8">
      <w:pPr>
        <w:ind w:left="737" w:hanging="737"/>
      </w:pPr>
    </w:p>
    <w:p w14:paraId="1F726B87" w14:textId="15148B77" w:rsidR="005C590C" w:rsidRPr="00BD4619" w:rsidRDefault="005C590C" w:rsidP="00620770">
      <w:pPr>
        <w:pStyle w:val="Akapitzlist"/>
        <w:numPr>
          <w:ilvl w:val="0"/>
          <w:numId w:val="0"/>
        </w:numPr>
        <w:ind w:left="1418"/>
      </w:pPr>
      <w:r w:rsidRPr="00BD4619">
        <w:t>Zamawiający zastrzega, iż:</w:t>
      </w:r>
    </w:p>
    <w:p w14:paraId="2F163B2E" w14:textId="77777777" w:rsidR="00006763" w:rsidRPr="00BD4619" w:rsidRDefault="005C590C" w:rsidP="005A3DC1">
      <w:pPr>
        <w:pStyle w:val="Akapitzlist"/>
        <w:numPr>
          <w:ilvl w:val="0"/>
          <w:numId w:val="25"/>
        </w:numPr>
        <w:ind w:left="1843" w:hanging="357"/>
        <w:rPr>
          <w:b/>
          <w:bCs/>
        </w:rPr>
      </w:pPr>
      <w:r w:rsidRPr="00BD4619">
        <w:t>mając na uwadze treść art. 117 ust. 1 ustawy Pzp, w sytuacji składania oferty przez dwa lub</w:t>
      </w:r>
      <w:r w:rsidR="00006763" w:rsidRPr="00BD4619">
        <w:t xml:space="preserve"> </w:t>
      </w:r>
      <w:r w:rsidRPr="00BD4619">
        <w:t xml:space="preserve">więcej podmiotów (Wykonawcy wspólnie ubiegający się o udzielenie zamówienia) oraz analogicznie w sytuacji, gdy Wykonawca będzie polegał na zasobach innego podmiotu, na zasadach określonych w art. 118 ustawy Pzp, </w:t>
      </w:r>
      <w:r w:rsidRPr="00BD4619">
        <w:rPr>
          <w:b/>
          <w:bCs/>
        </w:rPr>
        <w:t>warunek o którym mowa powyżej musi zostać spełniony w całości przez Wykonawcę (jednego z Wykonawców wspólnie składającego ofertę) lub podmiot, na którego zdolności w tym zakresie powołuje się Wykonawca – brak możliwości tzw. sumowania doświadczenia</w:t>
      </w:r>
    </w:p>
    <w:p w14:paraId="11A5AD12" w14:textId="08F2630E" w:rsidR="00B7120B" w:rsidRPr="00BD4619" w:rsidRDefault="005A3DC1" w:rsidP="00F860D7">
      <w:pPr>
        <w:pStyle w:val="Akapitzlist"/>
        <w:numPr>
          <w:ilvl w:val="0"/>
          <w:numId w:val="25"/>
        </w:numPr>
        <w:spacing w:after="360"/>
        <w:ind w:left="1843" w:hanging="357"/>
      </w:pPr>
      <w:r w:rsidRPr="00BD4619">
        <w:t>w przypadku wskazania kwot w walutach obcych Zamawiający dokona ich przeliczenia według średniego kursu PLN w stosunku do walut obcych ogłaszanego przez NBP w dniu opublikowania ogłoszenia o zamówieniu w BZP. Jeżeli w dniu opublikowania się ogłoszenia o zamówieniu NBP nie publikuje informacji o średnim kursie walut, Zamawiający dokona odpowiednich przeliczeń wg średniego kursu z pierwszego, kolejnego dnia, w którym NBP opublikuje w/w informację</w:t>
      </w:r>
    </w:p>
    <w:p w14:paraId="12748BE8" w14:textId="77777777" w:rsidR="005A3DC1" w:rsidRPr="00BD4619" w:rsidRDefault="005E3588" w:rsidP="00F860D7">
      <w:pPr>
        <w:pStyle w:val="Akapitzlist"/>
        <w:numPr>
          <w:ilvl w:val="0"/>
          <w:numId w:val="25"/>
        </w:numPr>
        <w:ind w:left="1843"/>
        <w:rPr>
          <w:b/>
        </w:rPr>
      </w:pPr>
      <w:r w:rsidRPr="00BD4619">
        <w:t>skierował do realizacji zamówienia publicznego</w:t>
      </w:r>
      <w:r w:rsidR="005A3DC1" w:rsidRPr="00BD4619">
        <w:t xml:space="preserve"> osoby:</w:t>
      </w:r>
      <w:bookmarkStart w:id="24" w:name="_Hlk135734117"/>
      <w:bookmarkStart w:id="25" w:name="_Hlk135914916"/>
    </w:p>
    <w:p w14:paraId="02A37DDC" w14:textId="0E81A1FC" w:rsidR="00355544" w:rsidRPr="00BD4619" w:rsidRDefault="005A3DC1" w:rsidP="005A3DC1">
      <w:pPr>
        <w:pStyle w:val="Akapitzlist"/>
        <w:numPr>
          <w:ilvl w:val="0"/>
          <w:numId w:val="0"/>
        </w:numPr>
        <w:ind w:left="1843"/>
        <w:rPr>
          <w:b/>
        </w:rPr>
      </w:pPr>
      <w:r w:rsidRPr="00BD4619">
        <w:lastRenderedPageBreak/>
        <w:t xml:space="preserve">- </w:t>
      </w:r>
      <w:r w:rsidR="005C590C" w:rsidRPr="00BD4619">
        <w:t xml:space="preserve">min. </w:t>
      </w:r>
      <w:r w:rsidR="005C590C" w:rsidRPr="00BD4619">
        <w:rPr>
          <w:b/>
        </w:rPr>
        <w:t>1 kierownik</w:t>
      </w:r>
      <w:r w:rsidR="00B14ED1" w:rsidRPr="00BD4619">
        <w:rPr>
          <w:b/>
        </w:rPr>
        <w:t>a</w:t>
      </w:r>
      <w:r w:rsidR="005C590C" w:rsidRPr="00BD4619">
        <w:rPr>
          <w:b/>
        </w:rPr>
        <w:t xml:space="preserve"> robót</w:t>
      </w:r>
      <w:r w:rsidR="00BC4596" w:rsidRPr="00BD4619">
        <w:t xml:space="preserve"> </w:t>
      </w:r>
      <w:r w:rsidR="00B14ED1" w:rsidRPr="00BD4619">
        <w:t xml:space="preserve">(koordynator robót) </w:t>
      </w:r>
      <w:r w:rsidR="004F3601" w:rsidRPr="00BD4619">
        <w:t xml:space="preserve">odpowiedzialnego za kierowanie robotami budowlanymi posiadającego uprawnienia do pełnienia samodzielnych funkcji w budownictwie </w:t>
      </w:r>
      <w:r w:rsidR="004F3601" w:rsidRPr="00BD4619">
        <w:rPr>
          <w:b/>
        </w:rPr>
        <w:t xml:space="preserve">w specjalności </w:t>
      </w:r>
      <w:r w:rsidR="003F7646" w:rsidRPr="00BD4619">
        <w:rPr>
          <w:b/>
        </w:rPr>
        <w:t xml:space="preserve">konstrukcyjno-budowlanej bez ograniczeń w rozumieniu ustawy z dnia 7 lipca </w:t>
      </w:r>
      <w:r w:rsidR="00D75FBA" w:rsidRPr="00BD4619">
        <w:rPr>
          <w:b/>
        </w:rPr>
        <w:t>2</w:t>
      </w:r>
      <w:r w:rsidR="003F7646" w:rsidRPr="00BD4619">
        <w:rPr>
          <w:b/>
        </w:rPr>
        <w:t xml:space="preserve">004 r. Prawo budowlane (Dz. U. z 2025 r. poz. 418 ze zm.) </w:t>
      </w:r>
      <w:r w:rsidR="003F7646" w:rsidRPr="00BD4619">
        <w:t>dalej w treści jako: ,,Prawo budowlane’’.</w:t>
      </w:r>
    </w:p>
    <w:p w14:paraId="5C173029" w14:textId="19D034C3" w:rsidR="004F3601" w:rsidRPr="00BD4619" w:rsidRDefault="004F3601" w:rsidP="008256AB">
      <w:pPr>
        <w:spacing w:after="120"/>
        <w:ind w:left="1843"/>
      </w:pPr>
      <w:r w:rsidRPr="00BD4619">
        <w:rPr>
          <w:b/>
        </w:rPr>
        <w:t xml:space="preserve">Wymagane jest: </w:t>
      </w:r>
      <w:r w:rsidRPr="00BD4619">
        <w:t xml:space="preserve">doświadczenie – min. 5 lat stażu zawodowego po uzyskaniu uprawnień budowlanych w/w </w:t>
      </w:r>
      <w:r w:rsidR="003F7646" w:rsidRPr="00BD4619">
        <w:t>specjalności</w:t>
      </w:r>
      <w:r w:rsidRPr="00BD4619">
        <w:t xml:space="preserve">, wymaganych przepisami ustawy </w:t>
      </w:r>
      <w:r w:rsidR="003F7646" w:rsidRPr="00BD4619">
        <w:t>Prawo budowlane</w:t>
      </w:r>
      <w:r w:rsidRPr="00BD4619">
        <w:t>.</w:t>
      </w:r>
    </w:p>
    <w:p w14:paraId="26C25CAC" w14:textId="77777777" w:rsidR="009A6405" w:rsidRPr="00BD4619" w:rsidRDefault="00B14ED1" w:rsidP="009A6405">
      <w:pPr>
        <w:ind w:left="1843"/>
        <w:rPr>
          <w:b/>
        </w:rPr>
      </w:pPr>
      <w:r w:rsidRPr="00BD4619">
        <w:rPr>
          <w:bCs w:val="0"/>
        </w:rPr>
        <w:t xml:space="preserve">- min. </w:t>
      </w:r>
      <w:r w:rsidRPr="00BD4619">
        <w:rPr>
          <w:b/>
        </w:rPr>
        <w:t xml:space="preserve">1 kierownika </w:t>
      </w:r>
      <w:r w:rsidR="004070AE" w:rsidRPr="00BD4619">
        <w:rPr>
          <w:b/>
        </w:rPr>
        <w:t>robót</w:t>
      </w:r>
      <w:r w:rsidR="004070AE" w:rsidRPr="00BD4619">
        <w:rPr>
          <w:bCs w:val="0"/>
        </w:rPr>
        <w:t xml:space="preserve"> </w:t>
      </w:r>
      <w:r w:rsidR="009A6405" w:rsidRPr="00BD4619">
        <w:rPr>
          <w:bCs w:val="0"/>
        </w:rPr>
        <w:t xml:space="preserve">odpowiedzialny za kierowanie robotami budowlanymi z uprawnieniami </w:t>
      </w:r>
      <w:r w:rsidR="009A6405" w:rsidRPr="00BD4619">
        <w:rPr>
          <w:b/>
        </w:rPr>
        <w:t>w specjalności instalacyjnej w zakresie sieci i instalacji i urządzeń elektrycznych i elektroenergetycznych bez ograniczeń</w:t>
      </w:r>
    </w:p>
    <w:p w14:paraId="6FDE2A83" w14:textId="77777777" w:rsidR="009A6405" w:rsidRPr="00BD4619" w:rsidRDefault="009A6405" w:rsidP="009A6405">
      <w:pPr>
        <w:spacing w:after="360"/>
        <w:ind w:left="1843"/>
        <w:rPr>
          <w:bCs w:val="0"/>
        </w:rPr>
      </w:pPr>
      <w:r w:rsidRPr="00BD4619">
        <w:rPr>
          <w:bCs w:val="0"/>
        </w:rPr>
        <w:t>Wymagane jest: doświadczenie – min. 5 lat stażu zawodowego po uzyskaniu w/w uprawnień budowlanych w/w specjalności, wymaganych przepisami ustawy Prawo budowlane.</w:t>
      </w:r>
    </w:p>
    <w:p w14:paraId="38FFBF9E" w14:textId="215EB0A0" w:rsidR="009A6405" w:rsidRPr="00BD4619" w:rsidRDefault="008C3199" w:rsidP="009A6405">
      <w:pPr>
        <w:spacing w:after="360"/>
        <w:ind w:left="1843"/>
        <w:rPr>
          <w:bCs w:val="0"/>
        </w:rPr>
      </w:pPr>
      <w:r w:rsidRPr="00BD4619">
        <w:rPr>
          <w:b/>
        </w:rPr>
        <w:t>Na potrzeby realizacji zamówienia publicznego Zamawiający dopuszcza możliwość łączenia funkcji przez jedną osobę o ile posiada ona niezbędne, opisane powyżej, uprawnienia i doświadczenie zawodowe</w:t>
      </w:r>
      <w:r w:rsidRPr="00BD4619">
        <w:rPr>
          <w:bCs w:val="0"/>
        </w:rPr>
        <w:t>.</w:t>
      </w:r>
    </w:p>
    <w:p w14:paraId="4E2464A0" w14:textId="5458DB34" w:rsidR="004F3601" w:rsidRPr="00BD4619" w:rsidRDefault="004F3601" w:rsidP="008C3199">
      <w:pPr>
        <w:spacing w:after="240"/>
        <w:ind w:left="1843"/>
      </w:pPr>
      <w:r w:rsidRPr="00BD4619">
        <w:rPr>
          <w:b/>
          <w:bCs w:val="0"/>
        </w:rPr>
        <w:t>Dla osób odpowiedzialnych za realizację zamówienia Zamawiający dopuszcza ważne uprawnienia budowlane, odpowiadające wymienionym wyżej uprawnieniom, które zostały wydane na podstawie wcześniej obowiązujących przepisów</w:t>
      </w:r>
      <w:r w:rsidRPr="00BD4619">
        <w:t>.</w:t>
      </w:r>
    </w:p>
    <w:p w14:paraId="3B1933C1" w14:textId="77777777" w:rsidR="00BB67BA" w:rsidRPr="00BD4619" w:rsidRDefault="004F3601" w:rsidP="00BB67BA">
      <w:pPr>
        <w:spacing w:after="360"/>
        <w:ind w:left="142"/>
      </w:pPr>
      <w:r w:rsidRPr="00BD4619">
        <w:rPr>
          <w:b/>
          <w:bCs w:val="0"/>
        </w:rPr>
        <w:t>Samodzielne funkcje techniczne w budownictwie</w:t>
      </w:r>
      <w:r w:rsidRPr="00BD4619">
        <w:t>, określone w art. 12 ust. 1 Praw</w:t>
      </w:r>
      <w:r w:rsidR="006244EB" w:rsidRPr="00BD4619">
        <w:t>a</w:t>
      </w:r>
      <w:r w:rsidRPr="00BD4619">
        <w:t xml:space="preserve"> budowlane</w:t>
      </w:r>
      <w:r w:rsidR="006244EB" w:rsidRPr="00BD4619">
        <w:t>go</w:t>
      </w:r>
      <w:r w:rsidRPr="00BD4619">
        <w:t>, mogą również wykonywać osoby, których odpowiednie kwalifikacje zawodowe zostały uznane na zasadach określonych w przepisach odrębnych tj. m.in. w</w:t>
      </w:r>
      <w:r w:rsidR="006244EB" w:rsidRPr="00BD4619">
        <w:t> </w:t>
      </w:r>
      <w:r w:rsidRPr="00BD4619">
        <w:t xml:space="preserve">ustawie z dnia 22 grudnia 2015 r. o </w:t>
      </w:r>
      <w:r w:rsidRPr="00BD4619">
        <w:rPr>
          <w:i/>
          <w:iCs/>
        </w:rPr>
        <w:t>zasadach uznawania kwalifikacji zawodowych nabytych w państwach członkowskich Unii Europejskiej</w:t>
      </w:r>
      <w:r w:rsidRPr="00BD4619">
        <w:t xml:space="preserve"> (</w:t>
      </w:r>
      <w:r w:rsidR="006244EB" w:rsidRPr="00BD4619">
        <w:t>Dz. U. z 2026 r. poz. 166</w:t>
      </w:r>
      <w:r w:rsidRPr="00BD4619">
        <w:t>) oraz w</w:t>
      </w:r>
      <w:r w:rsidR="006244EB" w:rsidRPr="00BD4619">
        <w:t> </w:t>
      </w:r>
      <w:r w:rsidRPr="00BD4619">
        <w:t xml:space="preserve">rozumieniu art. 20 a ust. 1 ustawy z dnia 15 grudnia 2000 r. o </w:t>
      </w:r>
      <w:r w:rsidRPr="00BD4619">
        <w:rPr>
          <w:i/>
          <w:iCs/>
        </w:rPr>
        <w:t>samorządach zawodowych architektów oraz inżynierów budownictwa</w:t>
      </w:r>
      <w:r w:rsidRPr="00BD4619">
        <w:t xml:space="preserve"> (</w:t>
      </w:r>
      <w:r w:rsidR="006244EB" w:rsidRPr="00BD4619">
        <w:t>Dz. U. z 2025 r. poz. 1783</w:t>
      </w:r>
      <w:r w:rsidRPr="00BD4619">
        <w:t>).</w:t>
      </w:r>
    </w:p>
    <w:p w14:paraId="4B90548F" w14:textId="0764A4F6" w:rsidR="00BB67BA" w:rsidRPr="00BD4619" w:rsidRDefault="00BB67BA" w:rsidP="00BB67BA">
      <w:pPr>
        <w:spacing w:after="360"/>
        <w:ind w:left="142"/>
        <w:rPr>
          <w:rFonts w:cs="Arial"/>
          <w:bCs w:val="0"/>
          <w:color w:val="auto"/>
          <w:szCs w:val="24"/>
        </w:rPr>
      </w:pPr>
      <w:r w:rsidRPr="00BD4619">
        <w:rPr>
          <w:rFonts w:cs="Arial"/>
          <w:bCs w:val="0"/>
          <w:color w:val="auto"/>
          <w:szCs w:val="24"/>
        </w:rPr>
        <w:t>Zamawiający zastrzega, że warunki udziału w postępowaniu mogą zostać potwierdzone:</w:t>
      </w:r>
    </w:p>
    <w:p w14:paraId="479C2D5A" w14:textId="77777777" w:rsidR="00BB67BA" w:rsidRPr="00BD4619" w:rsidRDefault="00BB67BA" w:rsidP="00BB67BA">
      <w:pPr>
        <w:spacing w:after="360"/>
        <w:ind w:left="142"/>
      </w:pPr>
    </w:p>
    <w:p w14:paraId="7B08CF88" w14:textId="77777777" w:rsidR="00BB67BA" w:rsidRPr="00BD4619" w:rsidRDefault="00BB67BA" w:rsidP="00BB67BA">
      <w:pPr>
        <w:widowControl/>
        <w:numPr>
          <w:ilvl w:val="3"/>
          <w:numId w:val="73"/>
        </w:numPr>
        <w:tabs>
          <w:tab w:val="left" w:pos="1483"/>
        </w:tabs>
        <w:autoSpaceDE/>
        <w:autoSpaceDN/>
        <w:adjustRightInd/>
        <w:spacing w:after="360" w:line="240" w:lineRule="auto"/>
        <w:ind w:left="567" w:hanging="425"/>
        <w:contextualSpacing/>
        <w:jc w:val="both"/>
        <w:rPr>
          <w:rFonts w:cs="Arial"/>
          <w:bCs w:val="0"/>
          <w:color w:val="auto"/>
          <w:szCs w:val="24"/>
        </w:rPr>
      </w:pPr>
      <w:r w:rsidRPr="00BD4619">
        <w:rPr>
          <w:rFonts w:cs="Arial"/>
          <w:bCs w:val="0"/>
          <w:color w:val="auto"/>
          <w:szCs w:val="24"/>
        </w:rPr>
        <w:lastRenderedPageBreak/>
        <w:t xml:space="preserve">podmiotowymi środkami dowodowymi wskazanymi w Rozdziale 12.7 pkt 2,3,4 SWZ, składanymi na wezwanie zamawiającego na podstawie art. 274 ust. 1 ustawy </w:t>
      </w:r>
      <w:proofErr w:type="spellStart"/>
      <w:r w:rsidRPr="00BD4619">
        <w:rPr>
          <w:rFonts w:cs="Arial"/>
          <w:bCs w:val="0"/>
          <w:color w:val="auto"/>
          <w:szCs w:val="24"/>
        </w:rPr>
        <w:t>Pzp</w:t>
      </w:r>
      <w:proofErr w:type="spellEnd"/>
      <w:r w:rsidRPr="00BD4619">
        <w:rPr>
          <w:rFonts w:cs="Arial"/>
          <w:bCs w:val="0"/>
          <w:color w:val="auto"/>
          <w:szCs w:val="24"/>
        </w:rPr>
        <w:t xml:space="preserve"> </w:t>
      </w:r>
    </w:p>
    <w:p w14:paraId="1C0E8F97" w14:textId="77777777" w:rsidR="00BB67BA" w:rsidRPr="00BD4619" w:rsidRDefault="00BB67BA" w:rsidP="00BB67BA">
      <w:pPr>
        <w:widowControl/>
        <w:autoSpaceDE/>
        <w:autoSpaceDN/>
        <w:adjustRightInd/>
        <w:spacing w:after="360"/>
        <w:ind w:left="567"/>
        <w:contextualSpacing/>
        <w:jc w:val="both"/>
        <w:rPr>
          <w:rFonts w:cs="Arial"/>
          <w:bCs w:val="0"/>
          <w:color w:val="auto"/>
          <w:szCs w:val="24"/>
        </w:rPr>
      </w:pPr>
      <w:r w:rsidRPr="00BD4619">
        <w:rPr>
          <w:rFonts w:cs="Arial"/>
          <w:bCs w:val="0"/>
          <w:color w:val="auto"/>
          <w:szCs w:val="24"/>
        </w:rPr>
        <w:t>albo;</w:t>
      </w:r>
    </w:p>
    <w:p w14:paraId="1839B38F" w14:textId="11317EB6" w:rsidR="00BB67BA" w:rsidRPr="00BD4619" w:rsidRDefault="00BB67BA" w:rsidP="00BD4619">
      <w:pPr>
        <w:widowControl/>
        <w:numPr>
          <w:ilvl w:val="3"/>
          <w:numId w:val="73"/>
        </w:numPr>
        <w:autoSpaceDE/>
        <w:autoSpaceDN/>
        <w:adjustRightInd/>
        <w:spacing w:after="360" w:line="240" w:lineRule="auto"/>
        <w:ind w:left="567" w:hanging="425"/>
        <w:jc w:val="both"/>
        <w:rPr>
          <w:rFonts w:cs="Arial"/>
          <w:bCs w:val="0"/>
          <w:color w:val="auto"/>
          <w:szCs w:val="24"/>
        </w:rPr>
      </w:pPr>
      <w:r w:rsidRPr="00BD4619">
        <w:rPr>
          <w:rFonts w:cs="Arial"/>
          <w:bCs w:val="0"/>
          <w:color w:val="auto"/>
          <w:szCs w:val="24"/>
        </w:rPr>
        <w:t xml:space="preserve">ważnym certyfikatem Wykonawcy w zakresie określonym w Rozdziale 12.7 pkt 4, jeżeli z treści certyfikatu wynika potwierdzenie spełniania warunku udziału w postępowaniu w zakresie wymaganym przez zamawiającego, a dane zawarte we wstępnym oświadczeniu, o którym mowa w art. 125 ust. 1 ustawy </w:t>
      </w:r>
      <w:proofErr w:type="spellStart"/>
      <w:r w:rsidRPr="00BD4619">
        <w:rPr>
          <w:rFonts w:cs="Arial"/>
          <w:bCs w:val="0"/>
          <w:color w:val="auto"/>
          <w:szCs w:val="24"/>
        </w:rPr>
        <w:t>Pzp</w:t>
      </w:r>
      <w:proofErr w:type="spellEnd"/>
      <w:r w:rsidRPr="00BD4619">
        <w:rPr>
          <w:rFonts w:cs="Arial"/>
          <w:bCs w:val="0"/>
          <w:color w:val="auto"/>
          <w:szCs w:val="24"/>
        </w:rPr>
        <w:t>, składanym wraz z ofertą, umożliwiają zamawiającemu identyfikację certyfikatu oraz jego samodzielne uzyskanie.</w:t>
      </w:r>
    </w:p>
    <w:bookmarkEnd w:id="24"/>
    <w:bookmarkEnd w:id="25"/>
    <w:p w14:paraId="1948DFB6" w14:textId="7DA19E34" w:rsidR="007277BE" w:rsidRPr="00BD4619" w:rsidRDefault="007277BE" w:rsidP="006244EB">
      <w:pPr>
        <w:pStyle w:val="Akapitzlist"/>
        <w:spacing w:after="360"/>
        <w:ind w:left="283" w:hanging="567"/>
        <w:rPr>
          <w:b/>
        </w:rPr>
      </w:pPr>
      <w:r w:rsidRPr="00BD4619">
        <w:t>Udział innych podmiotów w realizacji zamówienia:</w:t>
      </w:r>
    </w:p>
    <w:p w14:paraId="7BD07177" w14:textId="0F07B7EB" w:rsidR="00B13C7D" w:rsidRPr="00BD4619" w:rsidRDefault="007277BE" w:rsidP="007B2A62">
      <w:pPr>
        <w:pStyle w:val="Akapitzlist"/>
        <w:numPr>
          <w:ilvl w:val="0"/>
          <w:numId w:val="26"/>
        </w:numPr>
        <w:ind w:left="709"/>
      </w:pPr>
      <w:r w:rsidRPr="00BD4619">
        <w:rPr>
          <w:b/>
        </w:rPr>
        <w:t>Wykonawca może</w:t>
      </w:r>
      <w:r w:rsidRPr="00BD4619">
        <w:t xml:space="preserve"> w celu potwierdzenia spełniania warunków udziału w postępowaniu</w:t>
      </w:r>
      <w:r w:rsidR="006A1F38" w:rsidRPr="00BD4619">
        <w:t xml:space="preserve"> w stosownych sytuacjach oraz w odniesieniu o konkretnego zamówienia lub jego części</w:t>
      </w:r>
      <w:r w:rsidRPr="00BD4619">
        <w:t xml:space="preserve"> </w:t>
      </w:r>
      <w:r w:rsidRPr="00BD4619">
        <w:rPr>
          <w:b/>
        </w:rPr>
        <w:t>polegać na zdolnościach technicznych lub zawodowych lub sytuacji finansowej lub ekonomicznej podmiotów</w:t>
      </w:r>
      <w:r w:rsidR="006A1F38" w:rsidRPr="00BD4619">
        <w:rPr>
          <w:b/>
        </w:rPr>
        <w:t xml:space="preserve"> udostępniających zasoby</w:t>
      </w:r>
      <w:r w:rsidRPr="00BD4619">
        <w:t>, niezależnie od charakteru prawnego łączących go z nim stosunków prawnych (zgodnie z</w:t>
      </w:r>
      <w:r w:rsidRPr="00BD4619">
        <w:rPr>
          <w:bCs/>
        </w:rPr>
        <w:t xml:space="preserve"> art. </w:t>
      </w:r>
      <w:r w:rsidR="006A1F38" w:rsidRPr="00BD4619">
        <w:rPr>
          <w:bCs/>
        </w:rPr>
        <w:t>118</w:t>
      </w:r>
      <w:r w:rsidRPr="00BD4619">
        <w:t xml:space="preserve"> ustawy Pzp).</w:t>
      </w:r>
    </w:p>
    <w:p w14:paraId="79668BAD" w14:textId="1DF0530E" w:rsidR="00B13C7D" w:rsidRPr="00BD4619" w:rsidRDefault="002A045D" w:rsidP="007B2A62">
      <w:pPr>
        <w:pStyle w:val="Akapitzlist"/>
        <w:numPr>
          <w:ilvl w:val="0"/>
          <w:numId w:val="26"/>
        </w:numPr>
        <w:ind w:left="709"/>
        <w:rPr>
          <w:b/>
          <w:bCs/>
        </w:rPr>
      </w:pPr>
      <w:r w:rsidRPr="00BD4619">
        <w:t xml:space="preserve">W odniesieniu do warunków dotyczących </w:t>
      </w:r>
      <w:r w:rsidRPr="00BD4619">
        <w:rPr>
          <w:b/>
          <w:bCs/>
        </w:rPr>
        <w:t>wykształcenia, kwalifikacji zawodowych lub doświadczenia, wykonawcy mogą polegać na zdolnościach podmiotów udostępniających zasoby, jeśli podmioty te wykonają roboty budowlane lub usługi, do realizacji których te zdolności są wymagane.</w:t>
      </w:r>
    </w:p>
    <w:p w14:paraId="641384A4" w14:textId="4C581A54" w:rsidR="0010622E" w:rsidRPr="00BD4619" w:rsidRDefault="007277BE" w:rsidP="007B2A62">
      <w:pPr>
        <w:pStyle w:val="Akapitzlist"/>
        <w:numPr>
          <w:ilvl w:val="0"/>
          <w:numId w:val="26"/>
        </w:numPr>
        <w:ind w:left="709"/>
      </w:pPr>
      <w:r w:rsidRPr="00BD4619">
        <w:t>Wykonawca, który polega na zdolno</w:t>
      </w:r>
      <w:r w:rsidR="006A1F38" w:rsidRPr="00BD4619">
        <w:t xml:space="preserve">ściach lub sytuacji </w:t>
      </w:r>
      <w:r w:rsidRPr="00BD4619">
        <w:t>podmiotów</w:t>
      </w:r>
      <w:r w:rsidR="006A1F38" w:rsidRPr="00BD4619">
        <w:t xml:space="preserve"> udostępniających zasoby składa waz z ofertą </w:t>
      </w:r>
      <w:r w:rsidR="006A1F38" w:rsidRPr="00BD4619">
        <w:rPr>
          <w:b/>
          <w:bCs/>
        </w:rPr>
        <w:t>zobowiązanie podmiotu udostępniającego zasoby do oddania mu do dyspozycji niezbędnych zasobów na potrzeby realizacji danego zamówienia lub inny</w:t>
      </w:r>
      <w:r w:rsidR="00195954" w:rsidRPr="00BD4619">
        <w:rPr>
          <w:b/>
          <w:bCs/>
        </w:rPr>
        <w:t xml:space="preserve"> </w:t>
      </w:r>
      <w:r w:rsidR="006A1F38" w:rsidRPr="00BD4619">
        <w:rPr>
          <w:b/>
          <w:bCs/>
        </w:rPr>
        <w:t>podmiotowy środek dowodowy</w:t>
      </w:r>
      <w:r w:rsidR="006A1F38" w:rsidRPr="00BD4619">
        <w:t xml:space="preserve"> potwierdzający, że wykonawca realizując zamówienie, będzie dysponował niezbędnymi zasobami tych podmiotów.</w:t>
      </w:r>
      <w:r w:rsidR="00B13C7D" w:rsidRPr="00BD4619">
        <w:t xml:space="preserve"> </w:t>
      </w:r>
      <w:r w:rsidR="0010622E" w:rsidRPr="00BD4619">
        <w:t>Zobowiązanie podmiotu udostępniającego zasoby, o którym mowa powyżej, powinno potwierdzać, że stosunek łączący wykonawcę z podmiotami udostępniającymi zasoby gwarantuje rzeczywisty dostęp do tych zasobów oraz określa</w:t>
      </w:r>
      <w:r w:rsidR="00B64BA6" w:rsidRPr="00BD4619">
        <w:t>ć</w:t>
      </w:r>
      <w:r w:rsidR="0010622E" w:rsidRPr="00BD4619">
        <w:t xml:space="preserve"> w szczególności: </w:t>
      </w:r>
    </w:p>
    <w:p w14:paraId="5BD4860E" w14:textId="046C2E68" w:rsidR="0010622E" w:rsidRPr="00BD4619" w:rsidRDefault="0010622E" w:rsidP="007B2A62">
      <w:pPr>
        <w:pStyle w:val="Akapitzlist"/>
        <w:numPr>
          <w:ilvl w:val="0"/>
          <w:numId w:val="27"/>
        </w:numPr>
        <w:ind w:left="709"/>
      </w:pPr>
      <w:r w:rsidRPr="00BD4619">
        <w:t xml:space="preserve">zakres dostępnych wykonawcy zasobów podmiotu udostępniającego zasoby; </w:t>
      </w:r>
    </w:p>
    <w:p w14:paraId="0327B84E" w14:textId="5124AC9F" w:rsidR="0010622E" w:rsidRPr="00BD4619" w:rsidRDefault="0010622E" w:rsidP="007B2A62">
      <w:pPr>
        <w:pStyle w:val="Akapitzlist"/>
        <w:numPr>
          <w:ilvl w:val="0"/>
          <w:numId w:val="27"/>
        </w:numPr>
        <w:ind w:left="709"/>
      </w:pPr>
      <w:r w:rsidRPr="00BD4619">
        <w:t xml:space="preserve">sposób i okres udostępnienia wykonawcy i wykorzystania przez niego zasobów podmiotu udostępniającego te zasoby przy wykonywaniu zamówienia; </w:t>
      </w:r>
    </w:p>
    <w:p w14:paraId="2964EDD9" w14:textId="04F03EBE" w:rsidR="0010622E" w:rsidRPr="00BD4619" w:rsidRDefault="0010622E" w:rsidP="007B2A62">
      <w:pPr>
        <w:pStyle w:val="Akapitzlist"/>
        <w:numPr>
          <w:ilvl w:val="0"/>
          <w:numId w:val="27"/>
        </w:numPr>
        <w:ind w:left="709"/>
      </w:pPr>
      <w:r w:rsidRPr="00BD4619">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8BD2A23" w14:textId="759C76FA" w:rsidR="00B13C7D" w:rsidRPr="00BD4619" w:rsidRDefault="007277BE" w:rsidP="007B2A62">
      <w:pPr>
        <w:pStyle w:val="Akapitzlist"/>
        <w:numPr>
          <w:ilvl w:val="0"/>
          <w:numId w:val="26"/>
        </w:numPr>
        <w:ind w:left="709"/>
      </w:pPr>
      <w:r w:rsidRPr="00BD4619">
        <w:lastRenderedPageBreak/>
        <w:t>Zamawiający oceni, czy ud</w:t>
      </w:r>
      <w:r w:rsidR="00783091" w:rsidRPr="00BD4619">
        <w:t xml:space="preserve">ostępniane wykonawcy przez </w:t>
      </w:r>
      <w:r w:rsidRPr="00BD4619">
        <w:t xml:space="preserve">podmioty </w:t>
      </w:r>
      <w:r w:rsidR="00783091" w:rsidRPr="00BD4619">
        <w:t xml:space="preserve">udostępniające zasoby </w:t>
      </w:r>
      <w:r w:rsidRPr="00BD4619">
        <w:t>zdolności techniczne lub zawodowe lub ich sytuacja finansowa lub ekonomiczna pozwalają na wykazanie przez wykonawcę spełniania warunków udziału w postępowaniu oraz zbada, czy nie zachodzą</w:t>
      </w:r>
      <w:r w:rsidR="00006763" w:rsidRPr="00BD4619">
        <w:t xml:space="preserve"> </w:t>
      </w:r>
      <w:r w:rsidRPr="00BD4619">
        <w:t>wobec tego podmiotu podsta</w:t>
      </w:r>
      <w:r w:rsidR="0010622E" w:rsidRPr="00BD4619">
        <w:t>wy</w:t>
      </w:r>
      <w:r w:rsidR="002A045D" w:rsidRPr="00BD4619">
        <w:t xml:space="preserve"> wykluczenia, które zostały przewidziane względem Wykonawcy</w:t>
      </w:r>
      <w:r w:rsidR="0010622E" w:rsidRPr="00BD4619">
        <w:t>.</w:t>
      </w:r>
    </w:p>
    <w:p w14:paraId="4984A218" w14:textId="2F81BE65" w:rsidR="00B13C7D" w:rsidRPr="00BD4619" w:rsidRDefault="002A045D" w:rsidP="007B2A62">
      <w:pPr>
        <w:pStyle w:val="Akapitzlist"/>
        <w:numPr>
          <w:ilvl w:val="0"/>
          <w:numId w:val="26"/>
        </w:numPr>
        <w:ind w:left="709"/>
      </w:pPr>
      <w:r w:rsidRPr="00BD4619">
        <w:rPr>
          <w:bCs/>
        </w:rPr>
        <w:t>Podmiot</w:t>
      </w:r>
      <w:r w:rsidRPr="00BD4619">
        <w:t xml:space="preserve">, który zobowiązał się do udostępnienia zasobów, </w:t>
      </w:r>
      <w:r w:rsidRPr="00BD4619">
        <w:rPr>
          <w:b/>
        </w:rPr>
        <w:t>odpowiada solidarnie z wykonawcą,</w:t>
      </w:r>
      <w:r w:rsidRPr="00BD4619">
        <w:t xml:space="preserve"> który polega na jego sytuacji finansowej lub ekonomicznej, za szkodę poniesioną przez zamawiającego powstałą wskutek nieudostępnienia tych zasobów, chyba że za nieudostępnienie zasobów podmiot ten nie ponosi winy.</w:t>
      </w:r>
    </w:p>
    <w:p w14:paraId="30568A23" w14:textId="5FFDADC0" w:rsidR="007277BE" w:rsidRPr="00BD4619" w:rsidRDefault="007277BE" w:rsidP="007B2A62">
      <w:pPr>
        <w:pStyle w:val="Akapitzlist"/>
        <w:numPr>
          <w:ilvl w:val="0"/>
          <w:numId w:val="26"/>
        </w:numPr>
        <w:ind w:left="709"/>
      </w:pPr>
      <w:r w:rsidRPr="00BD4619">
        <w:t>Jeżeli zd</w:t>
      </w:r>
      <w:r w:rsidR="002A045D" w:rsidRPr="00BD4619">
        <w:t xml:space="preserve">olności techniczne lub zawodowe, </w:t>
      </w:r>
      <w:r w:rsidRPr="00BD4619">
        <w:t>sytu</w:t>
      </w:r>
      <w:r w:rsidR="002A045D" w:rsidRPr="00BD4619">
        <w:t xml:space="preserve">acja ekonomiczna lub finansowa </w:t>
      </w:r>
      <w:r w:rsidRPr="00BD4619">
        <w:t>podmiotu</w:t>
      </w:r>
      <w:r w:rsidR="008612F1" w:rsidRPr="00BD4619">
        <w:t xml:space="preserve"> udostępniającego zasoby</w:t>
      </w:r>
      <w:r w:rsidRPr="00BD4619">
        <w:t>, o którym mowa powyżej, nie potwierdzają spełnienia przez wykonawcę warunków udziału w po</w:t>
      </w:r>
      <w:r w:rsidR="008612F1" w:rsidRPr="00BD4619">
        <w:t>stępowaniu lub zachodzą</w:t>
      </w:r>
      <w:r w:rsidR="00006763" w:rsidRPr="00BD4619">
        <w:t xml:space="preserve"> </w:t>
      </w:r>
      <w:r w:rsidR="008612F1" w:rsidRPr="00BD4619">
        <w:t>wobec tego podmiotu</w:t>
      </w:r>
      <w:r w:rsidRPr="00BD4619">
        <w:t xml:space="preserve"> podstawy wykluczenia, zamawiający żąda, aby wykonawca w terminie określonym przez zamawiającego:</w:t>
      </w:r>
    </w:p>
    <w:p w14:paraId="02FE3EAE" w14:textId="10741D40" w:rsidR="007277BE" w:rsidRPr="00BD4619" w:rsidRDefault="007277BE" w:rsidP="007B2A62">
      <w:pPr>
        <w:pStyle w:val="Akapitzlist"/>
        <w:numPr>
          <w:ilvl w:val="0"/>
          <w:numId w:val="28"/>
        </w:numPr>
        <w:ind w:left="709"/>
      </w:pPr>
      <w:r w:rsidRPr="00BD4619">
        <w:t xml:space="preserve">zastąpił ten podmiot innym podmiotem lub podmiotami lub </w:t>
      </w:r>
    </w:p>
    <w:p w14:paraId="07BE1C5C" w14:textId="5D2D70F6" w:rsidR="007277BE" w:rsidRPr="00BD4619" w:rsidRDefault="008612F1" w:rsidP="007B2A62">
      <w:pPr>
        <w:pStyle w:val="Akapitzlist"/>
        <w:numPr>
          <w:ilvl w:val="0"/>
          <w:numId w:val="28"/>
        </w:numPr>
        <w:ind w:left="709"/>
      </w:pPr>
      <w:r w:rsidRPr="00BD4619">
        <w:t>wykazał, że samodzielnie spełnia warunki udziału w postępowaniu.</w:t>
      </w:r>
    </w:p>
    <w:p w14:paraId="3434DC17" w14:textId="5B814056" w:rsidR="003B104A" w:rsidRPr="00BD4619" w:rsidRDefault="00ED0F64" w:rsidP="007B2A62">
      <w:pPr>
        <w:pStyle w:val="Akapitzlist"/>
        <w:numPr>
          <w:ilvl w:val="0"/>
          <w:numId w:val="29"/>
        </w:numPr>
        <w:spacing w:after="360"/>
        <w:ind w:left="709" w:hanging="357"/>
      </w:pPr>
      <w:r w:rsidRPr="00BD4619">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BBE117A" w14:textId="2146F1EC" w:rsidR="00A5694C" w:rsidRPr="00BD4619" w:rsidRDefault="007277BE" w:rsidP="00F53380">
      <w:pPr>
        <w:pStyle w:val="Akapitzlist"/>
        <w:ind w:left="426" w:hanging="568"/>
        <w:rPr>
          <w:b/>
        </w:rPr>
      </w:pPr>
      <w:r w:rsidRPr="00BD4619">
        <w:t>Informacja dla Wykonawców wspólnie ubiegających się o udzielenie zamówienia (spółki cywilne/konsorcja).</w:t>
      </w:r>
    </w:p>
    <w:p w14:paraId="71D5364F" w14:textId="140B8C9C" w:rsidR="009E76B9" w:rsidRPr="00BD4619" w:rsidRDefault="007277BE" w:rsidP="003F405C">
      <w:pPr>
        <w:pStyle w:val="Akapitzlist"/>
        <w:numPr>
          <w:ilvl w:val="0"/>
          <w:numId w:val="5"/>
        </w:numPr>
      </w:pPr>
      <w:r w:rsidRPr="00BD4619">
        <w:t xml:space="preserve">Wykonawcy mogą wspólnie ubiegać się o udzielenie zamówienia w rozumieniu </w:t>
      </w:r>
      <w:r w:rsidRPr="00BD4619">
        <w:rPr>
          <w:b/>
          <w:bCs/>
        </w:rPr>
        <w:t xml:space="preserve">art. </w:t>
      </w:r>
      <w:r w:rsidR="008612F1" w:rsidRPr="00BD4619">
        <w:rPr>
          <w:b/>
          <w:bCs/>
        </w:rPr>
        <w:t>58</w:t>
      </w:r>
      <w:r w:rsidRPr="00BD4619">
        <w:rPr>
          <w:b/>
          <w:bCs/>
        </w:rPr>
        <w:t xml:space="preserve"> ust. 1 ustawy Pzp</w:t>
      </w:r>
      <w:r w:rsidRPr="00BD4619">
        <w:t>.</w:t>
      </w:r>
      <w:r w:rsidR="00B13C7D" w:rsidRPr="00BD4619">
        <w:t xml:space="preserve"> </w:t>
      </w:r>
      <w:r w:rsidRPr="00BD4619">
        <w:t>Wykonawcy występujący wspólnie zobowiązani są dołączyć do oferty dokument (pismo, oświadczenie)</w:t>
      </w:r>
      <w:r w:rsidR="00B13C7D" w:rsidRPr="00BD4619">
        <w:t xml:space="preserve"> </w:t>
      </w:r>
      <w:r w:rsidRPr="00BD4619">
        <w:t xml:space="preserve">wskazujący </w:t>
      </w:r>
      <w:r w:rsidRPr="00BD4619">
        <w:rPr>
          <w:b/>
          <w:bCs/>
        </w:rPr>
        <w:t xml:space="preserve">ustanowionego pełnomocnika do reprezentowania Wykonawcy </w:t>
      </w:r>
      <w:r w:rsidRPr="00BD4619">
        <w:t>w postępowaniu o udzielenie</w:t>
      </w:r>
      <w:r w:rsidR="00B13C7D" w:rsidRPr="00BD4619">
        <w:t xml:space="preserve"> </w:t>
      </w:r>
      <w:r w:rsidRPr="00BD4619">
        <w:t>zamówienia publicznego albo reprezentowania w postępowaniu i zawarcia umowy w sprawie zamówienia</w:t>
      </w:r>
      <w:r w:rsidR="00B13C7D" w:rsidRPr="00BD4619">
        <w:t xml:space="preserve"> </w:t>
      </w:r>
      <w:r w:rsidRPr="00BD4619">
        <w:t>publicznego. Dokument ten musi być wystawiony zgodnie z wymogami ustawowymi, podpisany przez prawnie</w:t>
      </w:r>
      <w:r w:rsidR="00B13C7D" w:rsidRPr="00BD4619">
        <w:t xml:space="preserve"> </w:t>
      </w:r>
      <w:r w:rsidRPr="00BD4619">
        <w:t>upoważnionych przedstawicieli wszystkich Wykonawców wspólnie ubiegających się o udzielenie zamówienia.</w:t>
      </w:r>
    </w:p>
    <w:p w14:paraId="2280DAEA" w14:textId="62159DF6" w:rsidR="007277BE" w:rsidRPr="00BD4619" w:rsidRDefault="007277BE" w:rsidP="003F405C">
      <w:pPr>
        <w:pStyle w:val="Akapitzlist"/>
        <w:numPr>
          <w:ilvl w:val="0"/>
          <w:numId w:val="5"/>
        </w:numPr>
        <w:rPr>
          <w:b/>
        </w:rPr>
      </w:pPr>
      <w:r w:rsidRPr="00BD4619">
        <w:t xml:space="preserve">Zgodnie z </w:t>
      </w:r>
      <w:r w:rsidRPr="00BD4619">
        <w:rPr>
          <w:b/>
          <w:bCs/>
        </w:rPr>
        <w:t xml:space="preserve">art. </w:t>
      </w:r>
      <w:r w:rsidR="00715940" w:rsidRPr="00BD4619">
        <w:rPr>
          <w:b/>
          <w:bCs/>
        </w:rPr>
        <w:t>445</w:t>
      </w:r>
      <w:r w:rsidR="002A7010" w:rsidRPr="00BD4619">
        <w:rPr>
          <w:b/>
          <w:bCs/>
        </w:rPr>
        <w:t xml:space="preserve"> ust.</w:t>
      </w:r>
      <w:r w:rsidR="00195954" w:rsidRPr="00BD4619">
        <w:rPr>
          <w:b/>
          <w:bCs/>
        </w:rPr>
        <w:t xml:space="preserve"> </w:t>
      </w:r>
      <w:r w:rsidR="002A7010" w:rsidRPr="00BD4619">
        <w:rPr>
          <w:b/>
          <w:bCs/>
        </w:rPr>
        <w:t>1</w:t>
      </w:r>
      <w:r w:rsidR="006D6C0F" w:rsidRPr="00BD4619">
        <w:t xml:space="preserve"> ustawy Pzp</w:t>
      </w:r>
      <w:r w:rsidRPr="00BD4619">
        <w:t xml:space="preserve"> Wykonawcy wspólnie ubiegaj</w:t>
      </w:r>
      <w:r w:rsidR="002A7010" w:rsidRPr="00BD4619">
        <w:t>ący się o udzielenie zamówienia</w:t>
      </w:r>
      <w:r w:rsidR="00B13C7D" w:rsidRPr="00BD4619">
        <w:t xml:space="preserve"> </w:t>
      </w:r>
      <w:r w:rsidR="002A7010" w:rsidRPr="00BD4619">
        <w:t>p</w:t>
      </w:r>
      <w:r w:rsidRPr="00BD4619">
        <w:t>onoszą</w:t>
      </w:r>
      <w:r w:rsidR="002A7010" w:rsidRPr="00BD4619">
        <w:t xml:space="preserve"> </w:t>
      </w:r>
      <w:r w:rsidRPr="00BD4619">
        <w:t>solidarną odpowiedzialność za wykonanie umowy</w:t>
      </w:r>
      <w:r w:rsidR="00715940" w:rsidRPr="00BD4619">
        <w:t xml:space="preserve"> i wniesienie zabezpieczenia należytego wykonania umowy</w:t>
      </w:r>
      <w:r w:rsidRPr="00BD4619">
        <w:t>.</w:t>
      </w:r>
    </w:p>
    <w:p w14:paraId="7B159ED0" w14:textId="3B068C23" w:rsidR="00B13C7D" w:rsidRPr="00BD4619" w:rsidRDefault="007277BE" w:rsidP="003F405C">
      <w:pPr>
        <w:pStyle w:val="Akapitzlist"/>
        <w:numPr>
          <w:ilvl w:val="0"/>
          <w:numId w:val="5"/>
        </w:numPr>
        <w:rPr>
          <w:b/>
        </w:rPr>
      </w:pPr>
      <w:r w:rsidRPr="00BD4619">
        <w:t>W przypadku Wykonawców wspólnie ubiegających się o udzielenie zamówienia, żaden z nich nie może</w:t>
      </w:r>
      <w:r w:rsidR="00B13C7D" w:rsidRPr="00BD4619">
        <w:t xml:space="preserve"> </w:t>
      </w:r>
      <w:r w:rsidRPr="00BD4619">
        <w:t xml:space="preserve">podlegać wykluczeniu z </w:t>
      </w:r>
      <w:r w:rsidR="009F6FAB" w:rsidRPr="00BD4619">
        <w:t>postępowania.</w:t>
      </w:r>
    </w:p>
    <w:p w14:paraId="59EA5CE4" w14:textId="206B1031" w:rsidR="007277BE" w:rsidRPr="00BD4619" w:rsidRDefault="007277BE" w:rsidP="003F405C">
      <w:pPr>
        <w:pStyle w:val="Akapitzlist"/>
        <w:numPr>
          <w:ilvl w:val="0"/>
          <w:numId w:val="5"/>
        </w:numPr>
        <w:rPr>
          <w:b/>
          <w:iCs/>
        </w:rPr>
      </w:pPr>
      <w:r w:rsidRPr="00BD4619">
        <w:t>Jeśli wykonawcy wspólnie ubiegają się o udzielenie niniejszego zamówienia to:</w:t>
      </w:r>
    </w:p>
    <w:p w14:paraId="1DC6B8EE" w14:textId="58996A47" w:rsidR="006640A8" w:rsidRPr="00BD4619" w:rsidRDefault="009F6FAB" w:rsidP="003F405C">
      <w:pPr>
        <w:pStyle w:val="Akapitzlist"/>
        <w:numPr>
          <w:ilvl w:val="0"/>
          <w:numId w:val="6"/>
        </w:numPr>
        <w:ind w:left="1276"/>
      </w:pPr>
      <w:r w:rsidRPr="00BD4619">
        <w:lastRenderedPageBreak/>
        <w:t xml:space="preserve">warunek określony w </w:t>
      </w:r>
      <w:r w:rsidRPr="00BD4619">
        <w:rPr>
          <w:b/>
          <w:bCs/>
        </w:rPr>
        <w:t>pkt 10.1.</w:t>
      </w:r>
      <w:r w:rsidR="00BE4DF2" w:rsidRPr="00BD4619">
        <w:rPr>
          <w:b/>
          <w:bCs/>
        </w:rPr>
        <w:t>2</w:t>
      </w:r>
      <w:r w:rsidRPr="00BD4619">
        <w:rPr>
          <w:b/>
          <w:bCs/>
        </w:rPr>
        <w:t xml:space="preserve"> lit. </w:t>
      </w:r>
      <w:r w:rsidR="00BE4DF2" w:rsidRPr="00BD4619">
        <w:rPr>
          <w:b/>
          <w:bCs/>
        </w:rPr>
        <w:t xml:space="preserve">d </w:t>
      </w:r>
      <w:proofErr w:type="spellStart"/>
      <w:r w:rsidR="00BE4DF2" w:rsidRPr="00BD4619">
        <w:rPr>
          <w:b/>
          <w:bCs/>
          <w:i/>
          <w:iCs/>
        </w:rPr>
        <w:t>tiret</w:t>
      </w:r>
      <w:proofErr w:type="spellEnd"/>
      <w:r w:rsidR="00BE4DF2" w:rsidRPr="00BD4619">
        <w:rPr>
          <w:b/>
          <w:bCs/>
        </w:rPr>
        <w:t xml:space="preserve"> 1</w:t>
      </w:r>
      <w:r w:rsidRPr="00BD4619">
        <w:t xml:space="preserve"> musi spełniać przynajmniej jeden z Wykonawców (Partnerów) składających ofertę wspólną, </w:t>
      </w:r>
    </w:p>
    <w:p w14:paraId="3CA02384" w14:textId="09F14178" w:rsidR="00FD5BE4" w:rsidRPr="00BD4619" w:rsidRDefault="009F6FAB" w:rsidP="003F405C">
      <w:pPr>
        <w:pStyle w:val="Akapitzlist"/>
        <w:numPr>
          <w:ilvl w:val="0"/>
          <w:numId w:val="6"/>
        </w:numPr>
        <w:ind w:left="1276"/>
      </w:pPr>
      <w:r w:rsidRPr="00BD4619">
        <w:t>pozostałe warunki określone powyżej musi spełniać co najmniej jeden z Partnerów składających ofertę wspólną lub Partnerzy składający ofertę wspólną spełniają łącznie.</w:t>
      </w:r>
    </w:p>
    <w:p w14:paraId="23284489" w14:textId="77777777" w:rsidR="00006763" w:rsidRPr="00BD4619" w:rsidRDefault="00FD5BE4" w:rsidP="008256AB">
      <w:pPr>
        <w:pStyle w:val="Akapitzlist"/>
        <w:spacing w:after="120"/>
        <w:ind w:left="567" w:hanging="567"/>
      </w:pPr>
      <w:r w:rsidRPr="00BD4619">
        <w:t>W wypadku wspólnego ubiegania się o udzielenie zamówienia Wykonawcy mogą polegać na zdolnościach tych z Wykonawców, którzy wykonają roboty budowlane lub usł</w:t>
      </w:r>
      <w:r w:rsidR="00721E6D" w:rsidRPr="00BD4619">
        <w:t xml:space="preserve">ugi, do których realizacji te zdolności są wymagane. W takim wypadku należy złożyć Zamawiającemu </w:t>
      </w:r>
      <w:r w:rsidR="00721E6D" w:rsidRPr="00BD4619">
        <w:rPr>
          <w:b/>
          <w:bCs/>
        </w:rPr>
        <w:t>o</w:t>
      </w:r>
      <w:r w:rsidRPr="00BD4619">
        <w:rPr>
          <w:b/>
          <w:bCs/>
        </w:rPr>
        <w:t>świadczenie</w:t>
      </w:r>
      <w:r w:rsidR="00721E6D" w:rsidRPr="00BD4619">
        <w:rPr>
          <w:b/>
          <w:bCs/>
        </w:rPr>
        <w:t xml:space="preserve"> do oferty</w:t>
      </w:r>
      <w:r w:rsidRPr="00BD4619">
        <w:t>, z którego wynika które roboty budowlane lub usługi wykonają poszczególni Wykonawcy składający ofertę wspólnie</w:t>
      </w:r>
      <w:r w:rsidR="00721E6D" w:rsidRPr="00BD4619">
        <w:t>.</w:t>
      </w:r>
      <w:r w:rsidRPr="00BD4619">
        <w:t xml:space="preserve"> </w:t>
      </w:r>
    </w:p>
    <w:p w14:paraId="16E71836" w14:textId="0BF723E2" w:rsidR="00322040" w:rsidRPr="00BD4619" w:rsidRDefault="00E20614" w:rsidP="00006763">
      <w:pPr>
        <w:pStyle w:val="Akapitzlist"/>
        <w:ind w:left="567" w:hanging="567"/>
      </w:pPr>
      <w:r w:rsidRPr="00BD4619">
        <w:t>W przypadku wykonawców wspólnie realizujących zamówienie (w tym konsorcjum) Zamawiający dokonywać będzie bezpośrednich rozliczeń tylko z liderem konsorcjum.</w:t>
      </w:r>
      <w:bookmarkStart w:id="26" w:name="_Toc166487437"/>
    </w:p>
    <w:p w14:paraId="0C31301F" w14:textId="0C268954" w:rsidR="001B68F9" w:rsidRPr="00BD4619" w:rsidRDefault="00EF1709" w:rsidP="003F405C">
      <w:pPr>
        <w:pStyle w:val="Nagwek1"/>
        <w:numPr>
          <w:ilvl w:val="0"/>
          <w:numId w:val="4"/>
        </w:numPr>
        <w:spacing w:before="360" w:after="360"/>
        <w:rPr>
          <w:szCs w:val="24"/>
          <w:u w:val="none"/>
        </w:rPr>
      </w:pPr>
      <w:bookmarkStart w:id="27" w:name="_Toc222761595"/>
      <w:r w:rsidRPr="00BD4619">
        <w:rPr>
          <w:szCs w:val="24"/>
          <w:u w:val="none"/>
        </w:rPr>
        <w:t>Wykaz oświadczeń lub dokumentów</w:t>
      </w:r>
      <w:r w:rsidR="00613553" w:rsidRPr="00BD4619">
        <w:rPr>
          <w:szCs w:val="24"/>
          <w:u w:val="none"/>
        </w:rPr>
        <w:t xml:space="preserve"> </w:t>
      </w:r>
      <w:r w:rsidR="00613553" w:rsidRPr="00BD4619">
        <w:rPr>
          <w:color w:val="auto"/>
          <w:szCs w:val="24"/>
          <w:u w:val="none"/>
        </w:rPr>
        <w:t>składanych z ofertą</w:t>
      </w:r>
      <w:r w:rsidR="00613553" w:rsidRPr="00BD4619">
        <w:rPr>
          <w:szCs w:val="24"/>
          <w:u w:val="none"/>
        </w:rPr>
        <w:t>,</w:t>
      </w:r>
      <w:r w:rsidRPr="00BD4619">
        <w:rPr>
          <w:szCs w:val="24"/>
          <w:u w:val="none"/>
        </w:rPr>
        <w:t xml:space="preserve"> potwierdzających spełnianie warunków udziału w postępowaniu oraz brak podstaw wykluczenia, inne </w:t>
      </w:r>
      <w:r w:rsidR="00B9722C" w:rsidRPr="00BD4619">
        <w:rPr>
          <w:szCs w:val="24"/>
          <w:u w:val="none"/>
        </w:rPr>
        <w:t>dokumenty wynikające z treści S</w:t>
      </w:r>
      <w:r w:rsidRPr="00BD4619">
        <w:rPr>
          <w:szCs w:val="24"/>
          <w:u w:val="none"/>
        </w:rPr>
        <w:t>WZ</w:t>
      </w:r>
      <w:r w:rsidR="0096378D" w:rsidRPr="00BD4619">
        <w:rPr>
          <w:szCs w:val="24"/>
          <w:u w:val="none"/>
        </w:rPr>
        <w:t>, w tym przedmiotowe środki dowodowe</w:t>
      </w:r>
      <w:r w:rsidRPr="00BD4619">
        <w:rPr>
          <w:szCs w:val="24"/>
          <w:u w:val="none"/>
        </w:rPr>
        <w:t>.</w:t>
      </w:r>
      <w:bookmarkEnd w:id="26"/>
      <w:bookmarkEnd w:id="27"/>
    </w:p>
    <w:p w14:paraId="5100AF89" w14:textId="77777777" w:rsidR="00F53380" w:rsidRPr="00BD4619" w:rsidRDefault="00E80DFC" w:rsidP="008256AB">
      <w:pPr>
        <w:pStyle w:val="Akapitzlist"/>
        <w:spacing w:after="120"/>
        <w:ind w:left="567" w:hanging="567"/>
      </w:pPr>
      <w:r w:rsidRPr="00BD4619">
        <w:t xml:space="preserve">Wykonawca może złożyć jedną ofertę z zastosowaniem wytycznych zwartych w rozdziale 8 pkt 8.3 SWZ, przy czym ofertę sporządza się w języku polskim, pod rygorem nieważności, w postaci elektronicznej i opatruje się kwalifikowanym podpisem elektronicznym lub w postaci elektronicznej opatrzonej podpisem zaufanym lub podpisem osobistym zgodnie z art. 63 ust. 2 ustawy Pzp, odnośnie podpisu elektronicznego. </w:t>
      </w:r>
    </w:p>
    <w:p w14:paraId="0F548595" w14:textId="3F6CEE59" w:rsidR="001D1763" w:rsidRPr="00BD4619" w:rsidRDefault="00E80DFC" w:rsidP="00F53380">
      <w:pPr>
        <w:pStyle w:val="Akapitzlist"/>
        <w:ind w:left="567" w:hanging="567"/>
      </w:pPr>
      <w:r w:rsidRPr="00BD4619">
        <w:rPr>
          <w:b/>
          <w:bCs/>
        </w:rPr>
        <w:t>Do oferty Wykonawca</w:t>
      </w:r>
      <w:r w:rsidRPr="00BD4619">
        <w:t xml:space="preserve"> dołącza:</w:t>
      </w:r>
    </w:p>
    <w:p w14:paraId="7EBDBB5F" w14:textId="7F5093B6" w:rsidR="009C1BE7" w:rsidRPr="00BD4619" w:rsidRDefault="00C851B7" w:rsidP="00F860D7">
      <w:pPr>
        <w:pStyle w:val="Akapitzlist"/>
        <w:numPr>
          <w:ilvl w:val="0"/>
          <w:numId w:val="30"/>
        </w:numPr>
      </w:pPr>
      <w:r w:rsidRPr="00BD4619">
        <w:rPr>
          <w:b/>
          <w:bCs/>
        </w:rPr>
        <w:t xml:space="preserve">aktualne na dzień składania ofert </w:t>
      </w:r>
      <w:r w:rsidR="0021115E" w:rsidRPr="00BD4619">
        <w:rPr>
          <w:b/>
          <w:bCs/>
        </w:rPr>
        <w:t>oświadczeni</w:t>
      </w:r>
      <w:r w:rsidR="00986C4A" w:rsidRPr="00BD4619">
        <w:rPr>
          <w:b/>
          <w:bCs/>
        </w:rPr>
        <w:t>e, o którym mowa w art. 125 ust. 1 ustawy Pzp</w:t>
      </w:r>
      <w:r w:rsidR="000E1B1C" w:rsidRPr="00BD4619">
        <w:rPr>
          <w:b/>
          <w:bCs/>
        </w:rPr>
        <w:t xml:space="preserve"> </w:t>
      </w:r>
      <w:r w:rsidR="00986C4A" w:rsidRPr="00BD4619">
        <w:rPr>
          <w:b/>
          <w:bCs/>
        </w:rPr>
        <w:t>o nie</w:t>
      </w:r>
      <w:r w:rsidR="0021115E" w:rsidRPr="00BD4619">
        <w:rPr>
          <w:b/>
          <w:bCs/>
        </w:rPr>
        <w:t>podlega</w:t>
      </w:r>
      <w:r w:rsidR="00986C4A" w:rsidRPr="00BD4619">
        <w:rPr>
          <w:b/>
          <w:bCs/>
        </w:rPr>
        <w:t xml:space="preserve">niu wykluczeniu, </w:t>
      </w:r>
      <w:r w:rsidR="0021115E" w:rsidRPr="00BD4619">
        <w:rPr>
          <w:b/>
          <w:bCs/>
        </w:rPr>
        <w:t>spełnia</w:t>
      </w:r>
      <w:r w:rsidR="00986C4A" w:rsidRPr="00BD4619">
        <w:rPr>
          <w:b/>
          <w:bCs/>
        </w:rPr>
        <w:t>niu</w:t>
      </w:r>
      <w:r w:rsidRPr="00BD4619">
        <w:rPr>
          <w:b/>
          <w:bCs/>
        </w:rPr>
        <w:t xml:space="preserve"> warunków</w:t>
      </w:r>
      <w:r w:rsidR="0021115E" w:rsidRPr="00BD4619">
        <w:rPr>
          <w:b/>
          <w:bCs/>
        </w:rPr>
        <w:t xml:space="preserve"> udziału w postępowaniu</w:t>
      </w:r>
      <w:r w:rsidR="00986C4A" w:rsidRPr="00BD4619">
        <w:t xml:space="preserve"> w zakresie wskazanym przez Zamawiającego</w:t>
      </w:r>
      <w:r w:rsidR="002E52F4" w:rsidRPr="00BD4619">
        <w:t xml:space="preserve">. Informacje zawarte w </w:t>
      </w:r>
      <w:r w:rsidR="002E52F4" w:rsidRPr="00BD4619">
        <w:rPr>
          <w:b/>
          <w:bCs/>
        </w:rPr>
        <w:t>oświadczeniu</w:t>
      </w:r>
      <w:r w:rsidR="002E52F4" w:rsidRPr="00BD4619">
        <w:t>, o którym mowa powyżej</w:t>
      </w:r>
      <w:r w:rsidR="00A96310" w:rsidRPr="00BD4619">
        <w:t>,</w:t>
      </w:r>
      <w:r w:rsidR="002E52F4" w:rsidRPr="00BD4619">
        <w:t xml:space="preserve"> </w:t>
      </w:r>
      <w:r w:rsidR="00A96310" w:rsidRPr="00BD4619">
        <w:t>tymczasowo zastępują</w:t>
      </w:r>
      <w:r w:rsidR="002E52F4" w:rsidRPr="00BD4619">
        <w:t xml:space="preserve"> </w:t>
      </w:r>
      <w:r w:rsidR="00A96310" w:rsidRPr="00BD4619">
        <w:t>wymagane przez Zamawiającego podmiotowe środki dowodowe.</w:t>
      </w:r>
      <w:r w:rsidR="009C1BE7" w:rsidRPr="00BD4619">
        <w:t xml:space="preserve"> </w:t>
      </w:r>
      <w:r w:rsidR="009C1BE7" w:rsidRPr="00BD4619">
        <w:rPr>
          <w:bCs/>
          <w:iCs/>
        </w:rPr>
        <w:t>W treści oświadczenia wykonawca wskazuje, czy w niniejszym postępowaniu będzie wykorzystywał certyfikat. Brak informacji o certyfikacie będzie uznany za oświadczenie Wykonawcy, że w niniejszym postępowaniu nie będzie on wykorzystywał certyfikatu</w:t>
      </w:r>
    </w:p>
    <w:p w14:paraId="451C121E" w14:textId="77777777" w:rsidR="009C1BE7" w:rsidRPr="00BD4619" w:rsidRDefault="008A4D28" w:rsidP="009C1BE7">
      <w:pPr>
        <w:pStyle w:val="Akapitzlist"/>
        <w:numPr>
          <w:ilvl w:val="0"/>
          <w:numId w:val="0"/>
        </w:numPr>
        <w:ind w:left="1080"/>
      </w:pPr>
      <w:r w:rsidRPr="00BD4619">
        <w:rPr>
          <w:b/>
          <w:bCs/>
        </w:rPr>
        <w:t xml:space="preserve">Dokument ten będzie załącznikiem Nr 1 do oferty.  </w:t>
      </w:r>
    </w:p>
    <w:p w14:paraId="0293E888" w14:textId="0412177F" w:rsidR="00B915A2" w:rsidRPr="00BD4619" w:rsidRDefault="00B915A2" w:rsidP="009C1BE7">
      <w:pPr>
        <w:pStyle w:val="Akapitzlist"/>
        <w:numPr>
          <w:ilvl w:val="0"/>
          <w:numId w:val="0"/>
        </w:numPr>
        <w:ind w:left="1080"/>
      </w:pPr>
      <w:r w:rsidRPr="00BD4619">
        <w:t>Uwagi do załącznika do oferty nr 1):</w:t>
      </w:r>
    </w:p>
    <w:p w14:paraId="2F17E58D" w14:textId="050CEB16" w:rsidR="00B64BFA" w:rsidRPr="00BD4619" w:rsidRDefault="00C851B7" w:rsidP="00F860D7">
      <w:pPr>
        <w:pStyle w:val="Akapitzlist"/>
        <w:numPr>
          <w:ilvl w:val="0"/>
          <w:numId w:val="31"/>
        </w:numPr>
        <w:ind w:left="1418"/>
      </w:pPr>
      <w:r w:rsidRPr="00BD4619">
        <w:rPr>
          <w:b/>
          <w:bCs/>
        </w:rPr>
        <w:t xml:space="preserve">W przypadku wspólnego ubiegania się o zamówienie przez Wykonawców, o którym mowa powyżej składa każdy z </w:t>
      </w:r>
      <w:r w:rsidRPr="00BD4619">
        <w:rPr>
          <w:b/>
          <w:bCs/>
        </w:rPr>
        <w:lastRenderedPageBreak/>
        <w:t>Wykonawców.</w:t>
      </w:r>
      <w:r w:rsidRPr="00BD4619">
        <w:t xml:space="preserve"> Oświadczenia te potwierdzają brak podstaw wykluczenia oraz spełnianie warunków udziału w postępowaniu w zakresie, w jakim każdy z Wykonawców wykazuje spełnianie warunków działu w postępowaniu.</w:t>
      </w:r>
    </w:p>
    <w:p w14:paraId="78806A5F" w14:textId="107E13A6" w:rsidR="00A930F2" w:rsidRPr="00BD4619" w:rsidRDefault="00C851B7" w:rsidP="00F860D7">
      <w:pPr>
        <w:pStyle w:val="Akapitzlist"/>
        <w:numPr>
          <w:ilvl w:val="0"/>
          <w:numId w:val="31"/>
        </w:numPr>
        <w:ind w:left="1418"/>
      </w:pPr>
      <w:r w:rsidRPr="00BD4619">
        <w:t>W przypadku polegani</w:t>
      </w:r>
      <w:r w:rsidR="00C03248" w:rsidRPr="00BD4619">
        <w:t>a</w:t>
      </w:r>
      <w:r w:rsidRPr="00BD4619">
        <w:t xml:space="preserve"> przez Wykonawcę na zdolnościach lub sytuacji podmiotów udostępniających zasoby wykonawca przedstawia wraz z oświadczeniem, o którym mowa powyżej oświadczenie podmiotu udostępniającego zasoby, potwierdzające brak podstaw wykluczenia tego podmiotu oraz odpowiednio spełnianie warunków udziału w postępowaniu w zakresie w jakim wykonawca powołuje się na jego zasoby.</w:t>
      </w:r>
    </w:p>
    <w:p w14:paraId="000D2407" w14:textId="692A244B" w:rsidR="0021115E" w:rsidRPr="00BD4619" w:rsidRDefault="00C851B7" w:rsidP="00F860D7">
      <w:pPr>
        <w:pStyle w:val="Akapitzlist"/>
        <w:numPr>
          <w:ilvl w:val="0"/>
          <w:numId w:val="31"/>
        </w:numPr>
        <w:ind w:left="1418"/>
      </w:pPr>
      <w:r w:rsidRPr="00BD4619">
        <w:t>Zamawiający żąda wskazania w ofercie części zamówienia, których wykonanie Wykonawca zamierza powierzyć podwykonawcom oraz podania nazw ewentualnych podwykonawców, o ile są już znani.</w:t>
      </w:r>
    </w:p>
    <w:p w14:paraId="132BCF87" w14:textId="0C576B88" w:rsidR="00537DBF" w:rsidRPr="00BD4619" w:rsidRDefault="00537DBF" w:rsidP="00F860D7">
      <w:pPr>
        <w:pStyle w:val="Akapitzlist"/>
        <w:numPr>
          <w:ilvl w:val="0"/>
          <w:numId w:val="31"/>
        </w:numPr>
        <w:ind w:left="1418"/>
      </w:pPr>
      <w:r w:rsidRPr="00BD4619">
        <w:t xml:space="preserve">W </w:t>
      </w:r>
      <w:r w:rsidR="002F4E8D" w:rsidRPr="00BD4619">
        <w:t>przypadku,</w:t>
      </w:r>
      <w:r w:rsidRPr="00BD4619">
        <w:t xml:space="preserve"> gdy Wykonawca </w:t>
      </w:r>
      <w:r w:rsidRPr="00BD4619">
        <w:rPr>
          <w:b/>
          <w:bCs/>
        </w:rPr>
        <w:t>nie złożył oświadczenia, o którym mowa w art. 125 ust 1 ustawy Pzp</w:t>
      </w:r>
      <w:r w:rsidRPr="00BD4619">
        <w:t xml:space="preserve">, podmiotowych środków dowodowych, innych dokumentów lub oświadczeń składanych w postępowaniu </w:t>
      </w:r>
      <w:r w:rsidRPr="00BD4619">
        <w:rPr>
          <w:b/>
          <w:bCs/>
        </w:rPr>
        <w:t>lub są one niekompletne lub zawierają błędy</w:t>
      </w:r>
      <w:r w:rsidRPr="00BD4619">
        <w:t xml:space="preserve">, </w:t>
      </w:r>
      <w:r w:rsidR="00C03248" w:rsidRPr="00BD4619">
        <w:t>Z</w:t>
      </w:r>
      <w:r w:rsidRPr="00BD4619">
        <w:t xml:space="preserve">amawiający wzywa wykonawcę </w:t>
      </w:r>
      <w:r w:rsidRPr="00BD4619">
        <w:rPr>
          <w:b/>
          <w:bCs/>
        </w:rPr>
        <w:t>odpowiednio do ich złożenia, poprawienia lub uzupełnienia w wyznaczonym terminie, chyba że:</w:t>
      </w:r>
      <w:r w:rsidRPr="00BD4619">
        <w:t xml:space="preserve"> </w:t>
      </w:r>
    </w:p>
    <w:p w14:paraId="12C51D41" w14:textId="141C2484" w:rsidR="00537DBF" w:rsidRPr="00BD4619" w:rsidRDefault="00537DBF" w:rsidP="00F860D7">
      <w:pPr>
        <w:pStyle w:val="Akapitzlist"/>
        <w:numPr>
          <w:ilvl w:val="2"/>
          <w:numId w:val="32"/>
        </w:numPr>
        <w:ind w:left="1843"/>
      </w:pPr>
      <w:r w:rsidRPr="00BD4619">
        <w:t xml:space="preserve">oferta wykonawcy podlega odrzuceniu bez względu na ich złożenie, uzupełnienie lub poprawienie lub </w:t>
      </w:r>
    </w:p>
    <w:p w14:paraId="2EFFF204" w14:textId="349BE35A" w:rsidR="00537DBF" w:rsidRPr="00BD4619" w:rsidRDefault="00537DBF" w:rsidP="00F860D7">
      <w:pPr>
        <w:pStyle w:val="Akapitzlist"/>
        <w:numPr>
          <w:ilvl w:val="2"/>
          <w:numId w:val="32"/>
        </w:numPr>
        <w:ind w:left="1843"/>
      </w:pPr>
      <w:r w:rsidRPr="00BD4619">
        <w:t xml:space="preserve">zachodzą przesłanki unieważnienia postępowania. </w:t>
      </w:r>
    </w:p>
    <w:p w14:paraId="2E249C3C" w14:textId="57C6269E" w:rsidR="000071C1" w:rsidRPr="00BD4619" w:rsidRDefault="0021115E" w:rsidP="00F53380">
      <w:pPr>
        <w:spacing w:after="360"/>
        <w:ind w:left="1418"/>
        <w:rPr>
          <w:rFonts w:cs="Arial"/>
          <w:b/>
          <w:bCs w:val="0"/>
          <w:color w:val="auto"/>
          <w:szCs w:val="24"/>
        </w:rPr>
      </w:pPr>
      <w:r w:rsidRPr="00BD4619">
        <w:rPr>
          <w:rFonts w:cs="Arial"/>
          <w:b/>
          <w:bCs w:val="0"/>
          <w:color w:val="auto"/>
          <w:szCs w:val="24"/>
        </w:rPr>
        <w:t xml:space="preserve">oraz inne </w:t>
      </w:r>
      <w:r w:rsidR="00AA7D46" w:rsidRPr="00BD4619">
        <w:rPr>
          <w:rFonts w:cs="Arial"/>
          <w:b/>
          <w:bCs w:val="0"/>
          <w:color w:val="auto"/>
          <w:szCs w:val="24"/>
        </w:rPr>
        <w:t>dokumenty wynikające z treści S</w:t>
      </w:r>
      <w:r w:rsidRPr="00BD4619">
        <w:rPr>
          <w:rFonts w:cs="Arial"/>
          <w:b/>
          <w:bCs w:val="0"/>
          <w:color w:val="auto"/>
          <w:szCs w:val="24"/>
        </w:rPr>
        <w:t>WZ</w:t>
      </w:r>
      <w:r w:rsidR="001E72A4" w:rsidRPr="00BD4619">
        <w:rPr>
          <w:rFonts w:cs="Arial"/>
          <w:b/>
          <w:bCs w:val="0"/>
          <w:color w:val="auto"/>
          <w:szCs w:val="24"/>
        </w:rPr>
        <w:t>, w tym przedmiotowe</w:t>
      </w:r>
      <w:r w:rsidR="00C10175" w:rsidRPr="00BD4619">
        <w:rPr>
          <w:rFonts w:cs="Arial"/>
          <w:b/>
          <w:bCs w:val="0"/>
          <w:color w:val="auto"/>
          <w:szCs w:val="24"/>
        </w:rPr>
        <w:t xml:space="preserve"> środki dowodowe</w:t>
      </w:r>
      <w:r w:rsidR="001D1763" w:rsidRPr="00BD4619">
        <w:rPr>
          <w:rFonts w:cs="Arial"/>
          <w:b/>
          <w:bCs w:val="0"/>
          <w:color w:val="auto"/>
          <w:szCs w:val="24"/>
        </w:rPr>
        <w:t xml:space="preserve"> (</w:t>
      </w:r>
      <w:r w:rsidR="00EA7439" w:rsidRPr="00BD4619">
        <w:rPr>
          <w:rFonts w:cs="Arial"/>
          <w:b/>
          <w:bCs w:val="0"/>
          <w:color w:val="auto"/>
          <w:szCs w:val="24"/>
        </w:rPr>
        <w:t xml:space="preserve">jeżeli </w:t>
      </w:r>
      <w:r w:rsidR="001D1763" w:rsidRPr="00BD4619">
        <w:rPr>
          <w:rFonts w:cs="Arial"/>
          <w:b/>
          <w:bCs w:val="0"/>
          <w:color w:val="auto"/>
          <w:szCs w:val="24"/>
        </w:rPr>
        <w:t>są wymagane</w:t>
      </w:r>
      <w:r w:rsidR="00EA7439" w:rsidRPr="00BD4619">
        <w:rPr>
          <w:rFonts w:cs="Arial"/>
          <w:b/>
          <w:bCs w:val="0"/>
          <w:color w:val="auto"/>
          <w:szCs w:val="24"/>
        </w:rPr>
        <w:t>)</w:t>
      </w:r>
      <w:r w:rsidRPr="00BD4619">
        <w:rPr>
          <w:rFonts w:cs="Arial"/>
          <w:b/>
          <w:bCs w:val="0"/>
          <w:color w:val="auto"/>
          <w:szCs w:val="24"/>
        </w:rPr>
        <w:t>, które należy dołączyć do oferty:</w:t>
      </w:r>
    </w:p>
    <w:p w14:paraId="1B5C8303" w14:textId="24A15872" w:rsidR="00F53380" w:rsidRPr="00BD4619" w:rsidRDefault="0021115E" w:rsidP="00E15FB7">
      <w:pPr>
        <w:pStyle w:val="Akapitzlist"/>
        <w:numPr>
          <w:ilvl w:val="0"/>
          <w:numId w:val="30"/>
        </w:numPr>
        <w:spacing w:after="120"/>
        <w:ind w:left="1077" w:hanging="357"/>
        <w:rPr>
          <w:b/>
          <w:bCs/>
        </w:rPr>
      </w:pPr>
      <w:r w:rsidRPr="00BD4619">
        <w:rPr>
          <w:b/>
        </w:rPr>
        <w:t>Pełnomocnictwo</w:t>
      </w:r>
      <w:r w:rsidR="00357CD0" w:rsidRPr="00BD4619">
        <w:t xml:space="preserve"> do reprezentowani</w:t>
      </w:r>
      <w:r w:rsidR="002571CF" w:rsidRPr="00BD4619">
        <w:t xml:space="preserve">a w postępowaniu o udzielenie </w:t>
      </w:r>
      <w:r w:rsidR="00357CD0" w:rsidRPr="00BD4619">
        <w:t>zamówienia publicznego</w:t>
      </w:r>
      <w:r w:rsidRPr="00BD4619">
        <w:t xml:space="preserve"> </w:t>
      </w:r>
      <w:r w:rsidR="00FF60FF" w:rsidRPr="00BD4619">
        <w:t>do złożenia oferty musi być złożone w oryginale w takiej samej formie jak skła</w:t>
      </w:r>
      <w:r w:rsidR="00B64BFA" w:rsidRPr="00BD4619">
        <w:t>dana oferta (tj. w formie elektro</w:t>
      </w:r>
      <w:r w:rsidR="00FF60FF" w:rsidRPr="00BD4619">
        <w:t xml:space="preserve">nicznej lub </w:t>
      </w:r>
      <w:r w:rsidR="00AA7D46" w:rsidRPr="00BD4619">
        <w:t xml:space="preserve">w </w:t>
      </w:r>
      <w:r w:rsidR="00FF60FF" w:rsidRPr="00BD4619">
        <w:t>postaci elektronicznej</w:t>
      </w:r>
      <w:r w:rsidR="00AA7D46" w:rsidRPr="00BD4619">
        <w:t>,</w:t>
      </w:r>
      <w:r w:rsidR="00FF60FF" w:rsidRPr="00BD4619">
        <w:t xml:space="preserve"> opatrzonej podpisem</w:t>
      </w:r>
      <w:r w:rsidR="00AA7D46" w:rsidRPr="00BD4619">
        <w:t xml:space="preserve"> kwalifikowanym, podpisem</w:t>
      </w:r>
      <w:r w:rsidR="00FF60FF" w:rsidRPr="00BD4619">
        <w:t xml:space="preserve"> zaufanym lub podpisem osobistym</w:t>
      </w:r>
      <w:r w:rsidR="00FF60FF" w:rsidRPr="00BD4619">
        <w:rPr>
          <w:b/>
          <w:bCs/>
        </w:rPr>
        <w:t xml:space="preserve">). </w:t>
      </w:r>
      <w:r w:rsidRPr="00BD4619">
        <w:rPr>
          <w:b/>
          <w:bCs/>
        </w:rPr>
        <w:t xml:space="preserve">Dokument ten będzie załącznikiem Nr </w:t>
      </w:r>
      <w:r w:rsidR="00820CCB" w:rsidRPr="00BD4619">
        <w:rPr>
          <w:b/>
          <w:bCs/>
        </w:rPr>
        <w:t>2</w:t>
      </w:r>
      <w:r w:rsidRPr="00BD4619">
        <w:rPr>
          <w:b/>
          <w:bCs/>
        </w:rPr>
        <w:t xml:space="preserve"> do oferty</w:t>
      </w:r>
      <w:r w:rsidR="00F53380" w:rsidRPr="00BD4619">
        <w:rPr>
          <w:bCs/>
        </w:rPr>
        <w:t xml:space="preserve"> – o ile dotyczy</w:t>
      </w:r>
      <w:r w:rsidRPr="00BD4619">
        <w:rPr>
          <w:bCs/>
        </w:rPr>
        <w:t>.</w:t>
      </w:r>
    </w:p>
    <w:p w14:paraId="1A05450C" w14:textId="6ED29F60" w:rsidR="00F53380" w:rsidRPr="00BD4619" w:rsidRDefault="003A3489" w:rsidP="00F860D7">
      <w:pPr>
        <w:pStyle w:val="Akapitzlist"/>
        <w:numPr>
          <w:ilvl w:val="0"/>
          <w:numId w:val="30"/>
        </w:numPr>
        <w:rPr>
          <w:b/>
          <w:bCs/>
        </w:rPr>
      </w:pPr>
      <w:r w:rsidRPr="00BD4619">
        <w:t xml:space="preserve">Dowód wpłacenia </w:t>
      </w:r>
      <w:r w:rsidR="00F5769D" w:rsidRPr="00BD4619">
        <w:rPr>
          <w:b/>
          <w:bCs/>
        </w:rPr>
        <w:t>wadium:</w:t>
      </w:r>
      <w:r w:rsidR="00442C0C" w:rsidRPr="00BD4619">
        <w:rPr>
          <w:b/>
          <w:bCs/>
        </w:rPr>
        <w:t xml:space="preserve"> </w:t>
      </w:r>
      <w:r w:rsidR="00CF69C6" w:rsidRPr="00BD4619">
        <w:rPr>
          <w:b/>
          <w:bCs/>
        </w:rPr>
        <w:t>10</w:t>
      </w:r>
      <w:r w:rsidR="009179C5" w:rsidRPr="00BD4619">
        <w:rPr>
          <w:b/>
          <w:bCs/>
        </w:rPr>
        <w:t>.000</w:t>
      </w:r>
      <w:r w:rsidR="00C35C33" w:rsidRPr="00BD4619">
        <w:rPr>
          <w:b/>
          <w:bCs/>
        </w:rPr>
        <w:t>,00</w:t>
      </w:r>
      <w:r w:rsidR="00922F9B" w:rsidRPr="00BD4619">
        <w:rPr>
          <w:b/>
          <w:bCs/>
        </w:rPr>
        <w:t xml:space="preserve"> zł</w:t>
      </w:r>
    </w:p>
    <w:p w14:paraId="5F1F7ECF" w14:textId="238448C0" w:rsidR="00D04725" w:rsidRPr="00BD4619" w:rsidRDefault="0092774A" w:rsidP="00E15FB7">
      <w:pPr>
        <w:pStyle w:val="Akapitzlist"/>
        <w:numPr>
          <w:ilvl w:val="0"/>
          <w:numId w:val="0"/>
        </w:numPr>
        <w:spacing w:after="120"/>
        <w:ind w:left="1077"/>
      </w:pPr>
      <w:r w:rsidRPr="00BD4619">
        <w:t>Wadium może być wnoszone wg wyboru Wykonawcy w jednej lub kilku formach zgodnie z art</w:t>
      </w:r>
      <w:r w:rsidR="00AA7D46" w:rsidRPr="00BD4619">
        <w:t>. 97 ust. 7</w:t>
      </w:r>
      <w:r w:rsidR="000E1B1C" w:rsidRPr="00BD4619">
        <w:t xml:space="preserve"> </w:t>
      </w:r>
      <w:r w:rsidR="00AA7D46" w:rsidRPr="00BD4619">
        <w:t>pkt</w:t>
      </w:r>
      <w:r w:rsidRPr="00BD4619">
        <w:t xml:space="preserve"> 1-4 ustawy Pzp. </w:t>
      </w:r>
      <w:r w:rsidR="00655D8B" w:rsidRPr="00BD4619">
        <w:t>W przypadku wnoszenia wadium w innej formie niż pieniężna dowód wpłacenia wadium należy złożyć w oryginale w</w:t>
      </w:r>
      <w:r w:rsidR="00D04725" w:rsidRPr="00BD4619">
        <w:t> </w:t>
      </w:r>
      <w:r w:rsidR="00655D8B" w:rsidRPr="00BD4619">
        <w:t>postaci elektronicznej.</w:t>
      </w:r>
      <w:r w:rsidR="00D04725" w:rsidRPr="00BD4619">
        <w:t xml:space="preserve"> </w:t>
      </w:r>
      <w:r w:rsidR="0021115E" w:rsidRPr="00BD4619">
        <w:t xml:space="preserve">Dokument ten będzie załącznikiem Nr </w:t>
      </w:r>
      <w:r w:rsidR="00820CCB" w:rsidRPr="00BD4619">
        <w:t>3</w:t>
      </w:r>
      <w:r w:rsidR="0021115E" w:rsidRPr="00BD4619">
        <w:t xml:space="preserve"> do oferty.</w:t>
      </w:r>
    </w:p>
    <w:p w14:paraId="45D4041D" w14:textId="77777777" w:rsidR="00D04725" w:rsidRPr="00BD4619" w:rsidRDefault="0021115E" w:rsidP="00E15FB7">
      <w:pPr>
        <w:pStyle w:val="Akapitzlist"/>
        <w:numPr>
          <w:ilvl w:val="0"/>
          <w:numId w:val="30"/>
        </w:numPr>
        <w:spacing w:after="120"/>
        <w:ind w:left="1077" w:hanging="357"/>
        <w:rPr>
          <w:b/>
          <w:bCs/>
        </w:rPr>
      </w:pPr>
      <w:r w:rsidRPr="00BD4619">
        <w:rPr>
          <w:rStyle w:val="tekstdokbold"/>
        </w:rPr>
        <w:t xml:space="preserve">*Zobowiązanie podmiotów, na których </w:t>
      </w:r>
      <w:r w:rsidRPr="00BD4619">
        <w:rPr>
          <w:iCs/>
        </w:rPr>
        <w:t xml:space="preserve">zdolnościach technicznych, zawodowych, </w:t>
      </w:r>
      <w:r w:rsidRPr="00BD4619">
        <w:t>sytuacji finansowej</w:t>
      </w:r>
      <w:r w:rsidRPr="00BD4619">
        <w:rPr>
          <w:iCs/>
        </w:rPr>
        <w:t xml:space="preserve"> lub </w:t>
      </w:r>
      <w:r w:rsidRPr="00BD4619">
        <w:t xml:space="preserve">ekonomicznej polega Wykonawca do </w:t>
      </w:r>
      <w:r w:rsidRPr="00BD4619">
        <w:lastRenderedPageBreak/>
        <w:t>oddania mu do dyspozycji niezbędnych zasobów na potrzeby realizacji</w:t>
      </w:r>
      <w:r w:rsidR="000E1B1C" w:rsidRPr="00BD4619">
        <w:t xml:space="preserve"> </w:t>
      </w:r>
      <w:r w:rsidRPr="00BD4619">
        <w:t>zamówienia</w:t>
      </w:r>
      <w:r w:rsidR="007664CF" w:rsidRPr="00BD4619">
        <w:t xml:space="preserve"> podpisane:</w:t>
      </w:r>
      <w:r w:rsidR="00655D8B" w:rsidRPr="00BD4619">
        <w:t xml:space="preserve"> kwalifikowanym podpisem elektr</w:t>
      </w:r>
      <w:r w:rsidR="00CB791F" w:rsidRPr="00BD4619">
        <w:t>onicznym</w:t>
      </w:r>
      <w:r w:rsidR="00655D8B" w:rsidRPr="00BD4619">
        <w:t>, podpisem zaufanym lub podpisem osobistym podmiotu udostępniającego zasoby</w:t>
      </w:r>
      <w:r w:rsidRPr="00BD4619">
        <w:t xml:space="preserve">. </w:t>
      </w:r>
      <w:r w:rsidRPr="00BD4619">
        <w:rPr>
          <w:bCs/>
        </w:rPr>
        <w:t>(*jeżeli dotyczy)</w:t>
      </w:r>
      <w:r w:rsidR="00F53380" w:rsidRPr="00BD4619">
        <w:rPr>
          <w:bCs/>
        </w:rPr>
        <w:t xml:space="preserve">. </w:t>
      </w:r>
      <w:r w:rsidRPr="00BD4619">
        <w:rPr>
          <w:b/>
          <w:bCs/>
        </w:rPr>
        <w:t xml:space="preserve">Dokument ten będzie załącznikiem Nr </w:t>
      </w:r>
      <w:r w:rsidR="00655D8B" w:rsidRPr="00BD4619">
        <w:rPr>
          <w:b/>
          <w:bCs/>
        </w:rPr>
        <w:t>4</w:t>
      </w:r>
      <w:r w:rsidRPr="00BD4619">
        <w:rPr>
          <w:b/>
          <w:bCs/>
        </w:rPr>
        <w:t xml:space="preserve"> do oferty. </w:t>
      </w:r>
    </w:p>
    <w:p w14:paraId="4BCD3849" w14:textId="151C3146" w:rsidR="003079BD" w:rsidRPr="00BD4619" w:rsidRDefault="007664CF" w:rsidP="00F860D7">
      <w:pPr>
        <w:pStyle w:val="Akapitzlist"/>
        <w:numPr>
          <w:ilvl w:val="0"/>
          <w:numId w:val="30"/>
        </w:numPr>
        <w:rPr>
          <w:b/>
          <w:bCs/>
        </w:rPr>
      </w:pPr>
      <w:r w:rsidRPr="00BD4619">
        <w:rPr>
          <w:b/>
        </w:rPr>
        <w:t>*</w:t>
      </w:r>
      <w:r w:rsidR="00CB791F" w:rsidRPr="00BD4619">
        <w:rPr>
          <w:b/>
        </w:rPr>
        <w:t>Oświadczenie</w:t>
      </w:r>
      <w:r w:rsidR="008E5BBC" w:rsidRPr="00BD4619">
        <w:t>,</w:t>
      </w:r>
      <w:r w:rsidR="00CB791F" w:rsidRPr="00BD4619">
        <w:t xml:space="preserve"> z którego wynika </w:t>
      </w:r>
      <w:r w:rsidR="003079BD" w:rsidRPr="00BD4619">
        <w:t>które</w:t>
      </w:r>
      <w:r w:rsidR="00CB791F" w:rsidRPr="00BD4619">
        <w:t xml:space="preserve"> roboty</w:t>
      </w:r>
      <w:r w:rsidR="003079BD" w:rsidRPr="00BD4619">
        <w:t xml:space="preserve"> </w:t>
      </w:r>
      <w:r w:rsidR="00CB791F" w:rsidRPr="00BD4619">
        <w:t>budowlane lub usługi wykonaj</w:t>
      </w:r>
      <w:r w:rsidR="003079BD" w:rsidRPr="00BD4619">
        <w:t>ą</w:t>
      </w:r>
      <w:r w:rsidR="00CB791F" w:rsidRPr="00BD4619">
        <w:t xml:space="preserve"> </w:t>
      </w:r>
      <w:r w:rsidR="003079BD" w:rsidRPr="00BD4619">
        <w:t>poszczególni</w:t>
      </w:r>
      <w:r w:rsidR="00CB791F" w:rsidRPr="00BD4619">
        <w:t xml:space="preserve"> Wy</w:t>
      </w:r>
      <w:r w:rsidR="003079BD" w:rsidRPr="00BD4619">
        <w:t>konawcy składający ofertę wspólnie, podpisane kwalifi</w:t>
      </w:r>
      <w:r w:rsidR="00D17F03" w:rsidRPr="00BD4619">
        <w:t>kowanym podpisem elektronicznym</w:t>
      </w:r>
      <w:r w:rsidR="003079BD" w:rsidRPr="00BD4619">
        <w:t>, podpisem zaufanym lub podpisem osobistym</w:t>
      </w:r>
      <w:r w:rsidR="008E5BBC" w:rsidRPr="00BD4619">
        <w:t xml:space="preserve"> </w:t>
      </w:r>
      <w:r w:rsidR="003079BD" w:rsidRPr="00BD4619">
        <w:t>(*jeżeli dotyczy)</w:t>
      </w:r>
      <w:r w:rsidR="00D04725" w:rsidRPr="00BD4619">
        <w:t xml:space="preserve">. </w:t>
      </w:r>
      <w:r w:rsidR="003079BD" w:rsidRPr="00BD4619">
        <w:rPr>
          <w:b/>
          <w:bCs/>
        </w:rPr>
        <w:t>Dokument ten będzie załącznikiem Nr 5 do oferty.</w:t>
      </w:r>
      <w:r w:rsidR="003079BD" w:rsidRPr="00BD4619">
        <w:t xml:space="preserve"> </w:t>
      </w:r>
    </w:p>
    <w:p w14:paraId="1F4899BD" w14:textId="15DDA752" w:rsidR="00715845" w:rsidRPr="00BD4619" w:rsidRDefault="000741AE" w:rsidP="003F405C">
      <w:pPr>
        <w:pStyle w:val="Nagwek1"/>
        <w:numPr>
          <w:ilvl w:val="0"/>
          <w:numId w:val="4"/>
        </w:numPr>
        <w:spacing w:before="360" w:after="360"/>
        <w:rPr>
          <w:color w:val="auto"/>
          <w:szCs w:val="24"/>
          <w:u w:val="none"/>
        </w:rPr>
      </w:pPr>
      <w:bookmarkStart w:id="28" w:name="_Toc166487438"/>
      <w:bookmarkStart w:id="29" w:name="_Toc222761596"/>
      <w:r w:rsidRPr="00BD4619">
        <w:rPr>
          <w:color w:val="auto"/>
          <w:szCs w:val="24"/>
          <w:u w:val="none"/>
        </w:rPr>
        <w:t>Informacja o podmiotowych środkach dowodowych - wykaz wyma</w:t>
      </w:r>
      <w:r w:rsidR="001B0E6F" w:rsidRPr="00BD4619">
        <w:rPr>
          <w:color w:val="auto"/>
          <w:szCs w:val="24"/>
          <w:u w:val="none"/>
        </w:rPr>
        <w:t xml:space="preserve">ganych oświadczeń </w:t>
      </w:r>
      <w:r w:rsidRPr="00BD4619">
        <w:rPr>
          <w:color w:val="auto"/>
          <w:szCs w:val="24"/>
          <w:u w:val="none"/>
        </w:rPr>
        <w:t>i dokumentów składanych na wezwanie Zamawiającego</w:t>
      </w:r>
      <w:bookmarkEnd w:id="28"/>
      <w:bookmarkEnd w:id="29"/>
    </w:p>
    <w:p w14:paraId="72CE95C3" w14:textId="53704FB4" w:rsidR="003441EC" w:rsidRPr="00BD4619" w:rsidRDefault="009E2565" w:rsidP="00D04725">
      <w:pPr>
        <w:pStyle w:val="Akapitzlist"/>
        <w:ind w:left="426" w:hanging="568"/>
      </w:pPr>
      <w:r w:rsidRPr="00BD4619">
        <w:t xml:space="preserve">Zamawiający </w:t>
      </w:r>
      <w:r w:rsidRPr="00BD4619">
        <w:rPr>
          <w:b/>
        </w:rPr>
        <w:t>wezwie Wykonawcę</w:t>
      </w:r>
      <w:r w:rsidRPr="00BD4619">
        <w:t>, którego oferta</w:t>
      </w:r>
      <w:r w:rsidR="003A0825" w:rsidRPr="00BD4619">
        <w:rPr>
          <w:bCs/>
        </w:rPr>
        <w:t xml:space="preserve"> </w:t>
      </w:r>
      <w:r w:rsidR="003A0825" w:rsidRPr="00BD4619">
        <w:rPr>
          <w:b/>
        </w:rPr>
        <w:t xml:space="preserve">została najwyżej </w:t>
      </w:r>
      <w:r w:rsidRPr="00BD4619">
        <w:rPr>
          <w:b/>
        </w:rPr>
        <w:t>oceniona</w:t>
      </w:r>
      <w:r w:rsidRPr="00BD4619">
        <w:t>, do złożenia w wyznaczonym terminie,</w:t>
      </w:r>
      <w:r w:rsidRPr="00BD4619">
        <w:rPr>
          <w:bCs/>
        </w:rPr>
        <w:t xml:space="preserve"> </w:t>
      </w:r>
      <w:r w:rsidRPr="00BD4619">
        <w:rPr>
          <w:b/>
        </w:rPr>
        <w:t>nie krótszym niż 5 dni od dnia wezwania, podmiotowych środków dowodowych</w:t>
      </w:r>
      <w:r w:rsidRPr="00BD4619">
        <w:t xml:space="preserve">, aktualnych na dzień złożenia </w:t>
      </w:r>
      <w:r w:rsidR="008F2D2D" w:rsidRPr="00BD4619">
        <w:t>podmiotowych środków dowodowych.</w:t>
      </w:r>
    </w:p>
    <w:p w14:paraId="775D606A" w14:textId="2070477F" w:rsidR="003441EC" w:rsidRPr="00BD4619" w:rsidRDefault="00715845" w:rsidP="003F405C">
      <w:pPr>
        <w:pStyle w:val="Akapitzlist"/>
        <w:numPr>
          <w:ilvl w:val="0"/>
          <w:numId w:val="7"/>
        </w:numPr>
        <w:ind w:left="851"/>
      </w:pPr>
      <w:r w:rsidRPr="00BD4619">
        <w:t>Jeżeli jest to niezbędne do zapewnienia odpowiedniego przebiegu postępowania o udzielenie zamówienia, zamawiający na każdym etapie postępowania, w tym na etapie składania ofert podlegających negocjacjom lub niezwłocznie po ich złożeniu, wezw</w:t>
      </w:r>
      <w:r w:rsidR="00C6187D" w:rsidRPr="00BD4619">
        <w:t>ie</w:t>
      </w:r>
      <w:r w:rsidRPr="00BD4619">
        <w:t xml:space="preserve"> wykonawców do złożenia wszystkich lub niektórych podmiotowych środków dowodowych, </w:t>
      </w:r>
      <w:r w:rsidRPr="00BD4619">
        <w:rPr>
          <w:b/>
          <w:bCs/>
        </w:rPr>
        <w:t>aktualnych na dzień ich złożenia</w:t>
      </w:r>
      <w:r w:rsidRPr="00BD4619">
        <w:t xml:space="preserve">. </w:t>
      </w:r>
    </w:p>
    <w:p w14:paraId="5C4C4097" w14:textId="5BABE6C7" w:rsidR="00715845" w:rsidRPr="00BD4619" w:rsidRDefault="00715845" w:rsidP="003F405C">
      <w:pPr>
        <w:pStyle w:val="Akapitzlist"/>
        <w:numPr>
          <w:ilvl w:val="0"/>
          <w:numId w:val="7"/>
        </w:numPr>
        <w:ind w:left="851"/>
      </w:pPr>
      <w:r w:rsidRPr="00BD4619">
        <w:t>Jeżeli zachodzą uzasadnione podstawy do uznania, że złożone uprzednio podmiotowe środki dowodowe nie są już aktualne, zamawiający w każdym czasie wezw</w:t>
      </w:r>
      <w:r w:rsidR="00C6187D" w:rsidRPr="00BD4619">
        <w:t>ie</w:t>
      </w:r>
      <w:r w:rsidRPr="00BD4619">
        <w:t xml:space="preserve"> wykonawcę lub wykonawców do złożenia wszystkich lub niektórych podmiotowych środków dowodowych, aktualnych na dzień ich złożenia.</w:t>
      </w:r>
    </w:p>
    <w:p w14:paraId="42895F31" w14:textId="66A159E4" w:rsidR="00E95424" w:rsidRPr="00BD4619" w:rsidRDefault="00DD3ADF" w:rsidP="002B7A2B">
      <w:pPr>
        <w:pStyle w:val="Akapitzlist"/>
        <w:numPr>
          <w:ilvl w:val="2"/>
          <w:numId w:val="8"/>
        </w:numPr>
        <w:spacing w:after="120"/>
      </w:pPr>
      <w:r w:rsidRPr="00BD4619">
        <w:t>Zamawiający zgodnie z</w:t>
      </w:r>
      <w:r w:rsidRPr="00BD4619">
        <w:rPr>
          <w:bCs/>
        </w:rPr>
        <w:t xml:space="preserve"> </w:t>
      </w:r>
      <w:r w:rsidRPr="00BD4619">
        <w:rPr>
          <w:b/>
        </w:rPr>
        <w:t>art. 274 ust. 4</w:t>
      </w:r>
      <w:r w:rsidRPr="00BD4619">
        <w:t xml:space="preserve"> ustawy Pzp </w:t>
      </w:r>
      <w:r w:rsidRPr="00BD4619">
        <w:rPr>
          <w:b/>
        </w:rPr>
        <w:t>nie wzywa</w:t>
      </w:r>
      <w:r w:rsidRPr="00BD4619">
        <w:t xml:space="preserve">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w:t>
      </w:r>
    </w:p>
    <w:p w14:paraId="2B15BB3C" w14:textId="4259F068" w:rsidR="009E2565" w:rsidRPr="00BD4619" w:rsidRDefault="009E2565" w:rsidP="003F405C">
      <w:pPr>
        <w:pStyle w:val="Akapitzlist"/>
        <w:numPr>
          <w:ilvl w:val="2"/>
          <w:numId w:val="8"/>
        </w:numPr>
      </w:pPr>
      <w:r w:rsidRPr="00BD4619">
        <w:t xml:space="preserve">Wykonawca </w:t>
      </w:r>
      <w:r w:rsidR="00DD3ADF" w:rsidRPr="00BD4619">
        <w:t xml:space="preserve">zgodnie z art. 127 ust. 2 ustawy Pzp </w:t>
      </w:r>
      <w:r w:rsidRPr="00BD4619">
        <w:t>nie jest zobowiązany do złożenia podmiotowych środków dowodowych, które Zamawiający posiada</w:t>
      </w:r>
      <w:r w:rsidR="00542FD8" w:rsidRPr="00BD4619">
        <w:t>,</w:t>
      </w:r>
      <w:r w:rsidRPr="00BD4619">
        <w:t xml:space="preserve"> jeżeli Wykonawca wskaże te środki oraz </w:t>
      </w:r>
      <w:r w:rsidRPr="00BD4619">
        <w:rPr>
          <w:b/>
          <w:bCs/>
        </w:rPr>
        <w:t>potwierdzi ich prawidłowość i aktualność</w:t>
      </w:r>
      <w:r w:rsidRPr="00BD4619">
        <w:t>.</w:t>
      </w:r>
    </w:p>
    <w:p w14:paraId="12CCDC05" w14:textId="5FAC144D" w:rsidR="00A930F2" w:rsidRPr="00BD4619" w:rsidRDefault="009E2565" w:rsidP="001E6A09">
      <w:pPr>
        <w:spacing w:after="360"/>
        <w:ind w:left="720"/>
        <w:rPr>
          <w:rFonts w:cs="Arial"/>
          <w:b/>
          <w:color w:val="auto"/>
          <w:szCs w:val="24"/>
        </w:rPr>
      </w:pPr>
      <w:r w:rsidRPr="00BD4619">
        <w:rPr>
          <w:rFonts w:cs="Arial"/>
          <w:color w:val="auto"/>
          <w:szCs w:val="24"/>
        </w:rPr>
        <w:lastRenderedPageBreak/>
        <w:t>Wykonawca wskaże</w:t>
      </w:r>
      <w:r w:rsidR="00542FD8" w:rsidRPr="00BD4619">
        <w:rPr>
          <w:rFonts w:cs="Arial"/>
          <w:color w:val="auto"/>
          <w:szCs w:val="24"/>
        </w:rPr>
        <w:t xml:space="preserve"> także</w:t>
      </w:r>
      <w:r w:rsidRPr="00BD4619">
        <w:rPr>
          <w:rFonts w:cs="Arial"/>
          <w:color w:val="auto"/>
          <w:szCs w:val="24"/>
        </w:rPr>
        <w:t xml:space="preserve"> postępowanie, w którym wymagane dokumenty znajdują się w posiadaniu Zamawiającego.</w:t>
      </w:r>
    </w:p>
    <w:p w14:paraId="6E020A7D" w14:textId="3C551D7C" w:rsidR="00B9772F" w:rsidRPr="00BD4619" w:rsidRDefault="009E2565" w:rsidP="002B7A2B">
      <w:pPr>
        <w:pStyle w:val="Akapitzlist"/>
        <w:numPr>
          <w:ilvl w:val="1"/>
          <w:numId w:val="8"/>
        </w:numPr>
        <w:spacing w:after="120"/>
      </w:pPr>
      <w:r w:rsidRPr="00BD4619">
        <w:t xml:space="preserve">Podmiotowe środki dowodowe oraz inne </w:t>
      </w:r>
      <w:r w:rsidR="00B9772F" w:rsidRPr="00BD4619">
        <w:t>dokumenty</w:t>
      </w:r>
      <w:r w:rsidRPr="00BD4619">
        <w:t xml:space="preserve"> lub oświadczenia należy przekazać Zamawiającemu przy użyciu środków komunikacji elektronicznej dopuszczonych w SWZ, w zakresie i sposób okre</w:t>
      </w:r>
      <w:r w:rsidR="00B9772F" w:rsidRPr="00BD4619">
        <w:t>ślony w</w:t>
      </w:r>
      <w:r w:rsidR="00C03248" w:rsidRPr="00BD4619">
        <w:t> </w:t>
      </w:r>
      <w:r w:rsidR="00B9772F" w:rsidRPr="00BD4619">
        <w:t xml:space="preserve">przepisach rozporządzenia wydanego na podstawie </w:t>
      </w:r>
      <w:r w:rsidR="00B9772F" w:rsidRPr="00BD4619">
        <w:rPr>
          <w:b/>
          <w:bCs/>
        </w:rPr>
        <w:t>art. 70 P</w:t>
      </w:r>
      <w:r w:rsidR="00DA72A3" w:rsidRPr="00BD4619">
        <w:rPr>
          <w:b/>
          <w:bCs/>
        </w:rPr>
        <w:t>zp</w:t>
      </w:r>
      <w:r w:rsidR="00DA72A3" w:rsidRPr="00BD4619">
        <w:t xml:space="preserve">, tj. rozporządzenia Prezesa Rady Ministrów </w:t>
      </w:r>
      <w:r w:rsidR="00C03248" w:rsidRPr="00BD4619">
        <w:t>z </w:t>
      </w:r>
      <w:r w:rsidR="00DA72A3" w:rsidRPr="00BD4619">
        <w:t xml:space="preserve">dnia 30 grudnia 2020 r. w sprawie </w:t>
      </w:r>
      <w:r w:rsidR="00DA72A3" w:rsidRPr="00BD4619">
        <w:rPr>
          <w:i/>
          <w:iCs/>
        </w:rPr>
        <w:t>sposobu sporządzania i przekazywania informacji oraz wymagań</w:t>
      </w:r>
      <w:r w:rsidR="00C03248" w:rsidRPr="00BD4619">
        <w:rPr>
          <w:i/>
          <w:iCs/>
        </w:rPr>
        <w:t xml:space="preserve"> </w:t>
      </w:r>
      <w:r w:rsidR="00DA72A3" w:rsidRPr="00BD4619">
        <w:rPr>
          <w:i/>
          <w:iCs/>
        </w:rPr>
        <w:t xml:space="preserve">technicznych dla dokumentów elektronicznych oraz środków komunikacji elektronicznej w postępowaniu </w:t>
      </w:r>
      <w:r w:rsidR="00C03248" w:rsidRPr="00BD4619">
        <w:rPr>
          <w:i/>
          <w:iCs/>
        </w:rPr>
        <w:t>o </w:t>
      </w:r>
      <w:r w:rsidR="00DA72A3" w:rsidRPr="00BD4619">
        <w:rPr>
          <w:i/>
          <w:iCs/>
        </w:rPr>
        <w:t>udzielenie zamówienia publicznego lub konkursie</w:t>
      </w:r>
      <w:r w:rsidR="00DA72A3" w:rsidRPr="00BD4619">
        <w:t xml:space="preserve"> (Dz. U. 2020</w:t>
      </w:r>
      <w:r w:rsidR="00C03248" w:rsidRPr="00BD4619">
        <w:t xml:space="preserve"> r. poz. </w:t>
      </w:r>
      <w:r w:rsidR="00DA72A3" w:rsidRPr="00BD4619">
        <w:t>2452)</w:t>
      </w:r>
      <w:r w:rsidR="00C03248" w:rsidRPr="00BD4619">
        <w:t>.</w:t>
      </w:r>
      <w:r w:rsidR="00D04725" w:rsidRPr="00BD4619">
        <w:t xml:space="preserve"> </w:t>
      </w:r>
      <w:r w:rsidR="00B9772F" w:rsidRPr="00BD4619">
        <w:t>Podmiotowe środki dowodowe sporządzone w języku obcym muszą być złożone wraz z tłumaczeniem na język polski.</w:t>
      </w:r>
    </w:p>
    <w:p w14:paraId="287AC06C" w14:textId="4CC84098" w:rsidR="00B9772F" w:rsidRPr="00BD4619" w:rsidRDefault="00B9772F" w:rsidP="002B7A2B">
      <w:pPr>
        <w:pStyle w:val="Akapitzlist"/>
        <w:numPr>
          <w:ilvl w:val="1"/>
          <w:numId w:val="8"/>
        </w:numPr>
        <w:spacing w:after="120"/>
      </w:pPr>
      <w:r w:rsidRPr="00BD4619">
        <w:rPr>
          <w:b/>
        </w:rPr>
        <w:t>W przypadku gdy podmiotowe środki dowodowe</w:t>
      </w:r>
      <w:r w:rsidRPr="00BD4619">
        <w:t xml:space="preserve">, inne dokumenty, lub dokumenty potwierdzające </w:t>
      </w:r>
      <w:r w:rsidR="00B77EF8" w:rsidRPr="00BD4619">
        <w:t>u</w:t>
      </w:r>
      <w:r w:rsidRPr="00BD4619">
        <w:t xml:space="preserve">mocowanie do reprezentowania odpowiednio Wykonawcy, Wykonawców wspólnie ubiegających się </w:t>
      </w:r>
      <w:r w:rsidR="00E61807" w:rsidRPr="00BD4619">
        <w:t>o </w:t>
      </w:r>
      <w:r w:rsidRPr="00BD4619">
        <w:t xml:space="preserve">udzielenie zamówienia publicznego, podmiotu udostępniającego zasoby na zasadach określonych w </w:t>
      </w:r>
      <w:r w:rsidRPr="00BD4619">
        <w:rPr>
          <w:bCs/>
        </w:rPr>
        <w:t xml:space="preserve">art. </w:t>
      </w:r>
      <w:r w:rsidRPr="00BD4619">
        <w:rPr>
          <w:b/>
        </w:rPr>
        <w:t>118 ustawy Pzp</w:t>
      </w:r>
      <w:r w:rsidRPr="00BD4619">
        <w:t xml:space="preserve"> lub podwykonawcy niebędącego podmiotem udostępniającym zasoby na takich zasadach, </w:t>
      </w:r>
      <w:r w:rsidRPr="00BD4619">
        <w:rPr>
          <w:b/>
        </w:rPr>
        <w:t>zostały wystawione</w:t>
      </w:r>
      <w:r w:rsidR="00243E84" w:rsidRPr="00BD4619">
        <w:rPr>
          <w:b/>
        </w:rPr>
        <w:t xml:space="preserve"> jako dokument elektroniczny</w:t>
      </w:r>
      <w:r w:rsidRPr="00BD4619">
        <w:rPr>
          <w:b/>
        </w:rPr>
        <w:t xml:space="preserve"> przez upoważnione podmioty</w:t>
      </w:r>
      <w:r w:rsidRPr="00BD4619">
        <w:t xml:space="preserve"> inne niż</w:t>
      </w:r>
      <w:r w:rsidR="00243E84" w:rsidRPr="00BD4619">
        <w:t>:</w:t>
      </w:r>
      <w:r w:rsidRPr="00BD4619">
        <w:t xml:space="preserve"> wykonawca, wykonawca wspólnie ubiegający się o udzielnie zamówienia, podmiot udostęp</w:t>
      </w:r>
      <w:r w:rsidR="005D2EDE" w:rsidRPr="00BD4619">
        <w:t>niający zasoby lub podwykonawca</w:t>
      </w:r>
      <w:r w:rsidR="00243E84" w:rsidRPr="00BD4619">
        <w:t>,</w:t>
      </w:r>
      <w:r w:rsidR="005D2EDE" w:rsidRPr="00BD4619">
        <w:t xml:space="preserve"> </w:t>
      </w:r>
      <w:r w:rsidR="005D2EDE" w:rsidRPr="00BD4619">
        <w:rPr>
          <w:b/>
        </w:rPr>
        <w:t xml:space="preserve">przekazuje </w:t>
      </w:r>
      <w:r w:rsidR="00243E84" w:rsidRPr="00BD4619">
        <w:rPr>
          <w:b/>
        </w:rPr>
        <w:t xml:space="preserve">się </w:t>
      </w:r>
      <w:r w:rsidR="005D2EDE" w:rsidRPr="00BD4619">
        <w:rPr>
          <w:b/>
        </w:rPr>
        <w:t>ten dokument</w:t>
      </w:r>
      <w:r w:rsidR="00243E84" w:rsidRPr="00BD4619">
        <w:t xml:space="preserve"> w formie w jakiej został wystawiony</w:t>
      </w:r>
      <w:r w:rsidR="005D2EDE" w:rsidRPr="00BD4619">
        <w:t>.</w:t>
      </w:r>
    </w:p>
    <w:p w14:paraId="041BC33D" w14:textId="7B111211" w:rsidR="00387493" w:rsidRPr="00BD4619" w:rsidRDefault="00387493" w:rsidP="002B7A2B">
      <w:pPr>
        <w:pStyle w:val="Akapitzlist"/>
        <w:numPr>
          <w:ilvl w:val="1"/>
          <w:numId w:val="8"/>
        </w:numPr>
        <w:spacing w:after="120"/>
      </w:pPr>
      <w:r w:rsidRPr="00BD4619">
        <w:t xml:space="preserve">W przypadku gdy dokumenty, o których mowa w </w:t>
      </w:r>
      <w:r w:rsidRPr="00BD4619">
        <w:rPr>
          <w:b/>
          <w:bCs/>
        </w:rPr>
        <w:t>pkt. 12.4 SWZ</w:t>
      </w:r>
      <w:r w:rsidRPr="00BD4619">
        <w:t xml:space="preserve"> zostały wystawione przez upoważnione podmioty (inne niż wykonawca, wykonawca wspólnie ubiegający się o udzielenie zamówienia, podmiot udostępniający zasoby lub podwykonawca) jako </w:t>
      </w:r>
      <w:r w:rsidRPr="00BD4619">
        <w:rPr>
          <w:b/>
          <w:bCs/>
        </w:rPr>
        <w:t>dokumenty w postaci papierowej</w:t>
      </w:r>
      <w:r w:rsidR="00FD0BF2" w:rsidRPr="00BD4619">
        <w:rPr>
          <w:b/>
          <w:bCs/>
        </w:rPr>
        <w:t>, z wyłączeniem dokumentów potwierdzających umocowanie do reprezentowania Wykonawcy/Wykonawców wspólnie ubiegających się o udzielenie zamówienia,</w:t>
      </w:r>
      <w:r w:rsidRPr="00BD4619">
        <w:rPr>
          <w:b/>
          <w:bCs/>
        </w:rPr>
        <w:t xml:space="preserve"> przekazuje się cyfrowe odwzorowanie dokumentu, opatrzone kwalifikowanym podpisem elektronicznym, podpisem zaufanym lub podpisem osobistym</w:t>
      </w:r>
      <w:r w:rsidRPr="00BD4619">
        <w:t>, poświadczającym zgodność cyfrowego odwzorowania z dokumentem w postaci papierowej.</w:t>
      </w:r>
    </w:p>
    <w:p w14:paraId="716AFA8E" w14:textId="36496303" w:rsidR="00C45018" w:rsidRPr="00BD4619" w:rsidRDefault="00B9772F" w:rsidP="00A86A24">
      <w:pPr>
        <w:pStyle w:val="Akapitzlist"/>
        <w:numPr>
          <w:ilvl w:val="1"/>
          <w:numId w:val="8"/>
        </w:numPr>
        <w:ind w:left="629" w:hanging="629"/>
      </w:pPr>
      <w:r w:rsidRPr="00BD4619">
        <w:t>Poświadczenia zgodności cyfrowego odwzorowania z dokumentem w postaci papierowej, o</w:t>
      </w:r>
      <w:r w:rsidR="00800AB9" w:rsidRPr="00BD4619">
        <w:t xml:space="preserve"> </w:t>
      </w:r>
      <w:r w:rsidRPr="00BD4619">
        <w:t xml:space="preserve">którym mowa </w:t>
      </w:r>
      <w:r w:rsidRPr="00BD4619">
        <w:rPr>
          <w:b/>
          <w:bCs/>
        </w:rPr>
        <w:t xml:space="preserve">ust. </w:t>
      </w:r>
      <w:r w:rsidR="005D142F" w:rsidRPr="00BD4619">
        <w:rPr>
          <w:b/>
          <w:bCs/>
        </w:rPr>
        <w:t>12.</w:t>
      </w:r>
      <w:r w:rsidRPr="00BD4619">
        <w:rPr>
          <w:b/>
          <w:bCs/>
        </w:rPr>
        <w:t>5 SWZ</w:t>
      </w:r>
      <w:r w:rsidRPr="00BD4619">
        <w:t xml:space="preserve"> dokonuje w przypadku</w:t>
      </w:r>
      <w:r w:rsidR="000E54CD" w:rsidRPr="00BD4619">
        <w:t xml:space="preserve"> </w:t>
      </w:r>
      <w:r w:rsidR="00800AB9" w:rsidRPr="00BD4619">
        <w:t>podmiotowych</w:t>
      </w:r>
      <w:r w:rsidRPr="00BD4619">
        <w:t xml:space="preserve"> środków dowodowych odpowiednio wykonawca, wykonawca wspólnie ubiegający się o udzielenie zamówienia, podmiot udostępniający zasoby lub podwykonawca, w zakresie podmiotowych środków dowodowych lub </w:t>
      </w:r>
      <w:r w:rsidRPr="00BD4619">
        <w:lastRenderedPageBreak/>
        <w:t>dokumentów potwierdzających umocowanie do reprezentowania, które każdego z nich dotyczą</w:t>
      </w:r>
      <w:r w:rsidR="000E54CD" w:rsidRPr="00BD4619">
        <w:t>.</w:t>
      </w:r>
    </w:p>
    <w:p w14:paraId="194C1C7B" w14:textId="0D22CBBC" w:rsidR="00AD1652" w:rsidRPr="00BD4619" w:rsidRDefault="0021115E" w:rsidP="003F405C">
      <w:pPr>
        <w:pStyle w:val="Akapitzlist"/>
        <w:numPr>
          <w:ilvl w:val="1"/>
          <w:numId w:val="8"/>
        </w:numPr>
        <w:rPr>
          <w:b/>
          <w:bCs/>
        </w:rPr>
      </w:pPr>
      <w:r w:rsidRPr="00BD4619">
        <w:rPr>
          <w:b/>
          <w:bCs/>
        </w:rPr>
        <w:t>Wykaz oświadczeń i dokumentów</w:t>
      </w:r>
      <w:r w:rsidR="00D27A2D" w:rsidRPr="00BD4619">
        <w:rPr>
          <w:b/>
          <w:bCs/>
        </w:rPr>
        <w:t xml:space="preserve"> – podmiotowych środków dowodowych,</w:t>
      </w:r>
      <w:r w:rsidRPr="00BD4619">
        <w:rPr>
          <w:b/>
          <w:bCs/>
        </w:rPr>
        <w:t xml:space="preserve"> wymaganych na potwierdzenie spełniania warunków udziału w postępowaniu, wskazujących brak podstaw do wykluczenia</w:t>
      </w:r>
      <w:r w:rsidR="000071C1" w:rsidRPr="00BD4619">
        <w:rPr>
          <w:b/>
          <w:bCs/>
        </w:rPr>
        <w:t>.</w:t>
      </w:r>
    </w:p>
    <w:p w14:paraId="17ED665D" w14:textId="3EBCC083" w:rsidR="00AD4D9F" w:rsidRPr="00BD4619" w:rsidRDefault="0021115E" w:rsidP="00A86A24">
      <w:pPr>
        <w:ind w:left="567"/>
        <w:rPr>
          <w:rFonts w:cs="Arial"/>
          <w:bCs w:val="0"/>
          <w:color w:val="auto"/>
          <w:szCs w:val="24"/>
        </w:rPr>
      </w:pPr>
      <w:r w:rsidRPr="00BD4619">
        <w:rPr>
          <w:rFonts w:cs="Arial"/>
          <w:bCs w:val="0"/>
          <w:color w:val="auto"/>
          <w:szCs w:val="24"/>
        </w:rPr>
        <w:t xml:space="preserve">Uwaga </w:t>
      </w:r>
    </w:p>
    <w:p w14:paraId="097CC2CC" w14:textId="77777777" w:rsidR="00AD4D9F" w:rsidRPr="00BD4619" w:rsidRDefault="00AD4D9F" w:rsidP="00A86A24">
      <w:pPr>
        <w:ind w:left="567"/>
        <w:rPr>
          <w:rFonts w:cs="Arial"/>
          <w:bCs w:val="0"/>
          <w:color w:val="auto"/>
          <w:szCs w:val="24"/>
        </w:rPr>
      </w:pPr>
      <w:r w:rsidRPr="00BD4619">
        <w:rPr>
          <w:rFonts w:cs="Arial"/>
          <w:bCs w:val="0"/>
          <w:color w:val="auto"/>
          <w:szCs w:val="24"/>
        </w:rPr>
        <w:t>(N</w:t>
      </w:r>
      <w:r w:rsidR="0021115E" w:rsidRPr="00BD4619">
        <w:rPr>
          <w:rFonts w:cs="Arial"/>
          <w:bCs w:val="0"/>
          <w:color w:val="auto"/>
          <w:szCs w:val="24"/>
        </w:rPr>
        <w:t>iżej wymienionych dokumentów nie należy dołączać do oferty</w:t>
      </w:r>
      <w:r w:rsidRPr="00BD4619">
        <w:rPr>
          <w:rFonts w:cs="Arial"/>
          <w:bCs w:val="0"/>
          <w:color w:val="auto"/>
          <w:szCs w:val="24"/>
        </w:rPr>
        <w:t xml:space="preserve">. </w:t>
      </w:r>
    </w:p>
    <w:p w14:paraId="33F3FBE5" w14:textId="3A3DF322" w:rsidR="0021115E" w:rsidRPr="00BD4619" w:rsidRDefault="00AD4D9F" w:rsidP="00A86A24">
      <w:pPr>
        <w:spacing w:after="360"/>
        <w:ind w:left="567"/>
        <w:rPr>
          <w:rFonts w:cs="Arial"/>
          <w:bCs w:val="0"/>
          <w:color w:val="auto"/>
          <w:szCs w:val="24"/>
        </w:rPr>
      </w:pPr>
      <w:r w:rsidRPr="00BD4619">
        <w:rPr>
          <w:rFonts w:cs="Arial"/>
          <w:bCs w:val="0"/>
          <w:color w:val="auto"/>
          <w:szCs w:val="24"/>
        </w:rPr>
        <w:t>Składane są tylko przez wezwanego Wykonawcę,</w:t>
      </w:r>
      <w:r w:rsidRPr="00BD4619">
        <w:rPr>
          <w:rFonts w:cs="Arial"/>
          <w:color w:val="auto"/>
          <w:szCs w:val="24"/>
        </w:rPr>
        <w:t xml:space="preserve"> którego oferta została najwyżej oceniona</w:t>
      </w:r>
      <w:r w:rsidRPr="00BD4619">
        <w:rPr>
          <w:rFonts w:cs="Arial"/>
          <w:bCs w:val="0"/>
          <w:color w:val="auto"/>
          <w:szCs w:val="24"/>
        </w:rPr>
        <w:t xml:space="preserve"> </w:t>
      </w:r>
      <w:r w:rsidRPr="00BD4619">
        <w:rPr>
          <w:rFonts w:cs="Arial"/>
          <w:color w:val="auto"/>
          <w:szCs w:val="24"/>
        </w:rPr>
        <w:t>w wyznaczonym terminie, nie krótszym niż 5 dni</w:t>
      </w:r>
      <w:r w:rsidR="007220AF" w:rsidRPr="00BD4619">
        <w:rPr>
          <w:rFonts w:cs="Arial"/>
          <w:color w:val="auto"/>
          <w:szCs w:val="24"/>
        </w:rPr>
        <w:t xml:space="preserve"> od dnia wezwania</w:t>
      </w:r>
      <w:r w:rsidRPr="00BD4619">
        <w:rPr>
          <w:rFonts w:cs="Arial"/>
          <w:color w:val="auto"/>
          <w:szCs w:val="24"/>
        </w:rPr>
        <w:t xml:space="preserve"> </w:t>
      </w:r>
      <w:r w:rsidR="007220AF" w:rsidRPr="00BD4619">
        <w:rPr>
          <w:rFonts w:cs="Arial"/>
          <w:bCs w:val="0"/>
          <w:color w:val="auto"/>
          <w:szCs w:val="24"/>
        </w:rPr>
        <w:t>przez Zamawiającego</w:t>
      </w:r>
      <w:r w:rsidR="0021115E" w:rsidRPr="00BD4619">
        <w:rPr>
          <w:rFonts w:cs="Arial"/>
          <w:bCs w:val="0"/>
          <w:color w:val="auto"/>
          <w:szCs w:val="24"/>
        </w:rPr>
        <w:t>)</w:t>
      </w:r>
    </w:p>
    <w:p w14:paraId="355845A4" w14:textId="77777777" w:rsidR="005A374E" w:rsidRPr="00BD4619" w:rsidRDefault="003059CC" w:rsidP="00F860D7">
      <w:pPr>
        <w:pStyle w:val="Akapitzlist"/>
        <w:numPr>
          <w:ilvl w:val="0"/>
          <w:numId w:val="33"/>
        </w:numPr>
        <w:rPr>
          <w:lang w:eastAsia="ar-SA"/>
        </w:rPr>
      </w:pPr>
      <w:r w:rsidRPr="00BD4619">
        <w:rPr>
          <w:b/>
          <w:lang w:eastAsia="ar-SA"/>
        </w:rPr>
        <w:t>odpis lub informacja z Krajowego Rejestru Sądowego lub Centralnej Ewidencji i Informacji o Działalności Gospodarczej</w:t>
      </w:r>
      <w:r w:rsidRPr="00BD4619">
        <w:rPr>
          <w:lang w:eastAsia="ar-SA"/>
        </w:rPr>
        <w:t xml:space="preserve"> w zakresie art. 109 ust. 1 pkt 4 ustawy Pzp, sporządzona nie wcześniej niż</w:t>
      </w:r>
      <w:r w:rsidR="00387493" w:rsidRPr="00BD4619">
        <w:rPr>
          <w:lang w:eastAsia="ar-SA"/>
        </w:rPr>
        <w:t xml:space="preserve"> </w:t>
      </w:r>
      <w:r w:rsidRPr="00BD4619">
        <w:rPr>
          <w:b/>
          <w:bCs/>
          <w:lang w:eastAsia="ar-SA"/>
        </w:rPr>
        <w:t>3 miesiące przed jej złożeniem</w:t>
      </w:r>
      <w:r w:rsidR="004B454F" w:rsidRPr="00BD4619">
        <w:rPr>
          <w:lang w:eastAsia="ar-SA"/>
        </w:rPr>
        <w:t>,</w:t>
      </w:r>
      <w:r w:rsidRPr="00BD4619">
        <w:rPr>
          <w:lang w:eastAsia="ar-SA"/>
        </w:rPr>
        <w:t xml:space="preserve"> jeżeli odrębne przepisy wymagają wpisu do rejestru lub ewidencji</w:t>
      </w:r>
      <w:r w:rsidR="005A374E" w:rsidRPr="00BD4619">
        <w:rPr>
          <w:lang w:eastAsia="ar-SA"/>
        </w:rPr>
        <w:t xml:space="preserve">. </w:t>
      </w:r>
      <w:r w:rsidRPr="00BD4619">
        <w:rPr>
          <w:lang w:eastAsia="ar-SA"/>
        </w:rPr>
        <w:t xml:space="preserve">Jeżeli Wykonawca ma siedzibę lub miejsce zamieszkania </w:t>
      </w:r>
      <w:r w:rsidRPr="00BD4619">
        <w:rPr>
          <w:bCs/>
          <w:lang w:eastAsia="ar-SA"/>
        </w:rPr>
        <w:t>poza granicami Rzeczypospolitej Polskiej</w:t>
      </w:r>
      <w:r w:rsidRPr="00BD4619">
        <w:rPr>
          <w:lang w:eastAsia="ar-SA"/>
        </w:rPr>
        <w:t xml:space="preserve">, </w:t>
      </w:r>
      <w:r w:rsidRPr="00BD4619">
        <w:rPr>
          <w:bCs/>
          <w:lang w:eastAsia="ar-SA"/>
        </w:rPr>
        <w:t>zamiast dokumentów, o których mowa powyżej</w:t>
      </w:r>
      <w:r w:rsidRPr="00BD4619">
        <w:rPr>
          <w:lang w:eastAsia="ar-SA"/>
        </w:rPr>
        <w:t xml:space="preserve">, składa dokument lub dokumenty wystawione w kraju, w którym ma siedzibę lub miejsce zamieszkania, potwierdzające odpowiednio, że: </w:t>
      </w:r>
      <w:r w:rsidRPr="00BD4619">
        <w:rPr>
          <w:bCs/>
          <w:lang w:eastAsia="ar-SA"/>
        </w:rPr>
        <w:t>nie otwarto jego likwidacji,</w:t>
      </w:r>
      <w:r w:rsidRPr="00BD4619">
        <w:rPr>
          <w:lang w:eastAsia="ar-SA"/>
        </w:rPr>
        <w:t xml:space="preserve">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005A374E" w:rsidRPr="00BD4619">
        <w:rPr>
          <w:lang w:eastAsia="ar-SA"/>
        </w:rPr>
        <w:t>.</w:t>
      </w:r>
    </w:p>
    <w:p w14:paraId="5769853A" w14:textId="77777777" w:rsidR="005A374E" w:rsidRPr="00BD4619" w:rsidRDefault="003059CC" w:rsidP="005A374E">
      <w:pPr>
        <w:pStyle w:val="Akapitzlist"/>
        <w:numPr>
          <w:ilvl w:val="0"/>
          <w:numId w:val="0"/>
        </w:numPr>
        <w:ind w:left="990"/>
        <w:rPr>
          <w:lang w:eastAsia="ar-SA"/>
        </w:rPr>
      </w:pPr>
      <w:r w:rsidRPr="00BD4619">
        <w:rPr>
          <w:lang w:eastAsia="ar-SA"/>
        </w:rPr>
        <w:t xml:space="preserve">Jeżeli w kraju, w którym Wykonawca ma siedzibę lub miejsce zamieszkania </w:t>
      </w:r>
      <w:bookmarkStart w:id="30" w:name="_Hlk145683783"/>
      <w:r w:rsidRPr="00BD4619">
        <w:rPr>
          <w:lang w:eastAsia="ar-SA"/>
        </w:rPr>
        <w:t xml:space="preserve">lub miejsce zamieszkania ma osoba, której dokument dotyczy </w:t>
      </w:r>
      <w:bookmarkEnd w:id="30"/>
      <w:r w:rsidRPr="00BD4619">
        <w:rPr>
          <w:lang w:eastAsia="ar-SA"/>
        </w:rPr>
        <w:t xml:space="preserve">nie wydaje się dokumentów, o których mowa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bookmarkStart w:id="31" w:name="_Hlk145683824"/>
      <w:r w:rsidRPr="00BD4619">
        <w:rPr>
          <w:lang w:eastAsia="ar-SA"/>
        </w:rPr>
        <w:t>lub miejsce zamieszkania ma osoba, której dokument  miał dotyczyć</w:t>
      </w:r>
      <w:bookmarkEnd w:id="31"/>
      <w:r w:rsidRPr="00BD4619">
        <w:rPr>
          <w:lang w:eastAsia="ar-SA"/>
        </w:rPr>
        <w:t xml:space="preserve">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w:t>
      </w:r>
    </w:p>
    <w:p w14:paraId="5AA4E966" w14:textId="77777777" w:rsidR="005A374E" w:rsidRPr="00BD4619" w:rsidRDefault="003059CC" w:rsidP="005A374E">
      <w:pPr>
        <w:pStyle w:val="Akapitzlist"/>
        <w:numPr>
          <w:ilvl w:val="0"/>
          <w:numId w:val="0"/>
        </w:numPr>
        <w:ind w:left="990"/>
        <w:rPr>
          <w:lang w:eastAsia="ar-SA"/>
        </w:rPr>
      </w:pPr>
      <w:r w:rsidRPr="00BD4619">
        <w:rPr>
          <w:lang w:eastAsia="ar-SA"/>
        </w:rPr>
        <w:t xml:space="preserve">Zastępczy dokument, o którym mowa powyżej, powinien być wystawiony nie wcześniej niż 3 miesiące przed jego złożeniem. </w:t>
      </w:r>
    </w:p>
    <w:p w14:paraId="689FD7F8" w14:textId="77777777" w:rsidR="005A374E" w:rsidRPr="00BD4619" w:rsidRDefault="003059CC" w:rsidP="00264048">
      <w:pPr>
        <w:pStyle w:val="Akapitzlist"/>
        <w:numPr>
          <w:ilvl w:val="0"/>
          <w:numId w:val="0"/>
        </w:numPr>
        <w:spacing w:after="120"/>
        <w:ind w:left="992"/>
        <w:rPr>
          <w:lang w:eastAsia="ar-SA"/>
        </w:rPr>
      </w:pPr>
      <w:r w:rsidRPr="00BD4619">
        <w:rPr>
          <w:bCs/>
          <w:lang w:eastAsia="ar-SA"/>
        </w:rPr>
        <w:lastRenderedPageBreak/>
        <w:t>Wykonawcy mający siedzibę lub miejsce zamieszkania poza terytorium Rzeczypospolitej Polskiej</w:t>
      </w:r>
      <w:r w:rsidRPr="00BD4619">
        <w:rPr>
          <w:lang w:eastAsia="ar-SA"/>
        </w:rPr>
        <w:t xml:space="preserve">, składają wymagane przez Zamawiającego dokumenty zgodnie z rozporządzeniem Ministra Rozwoju, Pracy i Technologii z dnia 23 grudnia 2020 r. w sprawie </w:t>
      </w:r>
      <w:r w:rsidRPr="00BD4619">
        <w:rPr>
          <w:i/>
          <w:iCs/>
          <w:lang w:eastAsia="ar-SA"/>
        </w:rPr>
        <w:t>podmiotowych środków dowodowych oraz innych dokumentów lub oświadczeń, jakich może żądać zamawiający od wykonawcy</w:t>
      </w:r>
      <w:r w:rsidRPr="00BD4619">
        <w:rPr>
          <w:lang w:eastAsia="ar-SA"/>
        </w:rPr>
        <w:t xml:space="preserve"> (Dz. U. poz. 2415)</w:t>
      </w:r>
    </w:p>
    <w:p w14:paraId="189AA6B6" w14:textId="6873D38C" w:rsidR="005A374E" w:rsidRPr="00BD4619" w:rsidRDefault="009E5A1B" w:rsidP="0075032E">
      <w:pPr>
        <w:pStyle w:val="Akapitzlist"/>
        <w:numPr>
          <w:ilvl w:val="0"/>
          <w:numId w:val="66"/>
        </w:numPr>
        <w:ind w:left="993" w:hanging="426"/>
        <w:rPr>
          <w:b/>
        </w:rPr>
      </w:pPr>
      <w:r w:rsidRPr="00BD4619">
        <w:rPr>
          <w:b/>
        </w:rPr>
        <w:t>wykaz robót budowlanych</w:t>
      </w:r>
      <w:r w:rsidRPr="00BD4619">
        <w:rPr>
          <w:bCs/>
        </w:rPr>
        <w:t xml:space="preserve"> </w:t>
      </w:r>
      <w:r w:rsidRPr="00BD4619">
        <w:t xml:space="preserve">wykonanych nie wcześniej niż w okresie </w:t>
      </w:r>
      <w:r w:rsidR="005A374E" w:rsidRPr="00BD4619">
        <w:t xml:space="preserve">ostatnich </w:t>
      </w:r>
      <w:r w:rsidR="005A374E" w:rsidRPr="00BD4619">
        <w:rPr>
          <w:b/>
          <w:bCs/>
        </w:rPr>
        <w:t>5 lat</w:t>
      </w:r>
      <w:r w:rsidR="005A374E" w:rsidRPr="00BD4619">
        <w:t xml:space="preserve"> przed upływem terminu składania ofert, a jeżeli okres prowadzenia działalności jest krótszy – w tym okresie potwierdzający wykonanie </w:t>
      </w:r>
      <w:r w:rsidR="00674164" w:rsidRPr="00BD4619">
        <w:rPr>
          <w:b/>
        </w:rPr>
        <w:t>należycie co najmniej trz</w:t>
      </w:r>
      <w:r w:rsidR="002272CD" w:rsidRPr="00BD4619">
        <w:rPr>
          <w:b/>
        </w:rPr>
        <w:t>ech</w:t>
      </w:r>
      <w:r w:rsidR="00674164" w:rsidRPr="00BD4619">
        <w:rPr>
          <w:b/>
        </w:rPr>
        <w:t xml:space="preserve"> rob</w:t>
      </w:r>
      <w:r w:rsidR="002272CD" w:rsidRPr="00BD4619">
        <w:rPr>
          <w:b/>
        </w:rPr>
        <w:t>ót</w:t>
      </w:r>
      <w:r w:rsidR="00674164" w:rsidRPr="00BD4619">
        <w:rPr>
          <w:b/>
        </w:rPr>
        <w:t xml:space="preserve"> budowlan</w:t>
      </w:r>
      <w:r w:rsidR="002272CD" w:rsidRPr="00BD4619">
        <w:rPr>
          <w:b/>
        </w:rPr>
        <w:t>ych</w:t>
      </w:r>
      <w:r w:rsidR="00674164" w:rsidRPr="00BD4619">
        <w:rPr>
          <w:b/>
        </w:rPr>
        <w:t xml:space="preserve">, z których </w:t>
      </w:r>
      <w:r w:rsidR="00674164" w:rsidRPr="00BD4619">
        <w:rPr>
          <w:b/>
          <w:u w:val="single"/>
        </w:rPr>
        <w:t xml:space="preserve">każda </w:t>
      </w:r>
      <w:r w:rsidR="00674164" w:rsidRPr="00BD4619">
        <w:rPr>
          <w:b/>
        </w:rPr>
        <w:t xml:space="preserve">spełnia poniższe wymogi tj.: robota budowlana </w:t>
      </w:r>
      <w:r w:rsidR="005324D3" w:rsidRPr="00BD4619">
        <w:rPr>
          <w:b/>
        </w:rPr>
        <w:t xml:space="preserve">o wartości min. w wysokości </w:t>
      </w:r>
      <w:r w:rsidR="0077180D" w:rsidRPr="00BD4619">
        <w:rPr>
          <w:b/>
        </w:rPr>
        <w:t>300.000,00</w:t>
      </w:r>
      <w:r w:rsidR="00974518" w:rsidRPr="00BD4619">
        <w:rPr>
          <w:b/>
        </w:rPr>
        <w:t xml:space="preserve"> </w:t>
      </w:r>
      <w:r w:rsidR="005324D3" w:rsidRPr="00BD4619">
        <w:rPr>
          <w:b/>
        </w:rPr>
        <w:t xml:space="preserve">zł brutto polegająca na przebudowie, budowie lub remoncie dachu, przy czym powierzchnia pokrycia dachu w przypadku każdej z tych robót była nie mniejsza niż </w:t>
      </w:r>
      <w:r w:rsidR="0077180D" w:rsidRPr="00BD4619">
        <w:rPr>
          <w:b/>
        </w:rPr>
        <w:t xml:space="preserve">800 </w:t>
      </w:r>
      <w:r w:rsidR="005324D3" w:rsidRPr="00BD4619">
        <w:rPr>
          <w:b/>
        </w:rPr>
        <w:t>m2</w:t>
      </w:r>
      <w:r w:rsidR="002272CD" w:rsidRPr="00BD4619">
        <w:rPr>
          <w:b/>
        </w:rPr>
        <w:t xml:space="preserve"> </w:t>
      </w:r>
      <w:r w:rsidR="005A374E" w:rsidRPr="00BD4619">
        <w:t>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w:t>
      </w:r>
    </w:p>
    <w:p w14:paraId="7FFA5C92" w14:textId="378AF075" w:rsidR="005A374E" w:rsidRPr="00BD4619" w:rsidRDefault="005A374E" w:rsidP="005A374E">
      <w:pPr>
        <w:pStyle w:val="Akapitzlist"/>
        <w:numPr>
          <w:ilvl w:val="0"/>
          <w:numId w:val="0"/>
        </w:numPr>
        <w:ind w:left="990"/>
      </w:pPr>
      <w:r w:rsidRPr="00BD4619">
        <w:t xml:space="preserve">Dowodami w przypadku zamówień na roboty budowlane są: </w:t>
      </w:r>
    </w:p>
    <w:p w14:paraId="42BE3FAE" w14:textId="30A6BBEF" w:rsidR="005A374E" w:rsidRPr="00BD4619" w:rsidRDefault="005A374E" w:rsidP="00F860D7">
      <w:pPr>
        <w:pStyle w:val="Akapitzlist"/>
        <w:numPr>
          <w:ilvl w:val="0"/>
          <w:numId w:val="34"/>
        </w:numPr>
        <w:ind w:left="1560"/>
      </w:pPr>
      <w:r w:rsidRPr="00BD4619">
        <w:t xml:space="preserve">referencje, </w:t>
      </w:r>
    </w:p>
    <w:p w14:paraId="179DCCC2" w14:textId="6F5CEE5A" w:rsidR="005A374E" w:rsidRPr="00BD4619" w:rsidRDefault="005A374E" w:rsidP="001A67D2">
      <w:pPr>
        <w:pStyle w:val="Akapitzlist"/>
        <w:numPr>
          <w:ilvl w:val="0"/>
          <w:numId w:val="34"/>
        </w:numPr>
        <w:spacing w:after="120"/>
        <w:ind w:left="1559" w:hanging="357"/>
      </w:pPr>
      <w:r w:rsidRPr="00BD4619">
        <w:t>inne dokumenty wystawione przez podmiot, na rzecz którego roboty były wykonywane,</w:t>
      </w:r>
      <w:r w:rsidR="006B4A74" w:rsidRPr="00BD4619">
        <w:t xml:space="preserve"> </w:t>
      </w:r>
    </w:p>
    <w:p w14:paraId="43D13730" w14:textId="77777777" w:rsidR="00E40538" w:rsidRPr="00BD4619" w:rsidRDefault="00E40538" w:rsidP="00E40538">
      <w:pPr>
        <w:spacing w:after="120"/>
      </w:pPr>
    </w:p>
    <w:p w14:paraId="69FBCDDC" w14:textId="77777777" w:rsidR="001A67D2" w:rsidRPr="00BD4619" w:rsidRDefault="005A374E" w:rsidP="0075032E">
      <w:pPr>
        <w:pStyle w:val="Akapitzlist"/>
        <w:numPr>
          <w:ilvl w:val="0"/>
          <w:numId w:val="67"/>
        </w:numPr>
        <w:spacing w:after="120"/>
        <w:ind w:left="992"/>
      </w:pPr>
      <w:r w:rsidRPr="00BD4619">
        <w:rPr>
          <w:b/>
          <w:bCs/>
        </w:rPr>
        <w:t>wykaz osób skierowanych przez wykonawcę do realizacji zamówienia publicznego</w:t>
      </w:r>
      <w:r w:rsidRPr="00BD4619">
        <w:t>,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tj.:</w:t>
      </w:r>
    </w:p>
    <w:p w14:paraId="4F0CEC9B" w14:textId="77777777" w:rsidR="001A67D2" w:rsidRPr="00BD4619" w:rsidRDefault="001A67D2" w:rsidP="001A67D2">
      <w:pPr>
        <w:pStyle w:val="Akapitzlist"/>
        <w:numPr>
          <w:ilvl w:val="0"/>
          <w:numId w:val="0"/>
        </w:numPr>
        <w:ind w:left="990"/>
        <w:rPr>
          <w:b/>
        </w:rPr>
      </w:pPr>
      <w:r w:rsidRPr="00BD4619">
        <w:t xml:space="preserve">- min. </w:t>
      </w:r>
      <w:r w:rsidRPr="00BD4619">
        <w:rPr>
          <w:b/>
        </w:rPr>
        <w:t>1 kierownika robót</w:t>
      </w:r>
      <w:r w:rsidRPr="00BD4619">
        <w:t xml:space="preserve"> (koordynator robót) odpowiedzialnego za kierowanie robotami budowlanymi posiadającego uprawnienia do pełnienia samodzielnych funkcji w budownictwie </w:t>
      </w:r>
      <w:r w:rsidRPr="00BD4619">
        <w:rPr>
          <w:b/>
        </w:rPr>
        <w:t xml:space="preserve">w specjalności konstrukcyjno-budowlanej bez ograniczeń w rozumieniu ustawy z dnia 7 lipca 2004 r. Prawo budowlane (Dz. U. z 2025 r. poz. 418 ze zm.) </w:t>
      </w:r>
      <w:r w:rsidRPr="00BD4619">
        <w:t>dalej w treści jako: ,,Prawo budowlane’’.</w:t>
      </w:r>
    </w:p>
    <w:p w14:paraId="3DDDC788" w14:textId="77777777" w:rsidR="001A67D2" w:rsidRPr="00BD4619" w:rsidRDefault="001A67D2" w:rsidP="002079C0">
      <w:pPr>
        <w:pStyle w:val="Akapitzlist"/>
        <w:numPr>
          <w:ilvl w:val="0"/>
          <w:numId w:val="0"/>
        </w:numPr>
        <w:spacing w:after="120"/>
        <w:ind w:left="992"/>
      </w:pPr>
      <w:r w:rsidRPr="00BD4619">
        <w:rPr>
          <w:b/>
        </w:rPr>
        <w:lastRenderedPageBreak/>
        <w:t xml:space="preserve">Wymagane jest: </w:t>
      </w:r>
      <w:r w:rsidRPr="00BD4619">
        <w:t>doświadczenie – min. 5 lat stażu zawodowego po uzyskaniu uprawnień budowlanych w/w specjalności, wymaganych przepisami ustawy Prawo budowlane.</w:t>
      </w:r>
    </w:p>
    <w:p w14:paraId="003C825A" w14:textId="77777777" w:rsidR="001A67D2" w:rsidRPr="00BD4619" w:rsidRDefault="001A67D2" w:rsidP="001A67D2">
      <w:pPr>
        <w:pStyle w:val="Akapitzlist"/>
        <w:numPr>
          <w:ilvl w:val="0"/>
          <w:numId w:val="0"/>
        </w:numPr>
        <w:ind w:left="990"/>
        <w:rPr>
          <w:b/>
        </w:rPr>
      </w:pPr>
      <w:r w:rsidRPr="00BD4619">
        <w:t xml:space="preserve">- min. </w:t>
      </w:r>
      <w:r w:rsidRPr="00BD4619">
        <w:rPr>
          <w:b/>
        </w:rPr>
        <w:t>1 kierownika robót</w:t>
      </w:r>
      <w:r w:rsidRPr="00BD4619">
        <w:t xml:space="preserve"> odpowiedzialny za kierowanie robotami budowlanymi z uprawnieniami </w:t>
      </w:r>
      <w:r w:rsidRPr="00BD4619">
        <w:rPr>
          <w:b/>
        </w:rPr>
        <w:t>w specjalności instalacyjnej w zakresie sieci i instalacji i urządzeń elektrycznych i elektroenergetycznych bez ograniczeń</w:t>
      </w:r>
    </w:p>
    <w:p w14:paraId="0D1BA86B" w14:textId="3A00CD13" w:rsidR="005A374E" w:rsidRPr="00BD4619" w:rsidRDefault="001A67D2" w:rsidP="00264048">
      <w:pPr>
        <w:pStyle w:val="Akapitzlist"/>
        <w:numPr>
          <w:ilvl w:val="0"/>
          <w:numId w:val="0"/>
        </w:numPr>
        <w:spacing w:after="120"/>
        <w:ind w:left="992"/>
      </w:pPr>
      <w:r w:rsidRPr="00BD4619">
        <w:t>Wymagane jest: doświadczenie – min. 5 lat stażu zawodowego po uzyskaniu w/w uprawnień budowlanych w/w specjalności, wymaganych przepisami ustawy Prawo budowlane.</w:t>
      </w:r>
    </w:p>
    <w:p w14:paraId="0E7E903B" w14:textId="6D2DDE11" w:rsidR="00F03CC2" w:rsidRPr="00BD4619" w:rsidRDefault="00F03CC2" w:rsidP="0075032E">
      <w:pPr>
        <w:pStyle w:val="Akapitzlist"/>
        <w:numPr>
          <w:ilvl w:val="0"/>
          <w:numId w:val="67"/>
        </w:numPr>
        <w:rPr>
          <w:b/>
          <w:bCs/>
        </w:rPr>
      </w:pPr>
      <w:r w:rsidRPr="00BD4619">
        <w:rPr>
          <w:b/>
          <w:bCs/>
        </w:rPr>
        <w:t>informacja banku lub spółdzielczej kasy oszczędnościowo-kredytowej</w:t>
      </w:r>
      <w:r w:rsidRPr="00BD4619">
        <w:t xml:space="preserve">, potwierdzająca wysokość posiadanych środków finansowych lub zdolność kredytową wykonawcy w kwocie </w:t>
      </w:r>
      <w:r w:rsidRPr="00BD4619">
        <w:rPr>
          <w:b/>
          <w:bCs/>
        </w:rPr>
        <w:t xml:space="preserve">min. </w:t>
      </w:r>
      <w:r w:rsidR="00CC4460" w:rsidRPr="00BD4619">
        <w:rPr>
          <w:b/>
          <w:bCs/>
        </w:rPr>
        <w:t>10</w:t>
      </w:r>
      <w:r w:rsidRPr="00BD4619">
        <w:rPr>
          <w:b/>
          <w:bCs/>
        </w:rPr>
        <w:t xml:space="preserve">0.000,00 zł, wystawionej nie wcześniej niż 3 miesiące przed jej złożeniem. </w:t>
      </w:r>
    </w:p>
    <w:p w14:paraId="50C92B93" w14:textId="6F9E0DF0" w:rsidR="0078596A" w:rsidRPr="00BD4619" w:rsidRDefault="00D95A3A" w:rsidP="0078596A">
      <w:pPr>
        <w:pStyle w:val="Akapitzlist"/>
        <w:numPr>
          <w:ilvl w:val="0"/>
          <w:numId w:val="0"/>
        </w:numPr>
        <w:ind w:left="990"/>
        <w:rPr>
          <w:bCs/>
        </w:rPr>
      </w:pPr>
      <w:r w:rsidRPr="00BD4619">
        <w:t>W przypadku, gdy Wykonawca powołuje się przy wykazywaniu spełnienia warunków udziału w</w:t>
      </w:r>
      <w:r w:rsidR="00405F2F" w:rsidRPr="00BD4619">
        <w:t xml:space="preserve"> </w:t>
      </w:r>
      <w:r w:rsidRPr="00BD4619">
        <w:t xml:space="preserve">postępowaniu, o których mowa w art. </w:t>
      </w:r>
      <w:r w:rsidR="00B828CB" w:rsidRPr="00BD4619">
        <w:t xml:space="preserve">112 ust. 2 pkt 3 </w:t>
      </w:r>
      <w:r w:rsidRPr="00BD4619">
        <w:t xml:space="preserve">ustawy Pzp, </w:t>
      </w:r>
      <w:r w:rsidRPr="00BD4619">
        <w:rPr>
          <w:b/>
        </w:rPr>
        <w:t>na zasoby innych podmiotów</w:t>
      </w:r>
      <w:r w:rsidR="00405F2F" w:rsidRPr="00BD4619">
        <w:rPr>
          <w:b/>
        </w:rPr>
        <w:t xml:space="preserve"> </w:t>
      </w:r>
      <w:r w:rsidRPr="00BD4619">
        <w:rPr>
          <w:b/>
        </w:rPr>
        <w:t>należy</w:t>
      </w:r>
      <w:r w:rsidR="00405F2F" w:rsidRPr="00BD4619">
        <w:rPr>
          <w:b/>
        </w:rPr>
        <w:t xml:space="preserve"> </w:t>
      </w:r>
      <w:r w:rsidRPr="00BD4619">
        <w:rPr>
          <w:b/>
        </w:rPr>
        <w:t>złożyć informację z banku lub spółdzielczej kasy oszczędnościowo-kredytowej,</w:t>
      </w:r>
      <w:r w:rsidRPr="00BD4619">
        <w:t xml:space="preserve"> potwierdzającą</w:t>
      </w:r>
      <w:r w:rsidR="00405F2F" w:rsidRPr="00BD4619">
        <w:t xml:space="preserve"> </w:t>
      </w:r>
      <w:r w:rsidRPr="00BD4619">
        <w:t xml:space="preserve">wysokość posiadanych środków </w:t>
      </w:r>
      <w:r w:rsidRPr="00BD4619">
        <w:rPr>
          <w:bCs/>
        </w:rPr>
        <w:t xml:space="preserve">finansowych lub zdolność kredytową </w:t>
      </w:r>
      <w:r w:rsidRPr="00BD4619">
        <w:t>innego podmiotu</w:t>
      </w:r>
      <w:r w:rsidRPr="00BD4619">
        <w:rPr>
          <w:bCs/>
        </w:rPr>
        <w:t xml:space="preserve"> </w:t>
      </w:r>
      <w:r w:rsidR="00405F2F" w:rsidRPr="00BD4619">
        <w:rPr>
          <w:bCs/>
        </w:rPr>
        <w:t xml:space="preserve">w </w:t>
      </w:r>
      <w:r w:rsidRPr="00BD4619">
        <w:rPr>
          <w:bCs/>
        </w:rPr>
        <w:t xml:space="preserve">kwocie </w:t>
      </w:r>
      <w:r w:rsidRPr="00BD4619">
        <w:rPr>
          <w:b/>
          <w:bCs/>
        </w:rPr>
        <w:t>min.</w:t>
      </w:r>
      <w:r w:rsidR="00902949" w:rsidRPr="00BD4619">
        <w:rPr>
          <w:b/>
          <w:bCs/>
        </w:rPr>
        <w:t xml:space="preserve"> </w:t>
      </w:r>
      <w:r w:rsidR="00CC4460" w:rsidRPr="00BD4619">
        <w:rPr>
          <w:b/>
          <w:bCs/>
        </w:rPr>
        <w:t>10</w:t>
      </w:r>
      <w:r w:rsidR="00BC4596" w:rsidRPr="00BD4619">
        <w:rPr>
          <w:b/>
          <w:bCs/>
        </w:rPr>
        <w:t xml:space="preserve">0.000,00 </w:t>
      </w:r>
      <w:r w:rsidRPr="00BD4619">
        <w:rPr>
          <w:b/>
          <w:bCs/>
        </w:rPr>
        <w:t>zł,</w:t>
      </w:r>
      <w:r w:rsidRPr="00BD4619">
        <w:t xml:space="preserve"> </w:t>
      </w:r>
      <w:r w:rsidRPr="00BD4619">
        <w:rPr>
          <w:bCs/>
        </w:rPr>
        <w:t xml:space="preserve">wystawioną </w:t>
      </w:r>
      <w:r w:rsidRPr="00BD4619">
        <w:rPr>
          <w:b/>
          <w:bCs/>
        </w:rPr>
        <w:t xml:space="preserve">nie wcześniej niż </w:t>
      </w:r>
      <w:r w:rsidR="00B828CB" w:rsidRPr="00BD4619">
        <w:rPr>
          <w:b/>
          <w:bCs/>
        </w:rPr>
        <w:t>3</w:t>
      </w:r>
      <w:r w:rsidRPr="00BD4619">
        <w:rPr>
          <w:b/>
          <w:bCs/>
        </w:rPr>
        <w:t xml:space="preserve"> </w:t>
      </w:r>
      <w:r w:rsidR="00B828CB" w:rsidRPr="00BD4619">
        <w:rPr>
          <w:b/>
          <w:bCs/>
        </w:rPr>
        <w:t>miesiące</w:t>
      </w:r>
      <w:r w:rsidRPr="00BD4619">
        <w:rPr>
          <w:bCs/>
        </w:rPr>
        <w:t xml:space="preserve"> przed </w:t>
      </w:r>
      <w:r w:rsidR="00B828CB" w:rsidRPr="00BD4619">
        <w:rPr>
          <w:bCs/>
        </w:rPr>
        <w:t>jej złożeniem</w:t>
      </w:r>
      <w:r w:rsidR="0078596A" w:rsidRPr="00BD4619">
        <w:rPr>
          <w:bCs/>
        </w:rPr>
        <w:t xml:space="preserve">. </w:t>
      </w:r>
    </w:p>
    <w:p w14:paraId="4CF2B8F5" w14:textId="3DAC9917" w:rsidR="003B104A" w:rsidRPr="00BD4619" w:rsidRDefault="00F07113" w:rsidP="00264048">
      <w:pPr>
        <w:pStyle w:val="Akapitzlist"/>
        <w:numPr>
          <w:ilvl w:val="0"/>
          <w:numId w:val="0"/>
        </w:numPr>
        <w:spacing w:after="120"/>
        <w:ind w:left="992"/>
        <w:rPr>
          <w:b/>
          <w:bCs/>
        </w:rPr>
      </w:pPr>
      <w:r w:rsidRPr="00BD4619">
        <w:t xml:space="preserve">Jeżeli z uzasadnionej przyczyny wykonawca nie może złożyć wymaganych przez zamawiającego powyższych dokumentów, o których mowa powyżej w pkt </w:t>
      </w:r>
      <w:r w:rsidR="00577661" w:rsidRPr="00BD4619">
        <w:t>12</w:t>
      </w:r>
      <w:r w:rsidR="008776EA" w:rsidRPr="00BD4619">
        <w:t>.</w:t>
      </w:r>
      <w:r w:rsidR="00861DA2" w:rsidRPr="00BD4619">
        <w:t>7</w:t>
      </w:r>
      <w:r w:rsidRPr="00BD4619">
        <w:t xml:space="preserve"> </w:t>
      </w:r>
      <w:r w:rsidR="00992302" w:rsidRPr="00BD4619">
        <w:t>ppkt 4</w:t>
      </w:r>
      <w:r w:rsidR="008776EA" w:rsidRPr="00BD4619">
        <w:t xml:space="preserve"> S</w:t>
      </w:r>
      <w:r w:rsidRPr="00BD4619">
        <w:t xml:space="preserve">WZ, </w:t>
      </w:r>
      <w:r w:rsidR="00992302" w:rsidRPr="00BD4619">
        <w:t>W</w:t>
      </w:r>
      <w:r w:rsidR="008776EA" w:rsidRPr="00BD4619">
        <w:t xml:space="preserve">ykonawca składa inne dokumenty, które </w:t>
      </w:r>
      <w:r w:rsidR="006D561B" w:rsidRPr="00BD4619">
        <w:t>w </w:t>
      </w:r>
      <w:r w:rsidR="008776EA" w:rsidRPr="00BD4619">
        <w:t xml:space="preserve">wystarczający sposób potwierdzają spełnianie opisanego przez zamawiającego warunku udziału </w:t>
      </w:r>
      <w:r w:rsidR="006D561B" w:rsidRPr="00BD4619">
        <w:t>w </w:t>
      </w:r>
      <w:r w:rsidR="008776EA" w:rsidRPr="00BD4619">
        <w:t>postępowaniu, dotyczącego sytuacji ekonomicznej lub finansowej.</w:t>
      </w:r>
    </w:p>
    <w:p w14:paraId="7298960E" w14:textId="77777777" w:rsidR="00810E9A" w:rsidRPr="00BD4619" w:rsidRDefault="005C76B1" w:rsidP="0075032E">
      <w:pPr>
        <w:pStyle w:val="Akapitzlist"/>
        <w:numPr>
          <w:ilvl w:val="0"/>
          <w:numId w:val="67"/>
        </w:numPr>
        <w:spacing w:after="120"/>
        <w:ind w:left="986" w:hanging="357"/>
      </w:pPr>
      <w:r w:rsidRPr="00BD4619">
        <w:rPr>
          <w:b/>
        </w:rPr>
        <w:t>oświadczenie wykonawcy, w zakresie art. 108 ust. 1 pkt 5 ustawy</w:t>
      </w:r>
      <w:r w:rsidR="00420654" w:rsidRPr="00BD4619">
        <w:rPr>
          <w:b/>
        </w:rPr>
        <w:t xml:space="preserve"> Pzp</w:t>
      </w:r>
      <w:r w:rsidRPr="00BD4619">
        <w:rPr>
          <w:b/>
        </w:rPr>
        <w:t>, o braku przynależności do tej samej grupy kapitałowej</w:t>
      </w:r>
      <w:r w:rsidRPr="00BD4619">
        <w:t xml:space="preserve"> w rozumieniu ustawy z dnia 16 lutego 2007 r. o </w:t>
      </w:r>
      <w:r w:rsidRPr="00BD4619">
        <w:rPr>
          <w:i/>
          <w:iCs/>
        </w:rPr>
        <w:t>ochronie konkurencji i konsumentów</w:t>
      </w:r>
      <w:r w:rsidRPr="00BD4619">
        <w:t xml:space="preserve"> (</w:t>
      </w:r>
      <w:r w:rsidR="0078596A" w:rsidRPr="00BD4619">
        <w:t>Dz. U. z 2025 r. poz. 1714</w:t>
      </w:r>
      <w:r w:rsidRPr="00BD4619">
        <w:t>), z innym wykonawc</w:t>
      </w:r>
      <w:r w:rsidR="00420654" w:rsidRPr="00BD4619">
        <w:t>ą, który złożył odrębną ofertę/</w:t>
      </w:r>
      <w:r w:rsidRPr="00BD4619">
        <w:t xml:space="preserve">ofertę częściową </w:t>
      </w:r>
      <w:r w:rsidR="00420654" w:rsidRPr="00BD4619">
        <w:t>albo oświadczenie</w:t>
      </w:r>
      <w:r w:rsidRPr="00BD4619">
        <w:t xml:space="preserve"> o przynależności do tej samej grupy kapitałowej wraz z dokumentami lub informacjami potwier</w:t>
      </w:r>
      <w:r w:rsidR="00420654" w:rsidRPr="00BD4619">
        <w:t>dzającymi przygotowanie oferty/</w:t>
      </w:r>
      <w:r w:rsidRPr="00BD4619">
        <w:t>oferty częściowej niezależnie od innego wykonawcy należącego do tej samej grupy kapitałowej</w:t>
      </w:r>
    </w:p>
    <w:p w14:paraId="2CFDE808" w14:textId="031A393B" w:rsidR="007D4639" w:rsidRPr="00BD4619" w:rsidRDefault="00A62D94" w:rsidP="0075032E">
      <w:pPr>
        <w:pStyle w:val="Akapitzlist"/>
        <w:numPr>
          <w:ilvl w:val="0"/>
          <w:numId w:val="67"/>
        </w:numPr>
        <w:spacing w:after="120"/>
        <w:ind w:left="986" w:hanging="357"/>
      </w:pPr>
      <w:r w:rsidRPr="00BD4619">
        <w:rPr>
          <w:b/>
        </w:rPr>
        <w:t>oświadczenie wykonawcy o aktualności informacji zawartych w oświadczeniu, o którym mowa</w:t>
      </w:r>
      <w:r w:rsidR="00B64A22" w:rsidRPr="00BD4619">
        <w:rPr>
          <w:b/>
        </w:rPr>
        <w:t xml:space="preserve"> </w:t>
      </w:r>
      <w:r w:rsidRPr="00BD4619">
        <w:rPr>
          <w:b/>
        </w:rPr>
        <w:t>w art. 125 ust. 1 ustawy Pzp</w:t>
      </w:r>
      <w:r w:rsidRPr="00BD4619">
        <w:t xml:space="preserve">, w zakresie podstaw wykluczenia z postępowania wskazanych przez zamawiającego w pkt </w:t>
      </w:r>
      <w:r w:rsidR="00AD71A5" w:rsidRPr="00BD4619">
        <w:t>22</w:t>
      </w:r>
      <w:r w:rsidRPr="00BD4619">
        <w:t xml:space="preserve"> SWZ</w:t>
      </w:r>
      <w:r w:rsidR="00AD71A5" w:rsidRPr="00BD4619">
        <w:t>, o którym mowa w § 2 ust. 1 pkt 7</w:t>
      </w:r>
      <w:r w:rsidR="00C3726B" w:rsidRPr="00BD4619">
        <w:t xml:space="preserve"> oraz § 3</w:t>
      </w:r>
      <w:r w:rsidR="00AD71A5" w:rsidRPr="00BD4619">
        <w:t xml:space="preserve"> rozporządzenia </w:t>
      </w:r>
      <w:r w:rsidR="00AD71A5" w:rsidRPr="00BD4619">
        <w:lastRenderedPageBreak/>
        <w:t xml:space="preserve">Ministra Rozwoju, Pracy i Technologii z dnia 23 grudnia 2020 r. w sprawie </w:t>
      </w:r>
      <w:r w:rsidR="00AD71A5" w:rsidRPr="00BD4619">
        <w:rPr>
          <w:i/>
          <w:iCs/>
        </w:rPr>
        <w:t>podmiotowych środków dowodowych oraz innych dokumentów lub oświadczeń, jakich może żądać zamawiający od wykonawcy</w:t>
      </w:r>
      <w:r w:rsidR="00AD71A5" w:rsidRPr="00BD4619">
        <w:t xml:space="preserve"> (Dz. U. 2020.2415)</w:t>
      </w:r>
    </w:p>
    <w:p w14:paraId="23BB49CF" w14:textId="59759B02" w:rsidR="00B95D2B" w:rsidRPr="00BD4619" w:rsidRDefault="00B95D2B" w:rsidP="00522438">
      <w:pPr>
        <w:pStyle w:val="Akapitzlist"/>
        <w:numPr>
          <w:ilvl w:val="1"/>
          <w:numId w:val="8"/>
        </w:numPr>
        <w:ind w:left="567" w:hanging="567"/>
        <w:rPr>
          <w:b/>
          <w:bCs/>
        </w:rPr>
      </w:pPr>
      <w:r w:rsidRPr="00BD4619">
        <w:t xml:space="preserve">W przypadku gdy Wykonawca </w:t>
      </w:r>
      <w:r w:rsidRPr="00BD4619">
        <w:rPr>
          <w:bCs/>
        </w:rPr>
        <w:t>nie złożył</w:t>
      </w:r>
      <w:r w:rsidR="00CE5AE8" w:rsidRPr="00BD4619">
        <w:rPr>
          <w:bCs/>
        </w:rPr>
        <w:t xml:space="preserve"> </w:t>
      </w:r>
      <w:r w:rsidR="00CE5AE8" w:rsidRPr="00BD4619">
        <w:t>oświadczenia, o którym mowa w art. 125 ust 1 ustawy Pzp,</w:t>
      </w:r>
      <w:r w:rsidRPr="00BD4619">
        <w:t xml:space="preserve"> </w:t>
      </w:r>
      <w:r w:rsidRPr="00BD4619">
        <w:rPr>
          <w:bCs/>
        </w:rPr>
        <w:t>podmiotowych środków dowodowych</w:t>
      </w:r>
      <w:r w:rsidRPr="00BD4619">
        <w:t xml:space="preserve">, innych dokumentów lub oświadczeń składanych w postępowaniu </w:t>
      </w:r>
      <w:r w:rsidRPr="00BD4619">
        <w:rPr>
          <w:bCs/>
        </w:rPr>
        <w:t>lub są one niekompletne lub zawierają błędy</w:t>
      </w:r>
      <w:r w:rsidRPr="00BD4619">
        <w:t xml:space="preserve">, zamawiający wzywa wykonawcę odpowiednio </w:t>
      </w:r>
      <w:r w:rsidRPr="00BD4619">
        <w:rPr>
          <w:bCs/>
        </w:rPr>
        <w:t xml:space="preserve">do ich złożenia, poprawienia lub uzupełnienia w wyznaczonym terminie, chyba że: </w:t>
      </w:r>
    </w:p>
    <w:p w14:paraId="630B47F0" w14:textId="583DCC89" w:rsidR="00B95D2B" w:rsidRPr="00BD4619" w:rsidRDefault="00B95D2B" w:rsidP="003F405C">
      <w:pPr>
        <w:pStyle w:val="Akapitzlist"/>
        <w:numPr>
          <w:ilvl w:val="1"/>
          <w:numId w:val="9"/>
        </w:numPr>
        <w:ind w:left="993"/>
      </w:pPr>
      <w:r w:rsidRPr="00BD4619">
        <w:t xml:space="preserve">oferta wykonawcy podlega odrzuceniu bez względu na ich złożenie, uzupełnienie lub poprawienie lub </w:t>
      </w:r>
    </w:p>
    <w:p w14:paraId="5AE88880" w14:textId="54C1578E" w:rsidR="009C1BE7" w:rsidRPr="00BD4619" w:rsidRDefault="00B95D2B" w:rsidP="002047F3">
      <w:pPr>
        <w:pStyle w:val="Akapitzlist"/>
        <w:numPr>
          <w:ilvl w:val="1"/>
          <w:numId w:val="9"/>
        </w:numPr>
        <w:spacing w:after="240"/>
        <w:ind w:left="992" w:hanging="357"/>
      </w:pPr>
      <w:r w:rsidRPr="00BD4619">
        <w:t>zachodzą przesłanki unieważnienia postępowania.</w:t>
      </w:r>
    </w:p>
    <w:p w14:paraId="6B2FA24B" w14:textId="77777777" w:rsidR="002047F3" w:rsidRPr="00BD4619" w:rsidRDefault="002047F3" w:rsidP="002047F3">
      <w:pPr>
        <w:widowControl/>
        <w:shd w:val="clear" w:color="auto" w:fill="FFFFFF"/>
        <w:autoSpaceDE/>
        <w:autoSpaceDN/>
        <w:adjustRightInd/>
        <w:rPr>
          <w:rFonts w:cs="Arial"/>
          <w:bCs w:val="0"/>
          <w:strike/>
          <w:color w:val="auto"/>
          <w:szCs w:val="24"/>
        </w:rPr>
      </w:pPr>
      <w:r w:rsidRPr="00BD4619">
        <w:rPr>
          <w:rFonts w:cs="Arial"/>
          <w:b/>
          <w:color w:val="auto"/>
          <w:szCs w:val="24"/>
        </w:rPr>
        <w:t>12.9</w:t>
      </w:r>
      <w:r w:rsidRPr="00BD4619">
        <w:rPr>
          <w:rFonts w:cs="Arial"/>
          <w:bCs w:val="0"/>
          <w:color w:val="auto"/>
          <w:szCs w:val="24"/>
        </w:rPr>
        <w:t xml:space="preserve"> Niepodleganie wykluczeniu przez Wykonawcę w zakresie następujących podstaw wykluczenia: </w:t>
      </w:r>
    </w:p>
    <w:p w14:paraId="1D71F655" w14:textId="77777777" w:rsidR="002047F3" w:rsidRPr="00BD4619" w:rsidRDefault="002047F3" w:rsidP="002047F3">
      <w:pPr>
        <w:widowControl/>
        <w:shd w:val="clear" w:color="auto" w:fill="FFFFFF"/>
        <w:autoSpaceDE/>
        <w:autoSpaceDN/>
        <w:adjustRightInd/>
        <w:rPr>
          <w:rFonts w:cs="Arial"/>
          <w:bCs w:val="0"/>
          <w:color w:val="auto"/>
          <w:szCs w:val="24"/>
        </w:rPr>
      </w:pPr>
    </w:p>
    <w:p w14:paraId="3803E1B0" w14:textId="77777777" w:rsidR="002047F3" w:rsidRPr="00BD4619" w:rsidRDefault="002047F3" w:rsidP="00EE6940">
      <w:pPr>
        <w:widowControl/>
        <w:numPr>
          <w:ilvl w:val="0"/>
          <w:numId w:val="74"/>
        </w:numPr>
        <w:shd w:val="clear" w:color="auto" w:fill="FFFFFF"/>
        <w:autoSpaceDE/>
        <w:autoSpaceDN/>
        <w:adjustRightInd/>
        <w:rPr>
          <w:rFonts w:cs="Arial"/>
          <w:bCs w:val="0"/>
          <w:color w:val="auto"/>
          <w:szCs w:val="24"/>
        </w:rPr>
      </w:pPr>
      <w:r w:rsidRPr="00BD4619">
        <w:rPr>
          <w:rFonts w:cs="Arial"/>
          <w:bCs w:val="0"/>
          <w:color w:val="auto"/>
          <w:szCs w:val="24"/>
        </w:rPr>
        <w:t xml:space="preserve">art. 108 ust. 1 pkt 1–5 ustawy </w:t>
      </w:r>
      <w:proofErr w:type="spellStart"/>
      <w:r w:rsidRPr="00BD4619">
        <w:rPr>
          <w:rFonts w:cs="Arial"/>
          <w:bCs w:val="0"/>
          <w:color w:val="auto"/>
          <w:szCs w:val="24"/>
        </w:rPr>
        <w:t>Pzp</w:t>
      </w:r>
      <w:proofErr w:type="spellEnd"/>
      <w:r w:rsidRPr="00BD4619">
        <w:rPr>
          <w:rFonts w:cs="Arial"/>
          <w:bCs w:val="0"/>
          <w:color w:val="auto"/>
          <w:szCs w:val="24"/>
        </w:rPr>
        <w:t>,</w:t>
      </w:r>
    </w:p>
    <w:p w14:paraId="07F5E95E" w14:textId="77777777" w:rsidR="002047F3" w:rsidRPr="00BD4619" w:rsidRDefault="002047F3" w:rsidP="00EE6940">
      <w:pPr>
        <w:widowControl/>
        <w:numPr>
          <w:ilvl w:val="0"/>
          <w:numId w:val="74"/>
        </w:numPr>
        <w:shd w:val="clear" w:color="auto" w:fill="FFFFFF"/>
        <w:autoSpaceDE/>
        <w:autoSpaceDN/>
        <w:adjustRightInd/>
        <w:rPr>
          <w:rFonts w:cs="Arial"/>
          <w:bCs w:val="0"/>
          <w:color w:val="auto"/>
          <w:szCs w:val="24"/>
        </w:rPr>
      </w:pPr>
      <w:r w:rsidRPr="00BD4619">
        <w:rPr>
          <w:rFonts w:cs="Arial"/>
          <w:bCs w:val="0"/>
          <w:color w:val="auto"/>
          <w:szCs w:val="24"/>
        </w:rPr>
        <w:t xml:space="preserve">art. 109 ust. 1 pkt 1, 4 ustawy </w:t>
      </w:r>
      <w:proofErr w:type="spellStart"/>
      <w:r w:rsidRPr="00BD4619">
        <w:rPr>
          <w:rFonts w:cs="Arial"/>
          <w:bCs w:val="0"/>
          <w:color w:val="auto"/>
          <w:szCs w:val="24"/>
        </w:rPr>
        <w:t>Pzp</w:t>
      </w:r>
      <w:proofErr w:type="spellEnd"/>
      <w:r w:rsidRPr="00BD4619">
        <w:rPr>
          <w:rFonts w:cs="Arial"/>
          <w:bCs w:val="0"/>
          <w:color w:val="auto"/>
          <w:szCs w:val="24"/>
        </w:rPr>
        <w:t xml:space="preserve"> </w:t>
      </w:r>
    </w:p>
    <w:p w14:paraId="0006791E" w14:textId="77777777" w:rsidR="002047F3" w:rsidRPr="00BD4619" w:rsidRDefault="002047F3" w:rsidP="00EE6940">
      <w:pPr>
        <w:widowControl/>
        <w:shd w:val="clear" w:color="auto" w:fill="FFFFFF"/>
        <w:autoSpaceDE/>
        <w:autoSpaceDN/>
        <w:adjustRightInd/>
        <w:rPr>
          <w:rFonts w:cs="Arial"/>
          <w:bCs w:val="0"/>
          <w:color w:val="auto"/>
          <w:szCs w:val="24"/>
        </w:rPr>
      </w:pPr>
      <w:r w:rsidRPr="00BD4619">
        <w:rPr>
          <w:rFonts w:cs="Arial"/>
          <w:bCs w:val="0"/>
          <w:color w:val="auto"/>
          <w:szCs w:val="24"/>
        </w:rPr>
        <w:t>może zostać potwierdzone:</w:t>
      </w:r>
    </w:p>
    <w:p w14:paraId="13612FB2" w14:textId="77777777" w:rsidR="002047F3" w:rsidRPr="00BD4619" w:rsidRDefault="002047F3" w:rsidP="00EE6940">
      <w:pPr>
        <w:widowControl/>
        <w:numPr>
          <w:ilvl w:val="0"/>
          <w:numId w:val="75"/>
        </w:numPr>
        <w:shd w:val="clear" w:color="auto" w:fill="FFFFFF"/>
        <w:autoSpaceDE/>
        <w:autoSpaceDN/>
        <w:adjustRightInd/>
        <w:rPr>
          <w:rFonts w:cs="Arial"/>
          <w:bCs w:val="0"/>
          <w:color w:val="auto"/>
          <w:szCs w:val="24"/>
        </w:rPr>
      </w:pPr>
      <w:r w:rsidRPr="00BD4619">
        <w:rPr>
          <w:rFonts w:cs="Arial"/>
          <w:bCs w:val="0"/>
          <w:color w:val="auto"/>
          <w:szCs w:val="24"/>
        </w:rPr>
        <w:t xml:space="preserve">podmiotowymi środkami dowodowymi wskazanymi w punkcie 12.7 pkt 1, 5, 6 SWZ, składanymi na wezwanie Zamawiającego na podstawie art. 274 ust. 1 ustawy </w:t>
      </w:r>
      <w:proofErr w:type="spellStart"/>
      <w:r w:rsidRPr="00BD4619">
        <w:rPr>
          <w:rFonts w:cs="Arial"/>
          <w:bCs w:val="0"/>
          <w:color w:val="auto"/>
          <w:szCs w:val="24"/>
        </w:rPr>
        <w:t>Pzp</w:t>
      </w:r>
      <w:proofErr w:type="spellEnd"/>
      <w:r w:rsidRPr="00BD4619">
        <w:rPr>
          <w:rFonts w:cs="Arial"/>
          <w:bCs w:val="0"/>
          <w:color w:val="auto"/>
          <w:szCs w:val="24"/>
        </w:rPr>
        <w:t>;</w:t>
      </w:r>
    </w:p>
    <w:p w14:paraId="126F7132" w14:textId="77777777" w:rsidR="002047F3" w:rsidRPr="00BD4619" w:rsidRDefault="002047F3" w:rsidP="00EE6940">
      <w:pPr>
        <w:widowControl/>
        <w:numPr>
          <w:ilvl w:val="0"/>
          <w:numId w:val="75"/>
        </w:numPr>
        <w:shd w:val="clear" w:color="auto" w:fill="FFFFFF"/>
        <w:autoSpaceDE/>
        <w:autoSpaceDN/>
        <w:adjustRightInd/>
        <w:rPr>
          <w:rFonts w:cs="Arial"/>
          <w:bCs w:val="0"/>
          <w:color w:val="auto"/>
          <w:szCs w:val="24"/>
        </w:rPr>
      </w:pPr>
      <w:r w:rsidRPr="00BD4619">
        <w:rPr>
          <w:rFonts w:cs="Arial"/>
          <w:bCs w:val="0"/>
          <w:color w:val="auto"/>
          <w:szCs w:val="24"/>
        </w:rPr>
        <w:t xml:space="preserve">ważnym certyfikatem wykonawcy, jeżeli z treści certyfikatu wynika potwierdzenie niepodlegania wykluczeniu w zakresie danej podstawy wykluczenia, a dane zawarte we wstępnym oświadczeniu, o którym mowa w art. 125 ust. 1 ustawy </w:t>
      </w:r>
      <w:proofErr w:type="spellStart"/>
      <w:r w:rsidRPr="00BD4619">
        <w:rPr>
          <w:rFonts w:cs="Arial"/>
          <w:bCs w:val="0"/>
          <w:color w:val="auto"/>
          <w:szCs w:val="24"/>
        </w:rPr>
        <w:t>Pzp</w:t>
      </w:r>
      <w:proofErr w:type="spellEnd"/>
      <w:r w:rsidRPr="00BD4619">
        <w:rPr>
          <w:rFonts w:cs="Arial"/>
          <w:bCs w:val="0"/>
          <w:color w:val="auto"/>
          <w:szCs w:val="24"/>
        </w:rPr>
        <w:t>, składanym wraz z ofertą, umożliwiają Zamawiającemu identyfikację certyfikatu oraz jego samodzielne uzyskanie.</w:t>
      </w:r>
    </w:p>
    <w:p w14:paraId="58564EC4" w14:textId="77777777" w:rsidR="002047F3" w:rsidRPr="00BD4619" w:rsidRDefault="002047F3" w:rsidP="00EE6940">
      <w:pPr>
        <w:widowControl/>
        <w:shd w:val="clear" w:color="auto" w:fill="FFFFFF"/>
        <w:autoSpaceDE/>
        <w:autoSpaceDN/>
        <w:adjustRightInd/>
        <w:ind w:left="720"/>
        <w:rPr>
          <w:rFonts w:cs="Arial"/>
          <w:bCs w:val="0"/>
          <w:color w:val="auto"/>
          <w:szCs w:val="24"/>
        </w:rPr>
      </w:pPr>
    </w:p>
    <w:p w14:paraId="0218A76B" w14:textId="77777777" w:rsidR="002047F3" w:rsidRPr="00BD4619" w:rsidRDefault="002047F3" w:rsidP="00EE6940">
      <w:pPr>
        <w:widowControl/>
        <w:shd w:val="clear" w:color="auto" w:fill="FFFFFF"/>
        <w:autoSpaceDE/>
        <w:autoSpaceDN/>
        <w:adjustRightInd/>
        <w:rPr>
          <w:rFonts w:cs="Arial"/>
          <w:bCs w:val="0"/>
          <w:color w:val="auto"/>
          <w:szCs w:val="24"/>
        </w:rPr>
      </w:pPr>
      <w:r w:rsidRPr="00BD4619">
        <w:rPr>
          <w:rFonts w:cs="Arial"/>
          <w:bCs w:val="0"/>
          <w:color w:val="auto"/>
          <w:szCs w:val="24"/>
        </w:rPr>
        <w:t>Niepodleganie wykluczeniu przez Wykonawcę w zakresie następujących podstaw wykluczenia:</w:t>
      </w:r>
    </w:p>
    <w:p w14:paraId="06DB5897" w14:textId="77777777" w:rsidR="002047F3" w:rsidRPr="00BD4619" w:rsidRDefault="002047F3" w:rsidP="00EE6940">
      <w:pPr>
        <w:widowControl/>
        <w:numPr>
          <w:ilvl w:val="0"/>
          <w:numId w:val="76"/>
        </w:numPr>
        <w:shd w:val="clear" w:color="auto" w:fill="FFFFFF"/>
        <w:autoSpaceDE/>
        <w:autoSpaceDN/>
        <w:adjustRightInd/>
        <w:rPr>
          <w:rFonts w:cs="Arial"/>
          <w:bCs w:val="0"/>
          <w:color w:val="auto"/>
          <w:szCs w:val="24"/>
        </w:rPr>
      </w:pPr>
      <w:r w:rsidRPr="00BD4619">
        <w:rPr>
          <w:rFonts w:cs="Arial"/>
          <w:bCs w:val="0"/>
          <w:color w:val="auto"/>
          <w:szCs w:val="24"/>
        </w:rPr>
        <w:t xml:space="preserve">art. 108 ust. 1 pkt 6 ustawy </w:t>
      </w:r>
      <w:proofErr w:type="spellStart"/>
      <w:r w:rsidRPr="00BD4619">
        <w:rPr>
          <w:rFonts w:cs="Arial"/>
          <w:bCs w:val="0"/>
          <w:color w:val="auto"/>
          <w:szCs w:val="24"/>
        </w:rPr>
        <w:t>Pzp</w:t>
      </w:r>
      <w:proofErr w:type="spellEnd"/>
      <w:r w:rsidRPr="00BD4619">
        <w:rPr>
          <w:rFonts w:cs="Arial"/>
          <w:bCs w:val="0"/>
          <w:color w:val="auto"/>
          <w:szCs w:val="24"/>
        </w:rPr>
        <w:t>,</w:t>
      </w:r>
    </w:p>
    <w:p w14:paraId="27E24C7C" w14:textId="77777777" w:rsidR="002047F3" w:rsidRPr="00BD4619" w:rsidRDefault="002047F3" w:rsidP="00EE6940">
      <w:pPr>
        <w:widowControl/>
        <w:numPr>
          <w:ilvl w:val="0"/>
          <w:numId w:val="76"/>
        </w:numPr>
        <w:shd w:val="clear" w:color="auto" w:fill="FFFFFF"/>
        <w:autoSpaceDE/>
        <w:autoSpaceDN/>
        <w:adjustRightInd/>
        <w:rPr>
          <w:rFonts w:cs="Arial"/>
          <w:bCs w:val="0"/>
          <w:color w:val="auto"/>
          <w:szCs w:val="24"/>
        </w:rPr>
      </w:pPr>
      <w:r w:rsidRPr="00BD4619">
        <w:rPr>
          <w:rFonts w:cs="Arial"/>
          <w:bCs w:val="0"/>
          <w:color w:val="auto"/>
          <w:szCs w:val="24"/>
        </w:rPr>
        <w:t>art. 7 ust. 1 ustawy z 13 kwietnia 2022 r. o szczególnych rozwiązaniach w zakresie przeciwdziałania wspieraniu agresji na Ukrainę oraz służących ochronie bezpieczeństwa narodowego,</w:t>
      </w:r>
    </w:p>
    <w:p w14:paraId="2F9D0149" w14:textId="77777777" w:rsidR="002047F3" w:rsidRPr="00BD4619" w:rsidRDefault="002047F3" w:rsidP="00EE6940">
      <w:pPr>
        <w:widowControl/>
        <w:shd w:val="clear" w:color="auto" w:fill="FFFFFF"/>
        <w:autoSpaceDE/>
        <w:autoSpaceDN/>
        <w:adjustRightInd/>
        <w:rPr>
          <w:rFonts w:cs="Arial"/>
          <w:bCs w:val="0"/>
          <w:color w:val="auto"/>
          <w:szCs w:val="24"/>
        </w:rPr>
      </w:pPr>
      <w:r w:rsidRPr="00BD4619">
        <w:rPr>
          <w:rFonts w:cs="Arial"/>
          <w:bCs w:val="0"/>
          <w:color w:val="auto"/>
          <w:szCs w:val="24"/>
        </w:rPr>
        <w:t>może zostać potwierdzone podmiotowymi środkami dowodowymi wskazanymi w Rozdziale 12.7 SWZ, tj.:</w:t>
      </w:r>
    </w:p>
    <w:p w14:paraId="35472CB8" w14:textId="77777777" w:rsidR="002047F3" w:rsidRPr="00BD4619" w:rsidRDefault="002047F3" w:rsidP="00EE6940">
      <w:pPr>
        <w:widowControl/>
        <w:numPr>
          <w:ilvl w:val="0"/>
          <w:numId w:val="77"/>
        </w:numPr>
        <w:shd w:val="clear" w:color="auto" w:fill="FFFFFF"/>
        <w:autoSpaceDE/>
        <w:autoSpaceDN/>
        <w:adjustRightInd/>
        <w:contextualSpacing/>
        <w:rPr>
          <w:rFonts w:cs="Arial"/>
          <w:bCs w:val="0"/>
          <w:color w:val="auto"/>
          <w:szCs w:val="24"/>
        </w:rPr>
      </w:pPr>
      <w:r w:rsidRPr="00BD4619">
        <w:rPr>
          <w:rFonts w:cs="Arial"/>
          <w:bCs w:val="0"/>
          <w:color w:val="auto"/>
          <w:szCs w:val="24"/>
        </w:rPr>
        <w:t xml:space="preserve">odpowiednio do pkt 1) powyżej – oświadczenie o braku przynależności do grupy kapitałowej na wezwanie Zamawiającego na podstawie art. 274 ust. 1 ustawy </w:t>
      </w:r>
      <w:proofErr w:type="spellStart"/>
      <w:r w:rsidRPr="00BD4619">
        <w:rPr>
          <w:rFonts w:cs="Arial"/>
          <w:bCs w:val="0"/>
          <w:color w:val="auto"/>
          <w:szCs w:val="24"/>
        </w:rPr>
        <w:t>Pzp</w:t>
      </w:r>
      <w:proofErr w:type="spellEnd"/>
      <w:r w:rsidRPr="00BD4619">
        <w:rPr>
          <w:rFonts w:cs="Arial"/>
          <w:bCs w:val="0"/>
          <w:color w:val="auto"/>
          <w:szCs w:val="24"/>
        </w:rPr>
        <w:t>.,</w:t>
      </w:r>
    </w:p>
    <w:p w14:paraId="068B4CDA" w14:textId="77777777" w:rsidR="002047F3" w:rsidRPr="00BD4619" w:rsidRDefault="002047F3" w:rsidP="00EE6940">
      <w:pPr>
        <w:widowControl/>
        <w:numPr>
          <w:ilvl w:val="0"/>
          <w:numId w:val="77"/>
        </w:numPr>
        <w:shd w:val="clear" w:color="auto" w:fill="FFFFFF"/>
        <w:autoSpaceDE/>
        <w:autoSpaceDN/>
        <w:adjustRightInd/>
        <w:contextualSpacing/>
        <w:rPr>
          <w:rFonts w:cs="Arial"/>
          <w:bCs w:val="0"/>
          <w:color w:val="auto"/>
          <w:szCs w:val="24"/>
        </w:rPr>
      </w:pPr>
      <w:r w:rsidRPr="00BD4619">
        <w:rPr>
          <w:rFonts w:cs="Arial"/>
          <w:bCs w:val="0"/>
          <w:color w:val="auto"/>
          <w:szCs w:val="24"/>
        </w:rPr>
        <w:lastRenderedPageBreak/>
        <w:t xml:space="preserve">dla pkt 2) powyżej wyłącznie oświadczenie składane w treści oświadczenia wstępnego, o którym mowa w art. 125 ust. 1 ustawy </w:t>
      </w:r>
      <w:proofErr w:type="spellStart"/>
      <w:r w:rsidRPr="00BD4619">
        <w:rPr>
          <w:rFonts w:cs="Arial"/>
          <w:bCs w:val="0"/>
          <w:color w:val="auto"/>
          <w:szCs w:val="24"/>
        </w:rPr>
        <w:t>Pzp</w:t>
      </w:r>
      <w:proofErr w:type="spellEnd"/>
      <w:r w:rsidRPr="00BD4619">
        <w:rPr>
          <w:rFonts w:cs="Arial"/>
          <w:bCs w:val="0"/>
          <w:color w:val="auto"/>
          <w:szCs w:val="24"/>
        </w:rPr>
        <w:t>, składanego wraz z ofertą.</w:t>
      </w:r>
    </w:p>
    <w:p w14:paraId="290FF34B" w14:textId="77777777" w:rsidR="002047F3" w:rsidRPr="00BD4619" w:rsidRDefault="002047F3" w:rsidP="00BD4619">
      <w:pPr>
        <w:widowControl/>
        <w:numPr>
          <w:ilvl w:val="1"/>
          <w:numId w:val="78"/>
        </w:numPr>
        <w:autoSpaceDE/>
        <w:autoSpaceDN/>
        <w:adjustRightInd/>
        <w:spacing w:before="240"/>
        <w:ind w:left="357"/>
        <w:jc w:val="both"/>
        <w:rPr>
          <w:rFonts w:cs="Arial"/>
          <w:bCs w:val="0"/>
          <w:strike/>
          <w:color w:val="auto"/>
          <w:szCs w:val="24"/>
        </w:rPr>
      </w:pPr>
      <w:r w:rsidRPr="00BD4619">
        <w:rPr>
          <w:rFonts w:cs="Arial"/>
          <w:bCs w:val="0"/>
          <w:color w:val="auto"/>
          <w:szCs w:val="24"/>
        </w:rPr>
        <w:t xml:space="preserve">Podmiotowe środki dowodowe wskazane powyżej mogą zostać zastąpione ważnym certyfikatem wykonawcy zamówień publicznych, o którym mowa w art. 124 ust. 2 ustawy </w:t>
      </w:r>
      <w:proofErr w:type="spellStart"/>
      <w:r w:rsidRPr="00BD4619">
        <w:rPr>
          <w:rFonts w:cs="Arial"/>
          <w:bCs w:val="0"/>
          <w:color w:val="auto"/>
          <w:szCs w:val="24"/>
        </w:rPr>
        <w:t>Pzp</w:t>
      </w:r>
      <w:proofErr w:type="spellEnd"/>
      <w:r w:rsidRPr="00BD4619">
        <w:rPr>
          <w:rFonts w:cs="Arial"/>
          <w:bCs w:val="0"/>
          <w:color w:val="auto"/>
          <w:szCs w:val="24"/>
        </w:rPr>
        <w:t xml:space="preserve">, wyłącznie w zakresie, w jakim certyfikat potwierdza brak podstaw wykluczenia albo spełnianie warunków udziału w postępowaniu w zakresie odpowiadającym wymaganiom określonym w SWZ. Certyfikat nie zastępuje podmiotowych środków dowodowych dotyczących podstaw wykluczenia nieobjętych certyfikacją, w szczególności art. 108 ust. 1 pkt 6 ustawy </w:t>
      </w:r>
      <w:proofErr w:type="spellStart"/>
      <w:r w:rsidRPr="00BD4619">
        <w:rPr>
          <w:rFonts w:cs="Arial"/>
          <w:bCs w:val="0"/>
          <w:color w:val="auto"/>
          <w:szCs w:val="24"/>
        </w:rPr>
        <w:t>Pzp</w:t>
      </w:r>
      <w:proofErr w:type="spellEnd"/>
      <w:r w:rsidRPr="00BD4619">
        <w:rPr>
          <w:rFonts w:cs="Arial"/>
          <w:bCs w:val="0"/>
          <w:color w:val="auto"/>
          <w:szCs w:val="24"/>
        </w:rPr>
        <w:t>, art. 7 ust. 1 ustawy z 13 kwietnia 2022 r. o szczególnych rozwiązaniach w zakresie przeciwdziałania wspieraniu agresji na Ukrainę oraz służących ochronie bezpieczeństwa narodowego</w:t>
      </w:r>
      <w:r w:rsidRPr="00BD4619">
        <w:rPr>
          <w:rFonts w:cs="Arial"/>
          <w:bCs w:val="0"/>
          <w:strike/>
          <w:color w:val="auto"/>
          <w:szCs w:val="24"/>
        </w:rPr>
        <w:t>,</w:t>
      </w:r>
    </w:p>
    <w:p w14:paraId="63F546E5" w14:textId="77777777" w:rsidR="002047F3" w:rsidRPr="00BD4619" w:rsidRDefault="002047F3" w:rsidP="00BD4619">
      <w:pPr>
        <w:widowControl/>
        <w:numPr>
          <w:ilvl w:val="1"/>
          <w:numId w:val="78"/>
        </w:numPr>
        <w:autoSpaceDE/>
        <w:autoSpaceDN/>
        <w:adjustRightInd/>
        <w:spacing w:before="240"/>
        <w:ind w:left="357" w:hanging="644"/>
        <w:jc w:val="both"/>
        <w:rPr>
          <w:rFonts w:cs="Arial"/>
          <w:bCs w:val="0"/>
          <w:color w:val="auto"/>
          <w:szCs w:val="24"/>
        </w:rPr>
      </w:pPr>
      <w:r w:rsidRPr="00BD4619">
        <w:rPr>
          <w:rFonts w:cs="Arial"/>
          <w:bCs w:val="0"/>
          <w:color w:val="auto"/>
          <w:szCs w:val="24"/>
        </w:rPr>
        <w:t xml:space="preserve">Certyfikat zastępuje podmiotowe środki dowodowe wyłącznie w zakresie objętym ważną certyfikacją oraz wskazanym przez wykonawcę w oświadczeniu, o którym mowa w art. 125 ust. 1 ustawy </w:t>
      </w:r>
      <w:proofErr w:type="spellStart"/>
      <w:r w:rsidRPr="00BD4619">
        <w:rPr>
          <w:rFonts w:cs="Arial"/>
          <w:bCs w:val="0"/>
          <w:color w:val="auto"/>
          <w:szCs w:val="24"/>
        </w:rPr>
        <w:t>Pzp</w:t>
      </w:r>
      <w:proofErr w:type="spellEnd"/>
      <w:r w:rsidRPr="00BD4619">
        <w:rPr>
          <w:rFonts w:cs="Arial"/>
          <w:bCs w:val="0"/>
          <w:color w:val="auto"/>
          <w:szCs w:val="24"/>
        </w:rPr>
        <w:t>. Jeżeli certyfikat obejmuje jedynie część podstaw wykluczenia albo część warunku udziału w postępowaniu, albo potwierdza spełnianie warunku na poziomie niższym niż wymagany w SWZ, wykonawca składa podmiotowe środki dowodowe w pozostałym zakresie.</w:t>
      </w:r>
    </w:p>
    <w:p w14:paraId="53AD9BB1" w14:textId="77777777" w:rsidR="002047F3" w:rsidRPr="00BD4619" w:rsidRDefault="002047F3" w:rsidP="00BD4619">
      <w:pPr>
        <w:widowControl/>
        <w:numPr>
          <w:ilvl w:val="1"/>
          <w:numId w:val="78"/>
        </w:numPr>
        <w:autoSpaceDE/>
        <w:autoSpaceDN/>
        <w:adjustRightInd/>
        <w:spacing w:before="240"/>
        <w:ind w:left="357" w:hanging="644"/>
        <w:jc w:val="both"/>
        <w:rPr>
          <w:rFonts w:cs="Arial"/>
          <w:bCs w:val="0"/>
          <w:color w:val="auto"/>
          <w:szCs w:val="24"/>
        </w:rPr>
      </w:pPr>
      <w:r w:rsidRPr="00BD4619">
        <w:rPr>
          <w:rFonts w:cs="Arial"/>
          <w:bCs w:val="0"/>
          <w:color w:val="auto"/>
          <w:szCs w:val="24"/>
        </w:rPr>
        <w:t xml:space="preserve">W zakresie wynikającym z ważnego certyfikatu zamawiający nie żąda od wykonawcy innych podmiotowych środków dowodowych, z zastrzeżeniem art. 124 ust. 4 ustawy </w:t>
      </w:r>
      <w:proofErr w:type="spellStart"/>
      <w:r w:rsidRPr="00BD4619">
        <w:rPr>
          <w:rFonts w:cs="Arial"/>
          <w:bCs w:val="0"/>
          <w:color w:val="auto"/>
          <w:szCs w:val="24"/>
        </w:rPr>
        <w:t>Pzp</w:t>
      </w:r>
      <w:proofErr w:type="spellEnd"/>
      <w:r w:rsidRPr="00BD4619">
        <w:rPr>
          <w:rFonts w:cs="Arial"/>
          <w:bCs w:val="0"/>
          <w:color w:val="auto"/>
          <w:szCs w:val="24"/>
        </w:rPr>
        <w:t xml:space="preserve"> oraz art. 31 ust. 6 ustawy o certyfikacji wykonawców zamówień publicznych.</w:t>
      </w:r>
    </w:p>
    <w:p w14:paraId="463AA506" w14:textId="77777777" w:rsidR="002047F3" w:rsidRPr="00BD4619" w:rsidRDefault="002047F3" w:rsidP="00BD4619">
      <w:pPr>
        <w:widowControl/>
        <w:numPr>
          <w:ilvl w:val="1"/>
          <w:numId w:val="78"/>
        </w:numPr>
        <w:autoSpaceDE/>
        <w:autoSpaceDN/>
        <w:adjustRightInd/>
        <w:spacing w:before="240"/>
        <w:ind w:left="357" w:hanging="644"/>
        <w:jc w:val="both"/>
        <w:rPr>
          <w:rFonts w:cs="Arial"/>
          <w:bCs w:val="0"/>
          <w:color w:val="auto"/>
          <w:szCs w:val="24"/>
        </w:rPr>
      </w:pPr>
      <w:r w:rsidRPr="00BD4619">
        <w:rPr>
          <w:rFonts w:cs="Arial"/>
          <w:bCs w:val="0"/>
          <w:color w:val="auto"/>
          <w:szCs w:val="24"/>
        </w:rPr>
        <w:t xml:space="preserve">Zgodnie z art. 274 ust. 1 ustawy </w:t>
      </w:r>
      <w:proofErr w:type="spellStart"/>
      <w:r w:rsidRPr="00BD4619">
        <w:rPr>
          <w:rFonts w:cs="Arial"/>
          <w:bCs w:val="0"/>
          <w:color w:val="auto"/>
          <w:szCs w:val="24"/>
        </w:rPr>
        <w:t>Pzp</w:t>
      </w:r>
      <w:proofErr w:type="spellEnd"/>
      <w:r w:rsidRPr="00BD4619">
        <w:rPr>
          <w:rFonts w:cs="Arial"/>
          <w:bCs w:val="0"/>
          <w:color w:val="auto"/>
          <w:szCs w:val="24"/>
        </w:rPr>
        <w:t xml:space="preserve"> zamawiający, przed wyborem najkorzystniejszej oferty, wezwie wykonawcę, którego oferta została najwyżej oceniona, do złożenia w wyznaczonym terminie, nie krótszym niż 5 dni od dnia wezwania, aktualnych na dzień złożenia podmiotowych środków dowodowych wskazanych w pkt 12.7, w zakresie, w jakim nie zostały one zastąpione ważnym certyfikatem wykonawcy zamówień publicznych, z uwzględnieniem pkt 12.14 – 12.20 poniżej.</w:t>
      </w:r>
    </w:p>
    <w:p w14:paraId="52D9BB35" w14:textId="77777777" w:rsidR="002047F3" w:rsidRPr="00BD4619" w:rsidRDefault="002047F3" w:rsidP="00BD4619">
      <w:pPr>
        <w:widowControl/>
        <w:numPr>
          <w:ilvl w:val="1"/>
          <w:numId w:val="78"/>
        </w:numPr>
        <w:autoSpaceDE/>
        <w:autoSpaceDN/>
        <w:adjustRightInd/>
        <w:spacing w:before="240"/>
        <w:ind w:left="357" w:hanging="644"/>
        <w:jc w:val="both"/>
        <w:rPr>
          <w:rFonts w:cs="Arial"/>
          <w:bCs w:val="0"/>
          <w:color w:val="auto"/>
          <w:szCs w:val="24"/>
        </w:rPr>
      </w:pPr>
      <w:r w:rsidRPr="00BD4619">
        <w:rPr>
          <w:rFonts w:cs="Arial"/>
          <w:bCs w:val="0"/>
          <w:color w:val="auto"/>
          <w:szCs w:val="24"/>
        </w:rPr>
        <w:t xml:space="preserve"> Jeżeli z oświadczenia wstępnego, o którym mowa w art. 125 ust. 1 ustawy </w:t>
      </w:r>
      <w:proofErr w:type="spellStart"/>
      <w:r w:rsidRPr="00BD4619">
        <w:rPr>
          <w:rFonts w:cs="Arial"/>
          <w:bCs w:val="0"/>
          <w:color w:val="auto"/>
          <w:szCs w:val="24"/>
        </w:rPr>
        <w:t>Pzp</w:t>
      </w:r>
      <w:proofErr w:type="spellEnd"/>
      <w:r w:rsidRPr="00BD4619">
        <w:rPr>
          <w:rFonts w:cs="Arial"/>
          <w:bCs w:val="0"/>
          <w:color w:val="auto"/>
          <w:szCs w:val="24"/>
        </w:rPr>
        <w:t xml:space="preserve">, wynika, że wykonawca będzie posługiwał się certyfikatem, oraz wykonawca podał dane wymagane w art. 273 ust. 2 ustawy </w:t>
      </w:r>
      <w:proofErr w:type="spellStart"/>
      <w:r w:rsidRPr="00BD4619">
        <w:rPr>
          <w:rFonts w:cs="Arial"/>
          <w:bCs w:val="0"/>
          <w:color w:val="auto"/>
          <w:szCs w:val="24"/>
        </w:rPr>
        <w:t>Pzp</w:t>
      </w:r>
      <w:proofErr w:type="spellEnd"/>
      <w:r w:rsidRPr="00BD4619">
        <w:rPr>
          <w:rFonts w:cs="Arial"/>
          <w:bCs w:val="0"/>
          <w:color w:val="auto"/>
          <w:szCs w:val="24"/>
        </w:rPr>
        <w:t xml:space="preserve">, zamawiający samodzielnie zweryfikuje certyfikat w bazie certyfikacji i nie wezwie wykonawcy do złożenia podmiotowych środków dowodowych w zakresie, w jakim okoliczności wymagane przez zamawiającego wynikają z tego certyfikatu, zgodnie z art. 274 ust. 4 ustawy </w:t>
      </w:r>
      <w:proofErr w:type="spellStart"/>
      <w:r w:rsidRPr="00BD4619">
        <w:rPr>
          <w:rFonts w:cs="Arial"/>
          <w:bCs w:val="0"/>
          <w:color w:val="auto"/>
          <w:szCs w:val="24"/>
        </w:rPr>
        <w:t>Pzp</w:t>
      </w:r>
      <w:proofErr w:type="spellEnd"/>
      <w:r w:rsidRPr="00BD4619">
        <w:rPr>
          <w:rFonts w:cs="Arial"/>
          <w:bCs w:val="0"/>
          <w:color w:val="auto"/>
          <w:szCs w:val="24"/>
        </w:rPr>
        <w:t>.</w:t>
      </w:r>
    </w:p>
    <w:p w14:paraId="05EFCCE7" w14:textId="77777777" w:rsidR="002047F3" w:rsidRPr="00BD4619" w:rsidRDefault="002047F3" w:rsidP="00BD4619">
      <w:pPr>
        <w:widowControl/>
        <w:numPr>
          <w:ilvl w:val="1"/>
          <w:numId w:val="78"/>
        </w:numPr>
        <w:autoSpaceDE/>
        <w:autoSpaceDN/>
        <w:adjustRightInd/>
        <w:spacing w:before="240"/>
        <w:ind w:left="357" w:hanging="644"/>
        <w:jc w:val="both"/>
        <w:rPr>
          <w:rFonts w:cs="Arial"/>
          <w:bCs w:val="0"/>
          <w:color w:val="auto"/>
          <w:szCs w:val="24"/>
        </w:rPr>
      </w:pPr>
      <w:r w:rsidRPr="00BD4619">
        <w:rPr>
          <w:rFonts w:cs="Arial"/>
          <w:bCs w:val="0"/>
          <w:color w:val="auto"/>
          <w:szCs w:val="24"/>
        </w:rPr>
        <w:t>Jeżeli certyfikat nie obejmuje wszystkich okoliczności wymaganych przez zamawiającego, zamawiający wezwie wykonawcę do złożenia podmiotowych środków dowodowych wyłącznie w zakresie nieobjętym certyfikacją.</w:t>
      </w:r>
    </w:p>
    <w:p w14:paraId="5B947BEE" w14:textId="77777777" w:rsidR="002047F3" w:rsidRPr="00BD4619" w:rsidRDefault="002047F3" w:rsidP="00BD4619">
      <w:pPr>
        <w:widowControl/>
        <w:numPr>
          <w:ilvl w:val="1"/>
          <w:numId w:val="78"/>
        </w:numPr>
        <w:autoSpaceDE/>
        <w:autoSpaceDN/>
        <w:adjustRightInd/>
        <w:spacing w:before="240"/>
        <w:ind w:left="357" w:hanging="644"/>
        <w:jc w:val="both"/>
        <w:rPr>
          <w:rFonts w:cs="Arial"/>
          <w:bCs w:val="0"/>
          <w:color w:val="auto"/>
          <w:szCs w:val="24"/>
        </w:rPr>
      </w:pPr>
      <w:r w:rsidRPr="00BD4619">
        <w:rPr>
          <w:rFonts w:cs="Arial"/>
          <w:bCs w:val="0"/>
          <w:color w:val="auto"/>
          <w:szCs w:val="24"/>
        </w:rPr>
        <w:lastRenderedPageBreak/>
        <w:t xml:space="preserve">Jeżeli dane wskazane przez wykonawcę nie pozwalają na odnalezienie albo weryfikację certyfikatu w bazie certyfikacji, zamawiający może wezwać wykonawcę do złożenia, uzupełnienia, poprawienia lub wyjaśnienia tych danych na zasadach określonych w art. 128 ust. 1 lub 4 ustawy </w:t>
      </w:r>
      <w:proofErr w:type="spellStart"/>
      <w:r w:rsidRPr="00BD4619">
        <w:rPr>
          <w:rFonts w:cs="Arial"/>
          <w:bCs w:val="0"/>
          <w:color w:val="auto"/>
          <w:szCs w:val="24"/>
        </w:rPr>
        <w:t>Pzp</w:t>
      </w:r>
      <w:proofErr w:type="spellEnd"/>
      <w:r w:rsidRPr="00BD4619">
        <w:rPr>
          <w:rFonts w:cs="Arial"/>
          <w:bCs w:val="0"/>
          <w:color w:val="auto"/>
          <w:szCs w:val="24"/>
        </w:rPr>
        <w:t>. Jeżeli mimo wezwania zamawiający nie będzie mógł zweryfikować certyfikatu, certyfikat nie zostanie uwzględniony w zakresie, którego nie można zweryfikować.</w:t>
      </w:r>
    </w:p>
    <w:p w14:paraId="6A633446" w14:textId="77777777" w:rsidR="002047F3" w:rsidRPr="00BD4619" w:rsidRDefault="002047F3" w:rsidP="00BD4619">
      <w:pPr>
        <w:widowControl/>
        <w:numPr>
          <w:ilvl w:val="1"/>
          <w:numId w:val="78"/>
        </w:numPr>
        <w:autoSpaceDE/>
        <w:autoSpaceDN/>
        <w:adjustRightInd/>
        <w:spacing w:before="240"/>
        <w:ind w:left="357" w:hanging="644"/>
        <w:jc w:val="both"/>
        <w:rPr>
          <w:rFonts w:cs="Arial"/>
          <w:bCs w:val="0"/>
          <w:color w:val="auto"/>
          <w:szCs w:val="24"/>
        </w:rPr>
      </w:pPr>
      <w:r w:rsidRPr="00BD4619">
        <w:rPr>
          <w:rFonts w:cs="Arial"/>
          <w:bCs w:val="0"/>
          <w:color w:val="auto"/>
          <w:szCs w:val="24"/>
        </w:rPr>
        <w:t>Jeżeli dane niezbędne do oceny okoliczności potwierdzanych certyfikatem nie zostały ujawnione w certyfikacie albo w bazie certyfikacji ze względu na ich prawnie chroniony charakter, zamawiający może żądać od wykonawcy udostępnienia tych danych albo wyrażenia zgody na ich udostępnienie zamawiającemu przez podmiot certyfikujący, na podstawie art. 31 ust. 6 ustawy o certyfikacji wykonawców zamówień publicznych.</w:t>
      </w:r>
    </w:p>
    <w:p w14:paraId="7AD940F6" w14:textId="77777777" w:rsidR="002047F3" w:rsidRPr="00BD4619" w:rsidRDefault="002047F3" w:rsidP="00BD4619">
      <w:pPr>
        <w:widowControl/>
        <w:numPr>
          <w:ilvl w:val="1"/>
          <w:numId w:val="78"/>
        </w:numPr>
        <w:autoSpaceDE/>
        <w:autoSpaceDN/>
        <w:adjustRightInd/>
        <w:spacing w:before="240"/>
        <w:ind w:left="357" w:hanging="644"/>
        <w:jc w:val="both"/>
        <w:rPr>
          <w:rFonts w:cs="Arial"/>
          <w:bCs w:val="0"/>
          <w:color w:val="auto"/>
          <w:szCs w:val="24"/>
        </w:rPr>
      </w:pPr>
      <w:r w:rsidRPr="00BD4619">
        <w:rPr>
          <w:rFonts w:cs="Arial"/>
          <w:bCs w:val="0"/>
          <w:color w:val="auto"/>
          <w:szCs w:val="24"/>
        </w:rPr>
        <w:t xml:space="preserve">W przypadku powzięcia przez zamawiającego informacji wskazujących, że wykonawca wprowadził podmiot certyfikujący w błąd, co mogło mieć istotny wpływ na udzielenie certyfikacji wykonawców zamówień publicznych, albo że wykonawca przestał spełniać warunki udzielenia tej certyfikacji, zamawiający, na podstawie art. 128a ust. 1 ustawy </w:t>
      </w:r>
      <w:proofErr w:type="spellStart"/>
      <w:r w:rsidRPr="00BD4619">
        <w:rPr>
          <w:rFonts w:cs="Arial"/>
          <w:bCs w:val="0"/>
          <w:color w:val="auto"/>
          <w:szCs w:val="24"/>
        </w:rPr>
        <w:t>Pzp</w:t>
      </w:r>
      <w:proofErr w:type="spellEnd"/>
      <w:r w:rsidRPr="00BD4619">
        <w:rPr>
          <w:rFonts w:cs="Arial"/>
          <w:bCs w:val="0"/>
          <w:color w:val="auto"/>
          <w:szCs w:val="24"/>
        </w:rPr>
        <w:t xml:space="preserve">, wezwie wykonawcę do złożenia wyjaśnień w wyznaczonym terminie, nie krótszym niż 5 dni od dnia wezwania. Jeżeli zamawiający uzna wyjaśnienia wykonawcy za niewystarczające, zastosuje art. 128a ust. 2 ustawy </w:t>
      </w:r>
      <w:proofErr w:type="spellStart"/>
      <w:r w:rsidRPr="00BD4619">
        <w:rPr>
          <w:rFonts w:cs="Arial"/>
          <w:bCs w:val="0"/>
          <w:color w:val="auto"/>
          <w:szCs w:val="24"/>
        </w:rPr>
        <w:t>Pzp</w:t>
      </w:r>
      <w:proofErr w:type="spellEnd"/>
      <w:r w:rsidRPr="00BD4619">
        <w:rPr>
          <w:rFonts w:cs="Arial"/>
          <w:bCs w:val="0"/>
          <w:color w:val="auto"/>
          <w:szCs w:val="24"/>
        </w:rPr>
        <w:t>.</w:t>
      </w:r>
    </w:p>
    <w:p w14:paraId="5CE67907" w14:textId="77777777" w:rsidR="00BD4619" w:rsidRDefault="002047F3" w:rsidP="00BD4619">
      <w:pPr>
        <w:widowControl/>
        <w:numPr>
          <w:ilvl w:val="1"/>
          <w:numId w:val="78"/>
        </w:numPr>
        <w:autoSpaceDE/>
        <w:autoSpaceDN/>
        <w:adjustRightInd/>
        <w:spacing w:before="240"/>
        <w:ind w:left="357" w:hanging="644"/>
        <w:jc w:val="both"/>
        <w:rPr>
          <w:rFonts w:cs="Arial"/>
          <w:bCs w:val="0"/>
          <w:color w:val="auto"/>
          <w:szCs w:val="24"/>
        </w:rPr>
      </w:pPr>
      <w:r w:rsidRPr="00BD4619">
        <w:rPr>
          <w:rFonts w:cs="Arial"/>
          <w:bCs w:val="0"/>
          <w:color w:val="auto"/>
          <w:szCs w:val="24"/>
        </w:rPr>
        <w:t xml:space="preserve">W przypadku zawieszenia ważności certyfikacji wykonawców zamówień publicznych w toku postępowania zamawiający, na podstawie art. 128a ust. 3 ustawy </w:t>
      </w:r>
      <w:proofErr w:type="spellStart"/>
      <w:r w:rsidRPr="00BD4619">
        <w:rPr>
          <w:rFonts w:cs="Arial"/>
          <w:bCs w:val="0"/>
          <w:color w:val="auto"/>
          <w:szCs w:val="24"/>
        </w:rPr>
        <w:t>Pzp</w:t>
      </w:r>
      <w:proofErr w:type="spellEnd"/>
      <w:r w:rsidRPr="00BD4619">
        <w:rPr>
          <w:rFonts w:cs="Arial"/>
          <w:bCs w:val="0"/>
          <w:color w:val="auto"/>
          <w:szCs w:val="24"/>
        </w:rPr>
        <w:t xml:space="preserve">, wezwie wykonawcę do złożenia, w wyznaczonym terminie nie krótszym niż 5 dni od dnia wezwania, podmiotowych środków dowodowych w zakresie, w jakim złożony certyfikat miał potwierdzać brak podstaw wykluczenia lub spełnianie warunków udziału w postępowaniu na potrzeby niniejszego postępowania. Przepisy art. 128 ust. 2–5 ustawy </w:t>
      </w:r>
      <w:proofErr w:type="spellStart"/>
      <w:r w:rsidRPr="00BD4619">
        <w:rPr>
          <w:rFonts w:cs="Arial"/>
          <w:bCs w:val="0"/>
          <w:color w:val="auto"/>
          <w:szCs w:val="24"/>
        </w:rPr>
        <w:t>Pzp</w:t>
      </w:r>
      <w:proofErr w:type="spellEnd"/>
      <w:r w:rsidRPr="00BD4619">
        <w:rPr>
          <w:rFonts w:cs="Arial"/>
          <w:bCs w:val="0"/>
          <w:color w:val="auto"/>
          <w:szCs w:val="24"/>
        </w:rPr>
        <w:t xml:space="preserve"> stosuje się odpowiednio.</w:t>
      </w:r>
    </w:p>
    <w:p w14:paraId="4BB49B38" w14:textId="7E820428" w:rsidR="009C1BE7" w:rsidRPr="00BD4619" w:rsidRDefault="002047F3" w:rsidP="00BD4619">
      <w:pPr>
        <w:widowControl/>
        <w:numPr>
          <w:ilvl w:val="1"/>
          <w:numId w:val="78"/>
        </w:numPr>
        <w:autoSpaceDE/>
        <w:autoSpaceDN/>
        <w:adjustRightInd/>
        <w:spacing w:before="240"/>
        <w:ind w:left="357" w:hanging="644"/>
        <w:jc w:val="both"/>
        <w:rPr>
          <w:rStyle w:val="tekstdokbold"/>
          <w:rFonts w:cs="Arial"/>
          <w:b w:val="0"/>
          <w:bCs w:val="0"/>
          <w:color w:val="auto"/>
          <w:szCs w:val="24"/>
        </w:rPr>
      </w:pPr>
      <w:r w:rsidRPr="00BD4619">
        <w:rPr>
          <w:b/>
          <w:sz w:val="22"/>
        </w:rPr>
        <w:t>W przypadku utraty ważności certyfikatu w całości albo w części w toku postępowania certyfikat nie będzie uwzględniany w zakresie, w jakim utracił ważność. W takim przypadku zamawiający wezwie wykonawcę do złożenia odpowiednich podmiotowych środków dowodowych w zakresie, w jakim certyfikat miał potwierdzać brak podstaw wykluczenia lub spełnianie warunków udziału w postępowaniu</w:t>
      </w:r>
    </w:p>
    <w:p w14:paraId="22028088" w14:textId="2772608D" w:rsidR="00E44BEE" w:rsidRPr="00BD4619" w:rsidRDefault="00B436EF" w:rsidP="00BD4619">
      <w:pPr>
        <w:pStyle w:val="Nagwek1"/>
        <w:numPr>
          <w:ilvl w:val="0"/>
          <w:numId w:val="4"/>
        </w:numPr>
        <w:spacing w:before="360" w:after="360"/>
        <w:ind w:left="357"/>
        <w:rPr>
          <w:color w:val="auto"/>
          <w:szCs w:val="24"/>
          <w:u w:val="none"/>
        </w:rPr>
      </w:pPr>
      <w:bookmarkStart w:id="32" w:name="_Toc166487439"/>
      <w:bookmarkStart w:id="33" w:name="_Toc222761597"/>
      <w:r w:rsidRPr="00BD4619">
        <w:rPr>
          <w:color w:val="auto"/>
          <w:szCs w:val="24"/>
          <w:u w:val="none"/>
        </w:rPr>
        <w:t>Warunki zawarcia umowy oraz jej dopuszczalnych zmian.</w:t>
      </w:r>
      <w:bookmarkEnd w:id="32"/>
      <w:bookmarkEnd w:id="33"/>
    </w:p>
    <w:p w14:paraId="74B088D1" w14:textId="2866251F" w:rsidR="008B2A0F" w:rsidRPr="00BD4619" w:rsidRDefault="0090006D" w:rsidP="00E15FB7">
      <w:pPr>
        <w:pStyle w:val="Akapitzlist"/>
        <w:spacing w:after="120"/>
        <w:ind w:left="567" w:hanging="567"/>
      </w:pPr>
      <w:r w:rsidRPr="00BD4619">
        <w:rPr>
          <w:bCs/>
        </w:rPr>
        <w:t>Umowa</w:t>
      </w:r>
      <w:r w:rsidRPr="00BD4619">
        <w:t xml:space="preserve">, </w:t>
      </w:r>
      <w:r w:rsidR="00F24FDD" w:rsidRPr="00BD4619">
        <w:t>która</w:t>
      </w:r>
      <w:r w:rsidRPr="00BD4619">
        <w:t xml:space="preserve"> zostanie zawarta z wybranym wykonawcą jest </w:t>
      </w:r>
      <w:r w:rsidRPr="00BD4619">
        <w:rPr>
          <w:b/>
        </w:rPr>
        <w:t xml:space="preserve">załącznikiem Nr </w:t>
      </w:r>
      <w:r w:rsidR="00E730F4" w:rsidRPr="00BD4619">
        <w:rPr>
          <w:b/>
        </w:rPr>
        <w:t>2</w:t>
      </w:r>
      <w:r w:rsidR="001A399E" w:rsidRPr="00BD4619">
        <w:t xml:space="preserve"> do niniejszej S</w:t>
      </w:r>
      <w:r w:rsidRPr="00BD4619">
        <w:t>WZ.  Zamawiający wymaga zawarcia umowy o przedstawionej treści i na przedstawionych warunkach.</w:t>
      </w:r>
    </w:p>
    <w:p w14:paraId="084EF15B" w14:textId="19A589EB" w:rsidR="00CD3DB8" w:rsidRPr="00BD4619" w:rsidRDefault="0090006D" w:rsidP="00E15FB7">
      <w:pPr>
        <w:pStyle w:val="Akapitzlist"/>
        <w:spacing w:after="120"/>
        <w:ind w:left="567" w:hanging="567"/>
      </w:pPr>
      <w:r w:rsidRPr="00BD4619">
        <w:lastRenderedPageBreak/>
        <w:t xml:space="preserve">Zamawiający wymaga także od wybranego wykonawcy podpisania umowy w </w:t>
      </w:r>
      <w:r w:rsidR="00CA679D" w:rsidRPr="00BD4619">
        <w:t>miejscu</w:t>
      </w:r>
      <w:r w:rsidRPr="00BD4619">
        <w:t xml:space="preserve"> </w:t>
      </w:r>
      <w:r w:rsidR="001A399E" w:rsidRPr="00BD4619">
        <w:t xml:space="preserve">i w </w:t>
      </w:r>
      <w:r w:rsidRPr="00BD4619">
        <w:t>terminie wskazanym przez Zamawiającego.</w:t>
      </w:r>
    </w:p>
    <w:p w14:paraId="79E5EA5C" w14:textId="2E31E09A" w:rsidR="00FD7A3A" w:rsidRPr="00BD4619" w:rsidRDefault="0090006D" w:rsidP="00E15FB7">
      <w:pPr>
        <w:pStyle w:val="Akapitzlist"/>
        <w:spacing w:after="120"/>
        <w:ind w:left="567" w:hanging="567"/>
      </w:pPr>
      <w:r w:rsidRPr="00BD4619">
        <w:rPr>
          <w:bCs/>
        </w:rPr>
        <w:t>Zamawiający dopuszcza zmiany</w:t>
      </w:r>
      <w:r w:rsidRPr="00BD4619">
        <w:t xml:space="preserve"> postanowień zawartej umowy </w:t>
      </w:r>
      <w:r w:rsidR="00376A19" w:rsidRPr="00BD4619">
        <w:t>bez przeprowadzenia nowego postępowania o udzielenie zamówienia</w:t>
      </w:r>
      <w:r w:rsidRPr="00BD4619">
        <w:t xml:space="preserve">, </w:t>
      </w:r>
      <w:r w:rsidRPr="00BD4619">
        <w:rPr>
          <w:bCs/>
        </w:rPr>
        <w:t xml:space="preserve">o ile zachodzą okoliczności wymienione w </w:t>
      </w:r>
      <w:r w:rsidRPr="00BD4619">
        <w:rPr>
          <w:b/>
        </w:rPr>
        <w:t xml:space="preserve">art. </w:t>
      </w:r>
      <w:r w:rsidR="00376A19" w:rsidRPr="00BD4619">
        <w:rPr>
          <w:b/>
        </w:rPr>
        <w:t>455</w:t>
      </w:r>
      <w:r w:rsidRPr="00BD4619">
        <w:rPr>
          <w:b/>
        </w:rPr>
        <w:t xml:space="preserve"> ust.</w:t>
      </w:r>
      <w:r w:rsidR="00E61807" w:rsidRPr="00BD4619">
        <w:rPr>
          <w:b/>
        </w:rPr>
        <w:t xml:space="preserve"> </w:t>
      </w:r>
      <w:r w:rsidRPr="00BD4619">
        <w:rPr>
          <w:b/>
        </w:rPr>
        <w:t xml:space="preserve">1 </w:t>
      </w:r>
      <w:r w:rsidR="00376A19" w:rsidRPr="00BD4619">
        <w:rPr>
          <w:b/>
        </w:rPr>
        <w:t xml:space="preserve">i 2 </w:t>
      </w:r>
      <w:r w:rsidRPr="00BD4619">
        <w:rPr>
          <w:b/>
        </w:rPr>
        <w:t>ustawy Pzp</w:t>
      </w:r>
      <w:r w:rsidRPr="00BD4619">
        <w:t>.</w:t>
      </w:r>
    </w:p>
    <w:p w14:paraId="59B47F97" w14:textId="2141E47D" w:rsidR="005223D2" w:rsidRPr="00BD4619" w:rsidRDefault="0094531F" w:rsidP="00E15FB7">
      <w:pPr>
        <w:pStyle w:val="Akapitzlist"/>
        <w:spacing w:after="120"/>
        <w:ind w:left="567" w:hanging="567"/>
        <w:rPr>
          <w:b/>
        </w:rPr>
      </w:pPr>
      <w:r w:rsidRPr="00BD4619">
        <w:t>Zamawiający dopuszcza możliwość dokonania zmian zawartej umowy</w:t>
      </w:r>
      <w:r w:rsidR="002C1476" w:rsidRPr="00BD4619">
        <w:t xml:space="preserve"> na zasadach określonych poniżej</w:t>
      </w:r>
      <w:r w:rsidR="005A3373" w:rsidRPr="00BD4619">
        <w:t>.</w:t>
      </w:r>
    </w:p>
    <w:p w14:paraId="2BBB91AF" w14:textId="3372A054" w:rsidR="009A2464" w:rsidRPr="00BD4619" w:rsidRDefault="009A2464" w:rsidP="00522438">
      <w:pPr>
        <w:pStyle w:val="Akapitzlist"/>
        <w:ind w:left="567" w:hanging="567"/>
        <w:rPr>
          <w:b/>
        </w:rPr>
      </w:pPr>
      <w:r w:rsidRPr="00BD4619">
        <w:t xml:space="preserve">Zamawiający informuje, że wynagrodzenie Wykonawcy (na jego wniosek) </w:t>
      </w:r>
      <w:r w:rsidRPr="00BD4619">
        <w:rPr>
          <w:iCs/>
        </w:rPr>
        <w:t>ulegnie zmianie</w:t>
      </w:r>
      <w:r w:rsidRPr="00BD4619">
        <w:t xml:space="preserve"> w przypadku zmiany:</w:t>
      </w:r>
    </w:p>
    <w:p w14:paraId="55D0B087" w14:textId="2CEFE7E4" w:rsidR="009A2464" w:rsidRPr="00BD4619" w:rsidRDefault="009A2464" w:rsidP="00F860D7">
      <w:pPr>
        <w:pStyle w:val="Akapitzlist"/>
        <w:numPr>
          <w:ilvl w:val="0"/>
          <w:numId w:val="36"/>
        </w:numPr>
        <w:ind w:left="1134"/>
      </w:pPr>
      <w:r w:rsidRPr="00BD4619">
        <w:t>stawki podatku od towarów i usług oraz podatku akcyzowego,</w:t>
      </w:r>
    </w:p>
    <w:p w14:paraId="42110F99" w14:textId="34446A19" w:rsidR="009A2464" w:rsidRPr="00BD4619" w:rsidRDefault="009A2464" w:rsidP="00F860D7">
      <w:pPr>
        <w:pStyle w:val="Akapitzlist"/>
        <w:numPr>
          <w:ilvl w:val="0"/>
          <w:numId w:val="36"/>
        </w:numPr>
        <w:ind w:left="1134"/>
      </w:pPr>
      <w:r w:rsidRPr="00BD4619">
        <w:t xml:space="preserve">wysokości minimalnego wynagrodzenia za pracę albo wysokości minimalnej stawki godzinowej, ustalonych na podstawie ustawy z dnia 10 października 2002 r. o minimalnym wynagrodzeniu za pracę, </w:t>
      </w:r>
    </w:p>
    <w:p w14:paraId="23903148" w14:textId="0542A9A1" w:rsidR="009A2464" w:rsidRPr="00BD4619" w:rsidRDefault="009A2464" w:rsidP="00F860D7">
      <w:pPr>
        <w:pStyle w:val="Akapitzlist"/>
        <w:numPr>
          <w:ilvl w:val="0"/>
          <w:numId w:val="36"/>
        </w:numPr>
        <w:ind w:left="1134"/>
      </w:pPr>
      <w:r w:rsidRPr="00BD4619">
        <w:t>zasad podlegania ubezpieczeniom społecznym lub ubezpieczeniu zdrowotnemu lub wysokości stawki składki na ubezpieczenia społeczne lub zdrowotne,</w:t>
      </w:r>
    </w:p>
    <w:p w14:paraId="6DBF62AE" w14:textId="6047B326" w:rsidR="009A2464" w:rsidRPr="00BD4619" w:rsidRDefault="009A2464" w:rsidP="00F860D7">
      <w:pPr>
        <w:pStyle w:val="Akapitzlist"/>
        <w:numPr>
          <w:ilvl w:val="0"/>
          <w:numId w:val="36"/>
        </w:numPr>
        <w:ind w:left="1134"/>
      </w:pPr>
      <w:r w:rsidRPr="00BD4619">
        <w:t xml:space="preserve">zasad gromadzenia i wysokości wpłat do pracowniczych planów kapitałowych, o których mowa w ustawie </w:t>
      </w:r>
    </w:p>
    <w:p w14:paraId="4AF4A99A" w14:textId="100D66D6" w:rsidR="00B64A22" w:rsidRPr="00BD4619" w:rsidRDefault="009A2464" w:rsidP="00F860D7">
      <w:pPr>
        <w:pStyle w:val="Akapitzlist"/>
        <w:numPr>
          <w:ilvl w:val="0"/>
          <w:numId w:val="36"/>
        </w:numPr>
        <w:ind w:left="1134"/>
      </w:pPr>
      <w:r w:rsidRPr="00BD4619">
        <w:t xml:space="preserve">z dnia 4 października 2018 r. o </w:t>
      </w:r>
      <w:r w:rsidRPr="00BD4619">
        <w:rPr>
          <w:i/>
          <w:iCs/>
        </w:rPr>
        <w:t>pracowniczych planach kapitałowych</w:t>
      </w:r>
      <w:r w:rsidRPr="00BD4619">
        <w:t xml:space="preserve"> (</w:t>
      </w:r>
      <w:r w:rsidR="006C1971" w:rsidRPr="00BD4619">
        <w:t>Dz. U. z 2026 r. poz. 192</w:t>
      </w:r>
      <w:r w:rsidRPr="00BD4619">
        <w:t xml:space="preserve">), </w:t>
      </w:r>
    </w:p>
    <w:p w14:paraId="2B71B1B9" w14:textId="194D38FF" w:rsidR="009A2464" w:rsidRPr="00BD4619" w:rsidRDefault="009A2464" w:rsidP="00F860D7">
      <w:pPr>
        <w:pStyle w:val="Akapitzlist"/>
        <w:numPr>
          <w:ilvl w:val="0"/>
          <w:numId w:val="36"/>
        </w:numPr>
        <w:ind w:left="1134"/>
        <w:rPr>
          <w:b/>
        </w:rPr>
      </w:pPr>
      <w:r w:rsidRPr="00BD4619">
        <w:t>jeżeli zmiany te będą miały wpływ na koszty wykonania zamówienia przez Wykonawcę.</w:t>
      </w:r>
    </w:p>
    <w:p w14:paraId="3D416F89" w14:textId="24A826E9" w:rsidR="00F97FED" w:rsidRPr="00BD4619" w:rsidRDefault="00F97FED" w:rsidP="003F405C">
      <w:pPr>
        <w:pStyle w:val="Nagwek1"/>
        <w:numPr>
          <w:ilvl w:val="0"/>
          <w:numId w:val="4"/>
        </w:numPr>
        <w:spacing w:before="360" w:after="360"/>
        <w:rPr>
          <w:color w:val="auto"/>
          <w:szCs w:val="24"/>
          <w:u w:val="none"/>
        </w:rPr>
      </w:pPr>
      <w:bookmarkStart w:id="34" w:name="_Toc63952863"/>
      <w:bookmarkStart w:id="35" w:name="_Toc72329481"/>
      <w:bookmarkStart w:id="36" w:name="_Toc166487440"/>
      <w:bookmarkStart w:id="37" w:name="_Toc222761598"/>
      <w:r w:rsidRPr="00BD4619">
        <w:rPr>
          <w:color w:val="auto"/>
          <w:szCs w:val="24"/>
          <w:u w:val="none"/>
        </w:rPr>
        <w:t>Wymagania dotyczące zabezpieczenia należytego wykonania umowy.</w:t>
      </w:r>
      <w:bookmarkEnd w:id="34"/>
      <w:bookmarkEnd w:id="35"/>
      <w:bookmarkEnd w:id="36"/>
      <w:bookmarkEnd w:id="37"/>
    </w:p>
    <w:p w14:paraId="234E12BA" w14:textId="1F278BFE" w:rsidR="006942DB" w:rsidRPr="00BD4619" w:rsidRDefault="006942DB" w:rsidP="00F4368F">
      <w:pPr>
        <w:pStyle w:val="Akapitzlist"/>
        <w:spacing w:after="120"/>
        <w:ind w:left="567" w:hanging="567"/>
      </w:pPr>
      <w:r w:rsidRPr="00BD4619">
        <w:t xml:space="preserve">Zamawiający </w:t>
      </w:r>
      <w:r w:rsidRPr="00BD4619">
        <w:rPr>
          <w:b/>
        </w:rPr>
        <w:t>przewiduje wniesienie zabezpieczenia należytego wykonania umowy</w:t>
      </w:r>
      <w:r w:rsidRPr="00BD4619">
        <w:rPr>
          <w:bCs/>
        </w:rPr>
        <w:t>.</w:t>
      </w:r>
      <w:r w:rsidRPr="00BD4619">
        <w:t xml:space="preserve"> Wykonawca, którego oferta zostanie wybrana zobowiązany będzie do wniesienia zabezpieczenia należytego wykonania umowy najpóźniej </w:t>
      </w:r>
      <w:r w:rsidR="00E61807" w:rsidRPr="00BD4619">
        <w:t>przed</w:t>
      </w:r>
      <w:r w:rsidRPr="00BD4619">
        <w:t xml:space="preserve"> podpisani</w:t>
      </w:r>
      <w:r w:rsidR="00E61807" w:rsidRPr="00BD4619">
        <w:t>em</w:t>
      </w:r>
      <w:r w:rsidRPr="00BD4619">
        <w:t xml:space="preserve"> umowy w wysokości </w:t>
      </w:r>
      <w:r w:rsidRPr="00BD4619">
        <w:rPr>
          <w:b/>
          <w:bCs/>
        </w:rPr>
        <w:t>5%</w:t>
      </w:r>
      <w:r w:rsidRPr="00BD4619">
        <w:t xml:space="preserve"> wartości kwoty ofertowej brutto</w:t>
      </w:r>
      <w:r w:rsidR="00335BDB" w:rsidRPr="00BD4619">
        <w:t xml:space="preserve"> </w:t>
      </w:r>
      <w:r w:rsidRPr="00BD4619">
        <w:t xml:space="preserve">wykonania przedmiotu zamówienia </w:t>
      </w:r>
      <w:r w:rsidRPr="00BD4619">
        <w:rPr>
          <w:b/>
        </w:rPr>
        <w:t>w jednej lub w kilku z form</w:t>
      </w:r>
      <w:r w:rsidRPr="00BD4619">
        <w:t xml:space="preserve"> wskazanych w </w:t>
      </w:r>
      <w:r w:rsidRPr="00BD4619">
        <w:rPr>
          <w:b/>
        </w:rPr>
        <w:t>art. 450 ust. 1 i 2</w:t>
      </w:r>
      <w:r w:rsidRPr="00BD4619">
        <w:t xml:space="preserve"> ustawy Pzp.</w:t>
      </w:r>
    </w:p>
    <w:p w14:paraId="3CBFA518" w14:textId="77777777" w:rsidR="00F4368F" w:rsidRPr="00BD4619" w:rsidRDefault="006942DB" w:rsidP="00522438">
      <w:pPr>
        <w:pStyle w:val="Akapitzlist"/>
        <w:ind w:left="567" w:hanging="567"/>
        <w:rPr>
          <w:b/>
          <w:bCs/>
        </w:rPr>
      </w:pPr>
      <w:r w:rsidRPr="00BD4619">
        <w:t xml:space="preserve">Wykonawca w przypadku </w:t>
      </w:r>
      <w:r w:rsidRPr="00BD4619">
        <w:rPr>
          <w:b/>
        </w:rPr>
        <w:t>wpłaty zabezpieczenia w pieniądzu</w:t>
      </w:r>
      <w:r w:rsidRPr="00BD4619">
        <w:t xml:space="preserve"> wnosi je na konto</w:t>
      </w:r>
      <w:r w:rsidR="00697288" w:rsidRPr="00BD4619">
        <w:t xml:space="preserve"> </w:t>
      </w:r>
      <w:r w:rsidRPr="00BD4619">
        <w:t xml:space="preserve">Zamawiającego w banku </w:t>
      </w:r>
      <w:r w:rsidRPr="00BD4619">
        <w:rPr>
          <w:b/>
          <w:bCs/>
        </w:rPr>
        <w:t xml:space="preserve">PKO BP S.A. XVIII O/Warszawa; </w:t>
      </w:r>
    </w:p>
    <w:p w14:paraId="2EBD0ACF" w14:textId="756848D9" w:rsidR="006942DB" w:rsidRPr="00BD4619" w:rsidRDefault="006942DB" w:rsidP="00F4368F">
      <w:pPr>
        <w:pStyle w:val="Akapitzlist"/>
        <w:numPr>
          <w:ilvl w:val="0"/>
          <w:numId w:val="0"/>
        </w:numPr>
        <w:spacing w:after="120"/>
        <w:ind w:left="567"/>
        <w:rPr>
          <w:b/>
          <w:bCs/>
        </w:rPr>
      </w:pPr>
      <w:r w:rsidRPr="00BD4619">
        <w:rPr>
          <w:b/>
        </w:rPr>
        <w:t>Nr konta: 97 1020 1185 0000 4202 0019 2914.</w:t>
      </w:r>
    </w:p>
    <w:p w14:paraId="33520C0D" w14:textId="796194C0" w:rsidR="0081758F" w:rsidRPr="00BD4619" w:rsidRDefault="006942DB" w:rsidP="00F4368F">
      <w:pPr>
        <w:pStyle w:val="Akapitzlist"/>
        <w:spacing w:after="120"/>
        <w:ind w:left="567" w:hanging="567"/>
      </w:pPr>
      <w:r w:rsidRPr="00BD4619">
        <w:t>Zamawiający nie wyraża zgody na wniesienie zabezpieczenia należytego wykonania umowy w innych formach.</w:t>
      </w:r>
    </w:p>
    <w:p w14:paraId="72518228" w14:textId="07B91388" w:rsidR="006942DB" w:rsidRPr="00BD4619" w:rsidRDefault="006942DB" w:rsidP="00F4368F">
      <w:pPr>
        <w:pStyle w:val="Akapitzlist"/>
        <w:spacing w:after="120"/>
        <w:ind w:left="567" w:hanging="567"/>
      </w:pPr>
      <w:r w:rsidRPr="00BD4619">
        <w:t>W przypadku wniesienia wadium w pieniądzu Wykonawca może wyrazić zgodę na zaliczenie wadium na poczet zabezpieczenia.</w:t>
      </w:r>
    </w:p>
    <w:p w14:paraId="2E4C6699" w14:textId="40D4B87C" w:rsidR="006942DB" w:rsidRPr="00BD4619" w:rsidRDefault="006942DB" w:rsidP="00F4368F">
      <w:pPr>
        <w:pStyle w:val="Akapitzlist"/>
        <w:spacing w:after="120"/>
        <w:ind w:left="567" w:hanging="567"/>
      </w:pPr>
      <w:r w:rsidRPr="00BD4619">
        <w:lastRenderedPageBreak/>
        <w:t>Zamawiający informuje, że nie przewiduje możliwości zastrzeżonej w art. 452 ust. 4 ustawy Pzp tj. nie wyrazi zgody na tworzenie zabezpieczenia należytego wykonania umowy poprzez potrącenia z należności za częściowo wykonane roboty budowlane.</w:t>
      </w:r>
    </w:p>
    <w:p w14:paraId="217A8736" w14:textId="568C546F" w:rsidR="006942DB" w:rsidRPr="00BD4619" w:rsidRDefault="006942DB" w:rsidP="00F4368F">
      <w:pPr>
        <w:pStyle w:val="Akapitzlist"/>
        <w:spacing w:after="120"/>
        <w:ind w:left="567" w:hanging="567"/>
      </w:pPr>
      <w:r w:rsidRPr="00BD4619">
        <w:t>W trakcie realizacji umowy wykonawca może dokonać zmiany formy zabezpieczenia na jedną lub kilka form</w:t>
      </w:r>
      <w:r w:rsidR="00697288" w:rsidRPr="00BD4619">
        <w:t>,</w:t>
      </w:r>
      <w:r w:rsidRPr="00BD4619">
        <w:t xml:space="preserve"> o których mowa w art. 451 ust. 1 ustawy Pzp.</w:t>
      </w:r>
    </w:p>
    <w:p w14:paraId="74A1E527" w14:textId="609009C1" w:rsidR="006942DB" w:rsidRPr="00BD4619" w:rsidRDefault="006942DB" w:rsidP="00522438">
      <w:pPr>
        <w:pStyle w:val="Akapitzlist"/>
        <w:ind w:left="567" w:hanging="567"/>
      </w:pPr>
      <w:r w:rsidRPr="00BD4619">
        <w:t>Uwaga! Zamawiający Wymaga</w:t>
      </w:r>
      <w:r w:rsidR="00697288" w:rsidRPr="00BD4619">
        <w:t>,</w:t>
      </w:r>
      <w:r w:rsidRPr="00BD4619">
        <w:t xml:space="preserve"> aby zabezpieczenia należytego wykonania umowy było bezwarunkowe.</w:t>
      </w:r>
    </w:p>
    <w:p w14:paraId="27275A5B" w14:textId="10D30C61" w:rsidR="00E44BEE" w:rsidRPr="00BD4619" w:rsidRDefault="00BF421A" w:rsidP="003F405C">
      <w:pPr>
        <w:pStyle w:val="Nagwek1"/>
        <w:numPr>
          <w:ilvl w:val="0"/>
          <w:numId w:val="4"/>
        </w:numPr>
        <w:spacing w:before="360" w:after="360"/>
        <w:rPr>
          <w:szCs w:val="24"/>
          <w:u w:val="none"/>
        </w:rPr>
      </w:pPr>
      <w:bookmarkStart w:id="38" w:name="_Toc166487441"/>
      <w:bookmarkStart w:id="39" w:name="_Toc222761599"/>
      <w:r w:rsidRPr="00BD4619">
        <w:rPr>
          <w:szCs w:val="24"/>
          <w:u w:val="none"/>
        </w:rPr>
        <w:t>Opis kryteriów oceny ofert, wraz z podaniem wag tych kryteriów i sposobu oceny ofert,</w:t>
      </w:r>
      <w:r w:rsidR="00CF0E13" w:rsidRPr="00BD4619">
        <w:rPr>
          <w:szCs w:val="24"/>
          <w:u w:val="none"/>
        </w:rPr>
        <w:t xml:space="preserve"> którymi Zamawiający będzie się kierował</w:t>
      </w:r>
      <w:r w:rsidRPr="00BD4619">
        <w:rPr>
          <w:szCs w:val="24"/>
          <w:u w:val="none"/>
        </w:rPr>
        <w:t xml:space="preserve"> w celu ograniczenia liczby wykonawców, których zaprosi do negocjacji w celu ulepszenia treści ofert oraz</w:t>
      </w:r>
      <w:r w:rsidR="00CF0E13" w:rsidRPr="00BD4619">
        <w:rPr>
          <w:szCs w:val="24"/>
          <w:u w:val="none"/>
        </w:rPr>
        <w:t xml:space="preserve"> przy wyborze</w:t>
      </w:r>
      <w:r w:rsidRPr="00BD4619">
        <w:rPr>
          <w:szCs w:val="24"/>
          <w:u w:val="none"/>
        </w:rPr>
        <w:t xml:space="preserve"> najkorzystniejszej</w:t>
      </w:r>
      <w:r w:rsidR="00CF0E13" w:rsidRPr="00BD4619">
        <w:rPr>
          <w:szCs w:val="24"/>
          <w:u w:val="none"/>
        </w:rPr>
        <w:t xml:space="preserve"> oferty</w:t>
      </w:r>
      <w:bookmarkEnd w:id="38"/>
      <w:bookmarkEnd w:id="39"/>
    </w:p>
    <w:p w14:paraId="6C815C12" w14:textId="0B8EA1DC" w:rsidR="00795734" w:rsidRPr="00BD4619" w:rsidRDefault="00B851CB" w:rsidP="00F860D7">
      <w:pPr>
        <w:pStyle w:val="Akapitzlist"/>
        <w:numPr>
          <w:ilvl w:val="1"/>
          <w:numId w:val="37"/>
        </w:numPr>
        <w:spacing w:after="360"/>
        <w:rPr>
          <w:b/>
        </w:rPr>
      </w:pPr>
      <w:r w:rsidRPr="00BD4619">
        <w:t>Przy wyborze oferty najkorzystniejszej Zamawiający będzie się kierował niżej podanymi kryteriami i ich wagami:</w:t>
      </w:r>
    </w:p>
    <w:p w14:paraId="5F397DDD" w14:textId="77777777" w:rsidR="007A4C20" w:rsidRPr="00BD4619" w:rsidRDefault="004E51A7" w:rsidP="005B1E80">
      <w:pPr>
        <w:pStyle w:val="Akapitzlist"/>
        <w:numPr>
          <w:ilvl w:val="0"/>
          <w:numId w:val="38"/>
        </w:numPr>
        <w:spacing w:after="120"/>
        <w:ind w:left="1134" w:hanging="357"/>
        <w:rPr>
          <w:b/>
          <w:bCs/>
        </w:rPr>
      </w:pPr>
      <w:r w:rsidRPr="00BD4619">
        <w:rPr>
          <w:b/>
          <w:bCs/>
        </w:rPr>
        <w:t>Cena – waga kryterium –</w:t>
      </w:r>
      <w:r w:rsidR="00AA26EF" w:rsidRPr="00BD4619">
        <w:rPr>
          <w:b/>
          <w:bCs/>
        </w:rPr>
        <w:t xml:space="preserve"> </w:t>
      </w:r>
      <w:r w:rsidR="00AB5BD4" w:rsidRPr="00BD4619">
        <w:rPr>
          <w:b/>
          <w:bCs/>
        </w:rPr>
        <w:t>6</w:t>
      </w:r>
      <w:r w:rsidR="00AA26EF" w:rsidRPr="00BD4619">
        <w:rPr>
          <w:b/>
          <w:bCs/>
        </w:rPr>
        <w:t>0</w:t>
      </w:r>
      <w:r w:rsidR="00B851CB" w:rsidRPr="00BD4619">
        <w:rPr>
          <w:b/>
          <w:bCs/>
        </w:rPr>
        <w:t xml:space="preserve"> %</w:t>
      </w:r>
    </w:p>
    <w:p w14:paraId="0D31DDCF" w14:textId="094961CC" w:rsidR="00B851CB" w:rsidRPr="00BD4619" w:rsidRDefault="00B851CB" w:rsidP="007A4C20">
      <w:pPr>
        <w:pStyle w:val="Akapitzlist"/>
        <w:numPr>
          <w:ilvl w:val="0"/>
          <w:numId w:val="0"/>
        </w:numPr>
        <w:spacing w:after="360"/>
        <w:ind w:left="1134"/>
      </w:pPr>
      <w:r w:rsidRPr="00BD4619">
        <w:t>Zamawiający ofercie o najniższej cenie przyzna</w:t>
      </w:r>
      <w:r w:rsidR="00421A74" w:rsidRPr="00BD4619">
        <w:t xml:space="preserve"> </w:t>
      </w:r>
      <w:r w:rsidR="00AB5BD4" w:rsidRPr="00BD4619">
        <w:t>6</w:t>
      </w:r>
      <w:r w:rsidR="00AA26EF" w:rsidRPr="00BD4619">
        <w:t>0</w:t>
      </w:r>
      <w:r w:rsidRPr="00BD4619">
        <w:t xml:space="preserve"> punktów, a każdej następnej ofercie przyporządkowana zostanie liczba punktów proporcjonalnie mniejsza stosując wzór:</w:t>
      </w:r>
    </w:p>
    <w:p w14:paraId="4D16FBAE" w14:textId="4CFA8FC2" w:rsidR="00B851CB" w:rsidRPr="00BD4619" w:rsidRDefault="00B851CB" w:rsidP="00B30A05">
      <w:pPr>
        <w:rPr>
          <w:rFonts w:cs="Arial"/>
          <w:b/>
          <w:bCs w:val="0"/>
          <w:szCs w:val="24"/>
        </w:rPr>
      </w:pPr>
      <w:r w:rsidRPr="00BD4619">
        <w:rPr>
          <w:rFonts w:cs="Arial"/>
          <w:szCs w:val="24"/>
        </w:rPr>
        <w:t xml:space="preserve">                                               </w:t>
      </w:r>
      <w:r w:rsidR="008F548E" w:rsidRPr="00BD4619">
        <w:rPr>
          <w:rFonts w:cs="Arial"/>
          <w:szCs w:val="24"/>
        </w:rPr>
        <w:t xml:space="preserve">            </w:t>
      </w:r>
      <w:r w:rsidR="002C1476" w:rsidRPr="00BD4619">
        <w:rPr>
          <w:rFonts w:cs="Arial"/>
          <w:szCs w:val="24"/>
        </w:rPr>
        <w:t xml:space="preserve">   </w:t>
      </w:r>
      <w:r w:rsidRPr="00BD4619">
        <w:rPr>
          <w:rFonts w:cs="Arial"/>
          <w:b/>
          <w:bCs w:val="0"/>
          <w:szCs w:val="24"/>
        </w:rPr>
        <w:t>najniższa cena z rozpatrywanych ofert</w:t>
      </w:r>
    </w:p>
    <w:p w14:paraId="05C225DF" w14:textId="77777777" w:rsidR="00B851CB" w:rsidRPr="00BD4619" w:rsidRDefault="00B851CB" w:rsidP="008F548E">
      <w:pPr>
        <w:tabs>
          <w:tab w:val="left" w:pos="993"/>
        </w:tabs>
        <w:ind w:left="1134"/>
        <w:rPr>
          <w:rFonts w:cs="Arial"/>
          <w:b/>
          <w:bCs w:val="0"/>
          <w:szCs w:val="24"/>
        </w:rPr>
      </w:pPr>
      <w:r w:rsidRPr="00BD4619">
        <w:rPr>
          <w:rFonts w:cs="Arial"/>
          <w:b/>
          <w:bCs w:val="0"/>
          <w:szCs w:val="24"/>
        </w:rPr>
        <w:t xml:space="preserve">Wartość punktowa ceny = ----------------------------------------------------- x </w:t>
      </w:r>
      <w:r w:rsidR="00AB5BD4" w:rsidRPr="00BD4619">
        <w:rPr>
          <w:rFonts w:cs="Arial"/>
          <w:b/>
          <w:bCs w:val="0"/>
          <w:szCs w:val="24"/>
        </w:rPr>
        <w:t>6</w:t>
      </w:r>
      <w:r w:rsidR="00AA26EF" w:rsidRPr="00BD4619">
        <w:rPr>
          <w:rFonts w:cs="Arial"/>
          <w:b/>
          <w:bCs w:val="0"/>
          <w:szCs w:val="24"/>
        </w:rPr>
        <w:t>0</w:t>
      </w:r>
    </w:p>
    <w:p w14:paraId="46AD5BC2" w14:textId="434519C6" w:rsidR="00322040" w:rsidRPr="00BD4619" w:rsidRDefault="00B851CB" w:rsidP="000A3D59">
      <w:pPr>
        <w:spacing w:after="360"/>
        <w:rPr>
          <w:rFonts w:cs="Arial"/>
          <w:b/>
          <w:bCs w:val="0"/>
          <w:szCs w:val="24"/>
        </w:rPr>
      </w:pPr>
      <w:r w:rsidRPr="00BD4619">
        <w:rPr>
          <w:rFonts w:cs="Arial"/>
          <w:b/>
          <w:bCs w:val="0"/>
          <w:szCs w:val="24"/>
        </w:rPr>
        <w:tab/>
      </w:r>
      <w:r w:rsidRPr="00BD4619">
        <w:rPr>
          <w:rFonts w:cs="Arial"/>
          <w:b/>
          <w:bCs w:val="0"/>
          <w:szCs w:val="24"/>
        </w:rPr>
        <w:tab/>
      </w:r>
      <w:r w:rsidRPr="00BD4619">
        <w:rPr>
          <w:rFonts w:cs="Arial"/>
          <w:b/>
          <w:bCs w:val="0"/>
          <w:szCs w:val="24"/>
        </w:rPr>
        <w:tab/>
        <w:t xml:space="preserve">                  </w:t>
      </w:r>
      <w:r w:rsidR="008F548E" w:rsidRPr="00BD4619">
        <w:rPr>
          <w:rFonts w:cs="Arial"/>
          <w:b/>
          <w:bCs w:val="0"/>
          <w:szCs w:val="24"/>
        </w:rPr>
        <w:t xml:space="preserve">          </w:t>
      </w:r>
      <w:r w:rsidR="002C1476" w:rsidRPr="00BD4619">
        <w:rPr>
          <w:rFonts w:cs="Arial"/>
          <w:b/>
          <w:bCs w:val="0"/>
          <w:szCs w:val="24"/>
        </w:rPr>
        <w:t xml:space="preserve"> </w:t>
      </w:r>
      <w:r w:rsidRPr="00BD4619">
        <w:rPr>
          <w:rFonts w:cs="Arial"/>
          <w:b/>
          <w:bCs w:val="0"/>
          <w:szCs w:val="24"/>
        </w:rPr>
        <w:t>cena badanej oferty</w:t>
      </w:r>
    </w:p>
    <w:p w14:paraId="28D3B5C9" w14:textId="5F0198EF" w:rsidR="0080195C" w:rsidRPr="00BD4619" w:rsidRDefault="0080195C" w:rsidP="008F548E">
      <w:pPr>
        <w:spacing w:after="360"/>
        <w:ind w:left="709"/>
        <w:rPr>
          <w:rFonts w:cs="Arial"/>
          <w:bCs w:val="0"/>
          <w:szCs w:val="24"/>
        </w:rPr>
      </w:pPr>
      <w:r w:rsidRPr="00BD4619">
        <w:rPr>
          <w:rFonts w:cs="Arial"/>
          <w:szCs w:val="24"/>
        </w:rPr>
        <w:t>W ramach wyżej wymienionego kryterium oferta może otrzymać maksymalnie 60 pkt.</w:t>
      </w:r>
    </w:p>
    <w:p w14:paraId="3E09FA66" w14:textId="31546111" w:rsidR="0080195C" w:rsidRPr="00BD4619" w:rsidRDefault="00AD6194" w:rsidP="00F4368F">
      <w:pPr>
        <w:pStyle w:val="Akapitzlist"/>
        <w:numPr>
          <w:ilvl w:val="0"/>
          <w:numId w:val="38"/>
        </w:numPr>
        <w:spacing w:after="360"/>
        <w:ind w:left="1134" w:hanging="425"/>
        <w:rPr>
          <w:b/>
        </w:rPr>
      </w:pPr>
      <w:r w:rsidRPr="00BD4619">
        <w:rPr>
          <w:b/>
        </w:rPr>
        <w:t>Okres gwarancji na roboty budowlane</w:t>
      </w:r>
      <w:r w:rsidR="007D2F7D" w:rsidRPr="00BD4619">
        <w:rPr>
          <w:b/>
        </w:rPr>
        <w:t xml:space="preserve"> – waga kryterium - 40%</w:t>
      </w:r>
    </w:p>
    <w:p w14:paraId="5BAAFAD8" w14:textId="15B11816" w:rsidR="00AD6194" w:rsidRPr="00BD4619" w:rsidRDefault="00AD6194" w:rsidP="005B1E80">
      <w:pPr>
        <w:spacing w:after="120"/>
        <w:ind w:left="709"/>
        <w:jc w:val="both"/>
        <w:rPr>
          <w:b/>
          <w:color w:val="auto"/>
        </w:rPr>
      </w:pPr>
      <w:r w:rsidRPr="00BD4619">
        <w:rPr>
          <w:b/>
          <w:bCs w:val="0"/>
          <w:color w:val="auto"/>
        </w:rPr>
        <w:t>Zamawiający ofercie o najdłuższym okresie gwarancji (</w:t>
      </w:r>
      <w:r w:rsidR="00767667" w:rsidRPr="00BD4619">
        <w:rPr>
          <w:b/>
          <w:bCs w:val="0"/>
          <w:color w:val="auto"/>
        </w:rPr>
        <w:t>72</w:t>
      </w:r>
      <w:r w:rsidRPr="00BD4619">
        <w:rPr>
          <w:b/>
          <w:bCs w:val="0"/>
          <w:color w:val="auto"/>
        </w:rPr>
        <w:t xml:space="preserve"> miesięcy i więcej) przyzna </w:t>
      </w:r>
      <w:r w:rsidRPr="00BD4619">
        <w:rPr>
          <w:b/>
          <w:color w:val="auto"/>
        </w:rPr>
        <w:t>40 punktów.</w:t>
      </w:r>
      <w:r w:rsidR="008C6132" w:rsidRPr="00BD4619">
        <w:rPr>
          <w:b/>
          <w:color w:val="auto"/>
        </w:rPr>
        <w:t xml:space="preserve"> </w:t>
      </w:r>
    </w:p>
    <w:p w14:paraId="49661925" w14:textId="77777777" w:rsidR="00AD6194" w:rsidRPr="00BD4619" w:rsidRDefault="00AD6194" w:rsidP="00AD6194">
      <w:pPr>
        <w:ind w:left="709"/>
        <w:jc w:val="both"/>
        <w:rPr>
          <w:bCs w:val="0"/>
          <w:color w:val="auto"/>
        </w:rPr>
      </w:pPr>
      <w:r w:rsidRPr="00BD4619">
        <w:rPr>
          <w:bCs w:val="0"/>
          <w:color w:val="auto"/>
        </w:rPr>
        <w:t xml:space="preserve">Wymagany przez Zamawiającego min. okres gwarancji na roboty budowlane to 36 miesięcy. </w:t>
      </w:r>
    </w:p>
    <w:p w14:paraId="52F5DE40" w14:textId="5736F14B" w:rsidR="00AD6194" w:rsidRPr="00BD4619" w:rsidRDefault="00AD6194" w:rsidP="00AD6194">
      <w:pPr>
        <w:ind w:left="709"/>
        <w:jc w:val="both"/>
        <w:rPr>
          <w:bCs w:val="0"/>
          <w:color w:val="auto"/>
        </w:rPr>
      </w:pPr>
      <w:r w:rsidRPr="00BD4619">
        <w:rPr>
          <w:bCs w:val="0"/>
          <w:color w:val="auto"/>
        </w:rPr>
        <w:t xml:space="preserve">Oceniany przez Zamawiającego max. okres gwarancji na roboty budowlane to </w:t>
      </w:r>
      <w:r w:rsidR="00767667" w:rsidRPr="00BD4619">
        <w:rPr>
          <w:bCs w:val="0"/>
          <w:color w:val="auto"/>
        </w:rPr>
        <w:t>72</w:t>
      </w:r>
      <w:r w:rsidRPr="00BD4619">
        <w:rPr>
          <w:bCs w:val="0"/>
          <w:color w:val="auto"/>
        </w:rPr>
        <w:t xml:space="preserve"> miesięcy.</w:t>
      </w:r>
    </w:p>
    <w:p w14:paraId="1491F521" w14:textId="11C53702" w:rsidR="00AD6194" w:rsidRPr="00BD4619" w:rsidRDefault="00AD6194" w:rsidP="005B1E80">
      <w:pPr>
        <w:spacing w:after="120"/>
        <w:ind w:left="709"/>
        <w:jc w:val="both"/>
        <w:rPr>
          <w:bCs w:val="0"/>
          <w:color w:val="auto"/>
        </w:rPr>
      </w:pPr>
      <w:r w:rsidRPr="00BD4619">
        <w:rPr>
          <w:b/>
          <w:bCs w:val="0"/>
          <w:color w:val="auto"/>
        </w:rPr>
        <w:lastRenderedPageBreak/>
        <w:t>Wykonawca podaje okres gwarancji na roboty budowlane</w:t>
      </w:r>
      <w:r w:rsidRPr="00BD4619">
        <w:rPr>
          <w:bCs w:val="0"/>
          <w:color w:val="auto"/>
        </w:rPr>
        <w:t xml:space="preserve"> w miesiącach: 36, 48, 60</w:t>
      </w:r>
      <w:r w:rsidR="004F1E8B" w:rsidRPr="00BD4619">
        <w:rPr>
          <w:bCs w:val="0"/>
          <w:color w:val="auto"/>
        </w:rPr>
        <w:t>, 72</w:t>
      </w:r>
    </w:p>
    <w:p w14:paraId="3E75AD82" w14:textId="459A3384" w:rsidR="00AD6194" w:rsidRPr="00BD4619" w:rsidRDefault="00AD6194" w:rsidP="008830F2">
      <w:pPr>
        <w:ind w:left="709"/>
        <w:rPr>
          <w:color w:val="auto"/>
        </w:rPr>
      </w:pPr>
      <w:r w:rsidRPr="00BD4619">
        <w:rPr>
          <w:color w:val="auto"/>
        </w:rPr>
        <w:t xml:space="preserve">Zamawiający przyzna za poszczególne okresy gwarancji </w:t>
      </w:r>
      <w:r w:rsidRPr="00BD4619">
        <w:rPr>
          <w:bCs w:val="0"/>
          <w:color w:val="auto"/>
        </w:rPr>
        <w:t>na roboty budowlan</w:t>
      </w:r>
      <w:r w:rsidR="008830F2" w:rsidRPr="00BD4619">
        <w:rPr>
          <w:bCs w:val="0"/>
          <w:color w:val="auto"/>
        </w:rPr>
        <w:t xml:space="preserve">e </w:t>
      </w:r>
      <w:r w:rsidRPr="00BD4619">
        <w:rPr>
          <w:color w:val="auto"/>
        </w:rPr>
        <w:t>niżej wymienione punkty:</w:t>
      </w:r>
    </w:p>
    <w:p w14:paraId="4D73F854" w14:textId="77777777" w:rsidR="00767667" w:rsidRPr="00BD4619" w:rsidRDefault="00767667" w:rsidP="00767667">
      <w:pPr>
        <w:ind w:left="709"/>
        <w:rPr>
          <w:b/>
          <w:bCs w:val="0"/>
          <w:color w:val="auto"/>
        </w:rPr>
      </w:pPr>
      <w:r w:rsidRPr="00BD4619">
        <w:rPr>
          <w:b/>
          <w:bCs w:val="0"/>
          <w:color w:val="auto"/>
        </w:rPr>
        <w:t>36 m-cy – 0 pkt</w:t>
      </w:r>
    </w:p>
    <w:p w14:paraId="750A9012" w14:textId="77777777" w:rsidR="00767667" w:rsidRPr="00BD4619" w:rsidRDefault="00767667" w:rsidP="00767667">
      <w:pPr>
        <w:ind w:left="709"/>
        <w:rPr>
          <w:b/>
          <w:bCs w:val="0"/>
          <w:color w:val="auto"/>
        </w:rPr>
      </w:pPr>
      <w:r w:rsidRPr="00BD4619">
        <w:rPr>
          <w:b/>
          <w:bCs w:val="0"/>
          <w:color w:val="auto"/>
        </w:rPr>
        <w:t>48 m-cy – 20 pkt</w:t>
      </w:r>
    </w:p>
    <w:p w14:paraId="3145EF69" w14:textId="77777777" w:rsidR="00767667" w:rsidRPr="00BD4619" w:rsidRDefault="00767667" w:rsidP="00767667">
      <w:pPr>
        <w:ind w:left="709"/>
        <w:rPr>
          <w:b/>
          <w:bCs w:val="0"/>
          <w:color w:val="auto"/>
        </w:rPr>
      </w:pPr>
      <w:r w:rsidRPr="00BD4619">
        <w:rPr>
          <w:b/>
          <w:bCs w:val="0"/>
          <w:color w:val="auto"/>
        </w:rPr>
        <w:t>60 m-cy – 30 pkt</w:t>
      </w:r>
    </w:p>
    <w:p w14:paraId="21CF82FD" w14:textId="7AF94B34" w:rsidR="00767667" w:rsidRPr="00BD4619" w:rsidRDefault="00767667" w:rsidP="008830F2">
      <w:pPr>
        <w:spacing w:after="120"/>
        <w:ind w:left="709"/>
        <w:rPr>
          <w:b/>
          <w:bCs w:val="0"/>
          <w:color w:val="auto"/>
        </w:rPr>
      </w:pPr>
      <w:r w:rsidRPr="00BD4619">
        <w:rPr>
          <w:b/>
          <w:bCs w:val="0"/>
          <w:color w:val="auto"/>
        </w:rPr>
        <w:t>72 m-cy i powyżej – 40 pkt</w:t>
      </w:r>
    </w:p>
    <w:p w14:paraId="5E056841" w14:textId="701647DB" w:rsidR="00AD6194" w:rsidRPr="00BD4619" w:rsidRDefault="00AD6194" w:rsidP="00767667">
      <w:pPr>
        <w:ind w:left="709"/>
        <w:rPr>
          <w:color w:val="auto"/>
        </w:rPr>
      </w:pPr>
      <w:r w:rsidRPr="00BD4619">
        <w:rPr>
          <w:color w:val="auto"/>
        </w:rPr>
        <w:t xml:space="preserve">Zamawiający zastrzega, że w sytuacji, gdy Wykonawca w treści oferty: </w:t>
      </w:r>
    </w:p>
    <w:p w14:paraId="107D76D5" w14:textId="7CAFAD3D" w:rsidR="00AD6194" w:rsidRPr="00BD4619" w:rsidRDefault="00AD6194" w:rsidP="0075032E">
      <w:pPr>
        <w:pStyle w:val="Akapitzlist"/>
        <w:numPr>
          <w:ilvl w:val="0"/>
          <w:numId w:val="59"/>
        </w:numPr>
        <w:ind w:left="1134"/>
        <w:rPr>
          <w:b/>
        </w:rPr>
      </w:pPr>
      <w:r w:rsidRPr="00BD4619">
        <w:rPr>
          <w:b/>
        </w:rPr>
        <w:t xml:space="preserve">nie wpisze żadnego z okresów gwarancji, wówczas uzna, że Wykonawca deklaruje minimalny wymagany okres gwarancji i nie przyzna dodatkowych punktów w tym kryterium; </w:t>
      </w:r>
    </w:p>
    <w:p w14:paraId="391A30D7" w14:textId="69B1D2C0" w:rsidR="00AD6194" w:rsidRPr="00BD4619" w:rsidRDefault="00AD6194" w:rsidP="0075032E">
      <w:pPr>
        <w:pStyle w:val="Akapitzlist"/>
        <w:numPr>
          <w:ilvl w:val="0"/>
          <w:numId w:val="59"/>
        </w:numPr>
        <w:ind w:left="1134"/>
        <w:rPr>
          <w:b/>
        </w:rPr>
      </w:pPr>
      <w:r w:rsidRPr="00BD4619">
        <w:rPr>
          <w:b/>
        </w:rPr>
        <w:t xml:space="preserve">wpisze inny krótszy niż minimalny wymagany okres gwarancji wówczas jego oferta zostanie odrzucona. </w:t>
      </w:r>
    </w:p>
    <w:p w14:paraId="3CD07821" w14:textId="6463942A" w:rsidR="00AD6194" w:rsidRPr="00BD4619" w:rsidRDefault="00AD6194" w:rsidP="0075032E">
      <w:pPr>
        <w:pStyle w:val="Akapitzlist"/>
        <w:numPr>
          <w:ilvl w:val="0"/>
          <w:numId w:val="59"/>
        </w:numPr>
        <w:spacing w:after="120"/>
        <w:ind w:left="1134" w:hanging="357"/>
        <w:rPr>
          <w:b/>
        </w:rPr>
      </w:pPr>
      <w:r w:rsidRPr="00BD4619">
        <w:rPr>
          <w:b/>
        </w:rPr>
        <w:t xml:space="preserve">zadeklaruje inny okres gwarancji niż wskazany powyżej wówczas Zamawiający przyzna liczbę punktów jak dla krótszego okresu gwarancji np. 39 miesięcy – 0 pkt., 59 miesięcy – </w:t>
      </w:r>
      <w:r w:rsidR="00872620" w:rsidRPr="00BD4619">
        <w:rPr>
          <w:b/>
        </w:rPr>
        <w:t>2</w:t>
      </w:r>
      <w:r w:rsidRPr="00BD4619">
        <w:rPr>
          <w:b/>
        </w:rPr>
        <w:t>0 pkt.</w:t>
      </w:r>
    </w:p>
    <w:p w14:paraId="62ACB493" w14:textId="77777777" w:rsidR="007D2F7D" w:rsidRPr="00BD4619" w:rsidRDefault="007D2F7D" w:rsidP="005B1E80">
      <w:pPr>
        <w:pStyle w:val="Akapitzlist"/>
        <w:spacing w:after="120"/>
      </w:pPr>
      <w:r w:rsidRPr="00BD4619">
        <w:rPr>
          <w:bCs/>
        </w:rPr>
        <w:t>Zamawiający dokona oceny powyższych kryteriów z dokładnością do dwóch miejsc po przecinku zgodnie z zasadami matematycznymi.</w:t>
      </w:r>
    </w:p>
    <w:p w14:paraId="5A5B81C6" w14:textId="6399B15B" w:rsidR="007D2F7D" w:rsidRPr="00BD4619" w:rsidRDefault="007D2F7D" w:rsidP="008830F2">
      <w:pPr>
        <w:pStyle w:val="Akapitzlist"/>
        <w:spacing w:after="120"/>
        <w:rPr>
          <w:b/>
          <w:color w:val="FF0000"/>
        </w:rPr>
      </w:pPr>
      <w:r w:rsidRPr="00BD4619">
        <w:t xml:space="preserve">Zamawiający wybierze ofertę najkorzystniejszą spośród nieodrzuconych ofert na podstawie kryterium </w:t>
      </w:r>
      <w:r w:rsidRPr="00BD4619">
        <w:rPr>
          <w:b/>
          <w:bCs/>
        </w:rPr>
        <w:t xml:space="preserve">ceny i </w:t>
      </w:r>
      <w:r w:rsidR="00AD6194" w:rsidRPr="00BD4619">
        <w:rPr>
          <w:b/>
          <w:bCs/>
        </w:rPr>
        <w:t>okresu gwarancji na roboty budowlane</w:t>
      </w:r>
      <w:r w:rsidRPr="00BD4619">
        <w:rPr>
          <w:b/>
          <w:bCs/>
        </w:rPr>
        <w:t>.</w:t>
      </w:r>
    </w:p>
    <w:p w14:paraId="5F3E80B8" w14:textId="1AAD3D85" w:rsidR="00660E7F" w:rsidRPr="00BD4619" w:rsidRDefault="007D2F7D" w:rsidP="00EF655D">
      <w:pPr>
        <w:pStyle w:val="Akapitzlist"/>
        <w:rPr>
          <w:b/>
          <w:bCs/>
          <w:color w:val="FF0000"/>
        </w:rPr>
      </w:pPr>
      <w:r w:rsidRPr="00BD4619">
        <w:rPr>
          <w:b/>
          <w:bCs/>
        </w:rPr>
        <w:t xml:space="preserve">Za najkorzystniejszą zostanie uznana oferta z największą </w:t>
      </w:r>
      <w:r w:rsidR="002C1476" w:rsidRPr="00BD4619">
        <w:rPr>
          <w:b/>
          <w:bCs/>
        </w:rPr>
        <w:t>liczbą</w:t>
      </w:r>
      <w:r w:rsidRPr="00BD4619">
        <w:rPr>
          <w:b/>
          <w:bCs/>
        </w:rPr>
        <w:t xml:space="preserve"> punktów, stanowiących sumę punktów przyznanych w każdym kryterium z</w:t>
      </w:r>
      <w:r w:rsidR="00AD6194" w:rsidRPr="00BD4619">
        <w:rPr>
          <w:b/>
          <w:bCs/>
        </w:rPr>
        <w:t xml:space="preserve"> </w:t>
      </w:r>
      <w:r w:rsidRPr="00BD4619">
        <w:rPr>
          <w:b/>
          <w:bCs/>
        </w:rPr>
        <w:t>uwzględnieniem wagi procentowej danego kryterium.</w:t>
      </w:r>
    </w:p>
    <w:p w14:paraId="4FDAA0E0" w14:textId="628D39DD" w:rsidR="00E44BEE" w:rsidRPr="00BD4619" w:rsidRDefault="00E44BEE" w:rsidP="003F405C">
      <w:pPr>
        <w:pStyle w:val="Nagwek1"/>
        <w:numPr>
          <w:ilvl w:val="0"/>
          <w:numId w:val="4"/>
        </w:numPr>
        <w:spacing w:before="360" w:after="360"/>
        <w:rPr>
          <w:szCs w:val="24"/>
          <w:u w:val="none"/>
        </w:rPr>
      </w:pPr>
      <w:bookmarkStart w:id="40" w:name="_Toc166487442"/>
      <w:bookmarkStart w:id="41" w:name="_Toc222761600"/>
      <w:r w:rsidRPr="00BD4619">
        <w:rPr>
          <w:szCs w:val="24"/>
          <w:u w:val="none"/>
        </w:rPr>
        <w:t>Opis sposobu obliczenia ceny oferty.</w:t>
      </w:r>
      <w:bookmarkEnd w:id="40"/>
      <w:bookmarkEnd w:id="41"/>
      <w:r w:rsidRPr="00BD4619">
        <w:rPr>
          <w:szCs w:val="24"/>
          <w:u w:val="none"/>
        </w:rPr>
        <w:t xml:space="preserve"> </w:t>
      </w:r>
    </w:p>
    <w:p w14:paraId="52EA2BAF" w14:textId="29BBE843" w:rsidR="009E37EC" w:rsidRPr="00BD4619" w:rsidRDefault="00165E16" w:rsidP="008830F2">
      <w:pPr>
        <w:pStyle w:val="Akapitzlist"/>
        <w:spacing w:after="120"/>
        <w:rPr>
          <w:b/>
        </w:rPr>
      </w:pPr>
      <w:r w:rsidRPr="00BD4619">
        <w:t xml:space="preserve">Zamawiający wymaga obliczenia ceny ofertowej metodą uproszczoną. Formułę dla tej metody należy przyjąć wg punktu </w:t>
      </w:r>
      <w:r w:rsidRPr="00BD4619">
        <w:rPr>
          <w:b/>
        </w:rPr>
        <w:t>3.1.1 „Polskich standardów kosztorysowania robót budowlanych”</w:t>
      </w:r>
    </w:p>
    <w:p w14:paraId="6CDD59F7" w14:textId="229D850D" w:rsidR="00165E16" w:rsidRPr="00BD4619" w:rsidRDefault="007D2F7D" w:rsidP="008830F2">
      <w:pPr>
        <w:pStyle w:val="Akapitzlist"/>
        <w:spacing w:after="120"/>
      </w:pPr>
      <w:r w:rsidRPr="00BD4619">
        <w:rPr>
          <w:bCs/>
        </w:rPr>
        <w:t xml:space="preserve">Podstawą obliczenia cen/y za roboty budowlane będzie </w:t>
      </w:r>
      <w:r w:rsidRPr="00BD4619">
        <w:rPr>
          <w:b/>
          <w:bCs/>
        </w:rPr>
        <w:t>kosztorys ofertowy</w:t>
      </w:r>
      <w:r w:rsidRPr="00BD4619">
        <w:rPr>
          <w:bCs/>
        </w:rPr>
        <w:t xml:space="preserve"> opracowany przez wykonawcę na podstawie przedmiaru robót i specyfikacji technicznej wykonania i odbioru robót, które są </w:t>
      </w:r>
      <w:r w:rsidRPr="00BD4619">
        <w:rPr>
          <w:b/>
          <w:bCs/>
        </w:rPr>
        <w:t>załącznikiem Nr 1 do SWZ</w:t>
      </w:r>
      <w:r w:rsidRPr="00BD4619">
        <w:rPr>
          <w:bCs/>
        </w:rPr>
        <w:t>.</w:t>
      </w:r>
      <w:r w:rsidR="00AD6194" w:rsidRPr="00BD4619">
        <w:rPr>
          <w:bCs/>
        </w:rPr>
        <w:t xml:space="preserve"> </w:t>
      </w:r>
    </w:p>
    <w:p w14:paraId="7BB5E7B4" w14:textId="77777777" w:rsidR="0012162F" w:rsidRPr="00BD4619" w:rsidRDefault="00494457" w:rsidP="008830F2">
      <w:pPr>
        <w:pStyle w:val="Akapitzlist"/>
        <w:spacing w:after="120"/>
        <w:rPr>
          <w:b/>
        </w:rPr>
      </w:pPr>
      <w:r w:rsidRPr="00BD4619">
        <w:t xml:space="preserve">W przypadku złożenia przez Wykonawcę </w:t>
      </w:r>
      <w:r w:rsidRPr="00BD4619">
        <w:rPr>
          <w:b/>
        </w:rPr>
        <w:t>oferty, której wybór prowadziłby do powstania u Zamawiającego obowiązku podatkowego</w:t>
      </w:r>
      <w:r w:rsidRPr="00BD4619">
        <w:t xml:space="preserve">, zgodnie z przepisami ustawy o podatku od towarów i usług, Zamawiający, w celu oceny takiej oferty, </w:t>
      </w:r>
      <w:r w:rsidRPr="00BD4619">
        <w:rPr>
          <w:b/>
        </w:rPr>
        <w:t>do przedstawionej w niej ceny dolicza podatek od towarów i usług</w:t>
      </w:r>
      <w:r w:rsidRPr="00BD4619">
        <w:rPr>
          <w:bCs/>
        </w:rPr>
        <w:t>,</w:t>
      </w:r>
      <w:r w:rsidRPr="00BD4619">
        <w:t xml:space="preserve"> który miałby obowiązek rozliczyć zgodnie z tymi przepisami. </w:t>
      </w:r>
      <w:r w:rsidRPr="00BD4619">
        <w:rPr>
          <w:b/>
        </w:rPr>
        <w:t xml:space="preserve">Wykonawca składając </w:t>
      </w:r>
      <w:r w:rsidRPr="00BD4619">
        <w:rPr>
          <w:b/>
        </w:rPr>
        <w:lastRenderedPageBreak/>
        <w:t>taką ofertę, informuje Zamawiającego</w:t>
      </w:r>
      <w:r w:rsidRPr="00BD4619">
        <w:t xml:space="preserve">, czy wybór oferty </w:t>
      </w:r>
      <w:r w:rsidRPr="00BD4619">
        <w:rPr>
          <w:b/>
        </w:rPr>
        <w:t>będzie prowadzić do powstania u Zamawiającego obowiązku podatkowego</w:t>
      </w:r>
      <w:r w:rsidRPr="00BD4619">
        <w:t xml:space="preserve">, wskazując nazwę (rodzaj) towaru lub usługi, których dostawa lub świadczenie będzie prowadzić do jego powstania, oraz </w:t>
      </w:r>
      <w:r w:rsidRPr="00BD4619">
        <w:rPr>
          <w:b/>
        </w:rPr>
        <w:t>wskazuje ich wartość bez kwoty podatku – tj. kwotę netto.  (art. 225 ustawy Pzp)</w:t>
      </w:r>
      <w:r w:rsidR="0012162F" w:rsidRPr="00BD4619">
        <w:rPr>
          <w:b/>
        </w:rPr>
        <w:t>.</w:t>
      </w:r>
    </w:p>
    <w:p w14:paraId="5685A5B0" w14:textId="77777777" w:rsidR="0012162F" w:rsidRPr="00BD4619" w:rsidRDefault="00551E46" w:rsidP="008830F2">
      <w:pPr>
        <w:pStyle w:val="Akapitzlist"/>
        <w:spacing w:after="120"/>
        <w:rPr>
          <w:b/>
        </w:rPr>
      </w:pPr>
      <w:r w:rsidRPr="00BD4619">
        <w:t>Do obliczonej ceny ofertowej wykonawca dodaje podatek VAT wg obowiązujących stawek. Prawidłowe ustalenie podatku VAT, zgodnie z przepisami ustawy o podatku od towarów i usług należy do obowiązków wykonawcy.</w:t>
      </w:r>
    </w:p>
    <w:p w14:paraId="6DA7B02A" w14:textId="551E20EF" w:rsidR="0012162F" w:rsidRPr="00BD4619" w:rsidRDefault="00551E46" w:rsidP="008830F2">
      <w:pPr>
        <w:pStyle w:val="Akapitzlist"/>
        <w:spacing w:after="120"/>
        <w:rPr>
          <w:b/>
        </w:rPr>
      </w:pPr>
      <w:r w:rsidRPr="00BD4619">
        <w:rPr>
          <w:b/>
          <w:bCs/>
        </w:rPr>
        <w:t>Na całkowitą/e cenę/y przedmiotu zamówienia, powinny składać się wszystkie elementy opisane w pkt 4 SWZ.</w:t>
      </w:r>
      <w:r w:rsidRPr="00BD4619">
        <w:t xml:space="preserve"> Całkowita/e cena/y ofertowa/e powinna/y obejmować wszystkie koszty wykonawcy niezbędne do wykonania przedmiotu zamówienia</w:t>
      </w:r>
      <w:r w:rsidR="0012162F" w:rsidRPr="00BD4619">
        <w:t>.</w:t>
      </w:r>
    </w:p>
    <w:p w14:paraId="7F3C25A4" w14:textId="77777777" w:rsidR="0012162F" w:rsidRPr="00BD4619" w:rsidRDefault="00130AD5" w:rsidP="00B30A05">
      <w:pPr>
        <w:pStyle w:val="Akapitzlist"/>
        <w:rPr>
          <w:b/>
        </w:rPr>
      </w:pPr>
      <w:r w:rsidRPr="00BD4619">
        <w:rPr>
          <w:bCs/>
        </w:rPr>
        <w:t>Tak wyliczone ceny z podatkiem</w:t>
      </w:r>
      <w:r w:rsidRPr="00BD4619">
        <w:t xml:space="preserve"> VAT </w:t>
      </w:r>
      <w:r w:rsidR="00247BB6" w:rsidRPr="00BD4619">
        <w:t xml:space="preserve">Wykonawca </w:t>
      </w:r>
      <w:r w:rsidRPr="00BD4619">
        <w:t>zamieszcza w ofercie.</w:t>
      </w:r>
    </w:p>
    <w:p w14:paraId="55BE32E5" w14:textId="77777777" w:rsidR="0012162F" w:rsidRPr="00BD4619" w:rsidRDefault="00130AD5" w:rsidP="0012162F">
      <w:pPr>
        <w:pStyle w:val="Akapitzlist"/>
        <w:numPr>
          <w:ilvl w:val="0"/>
          <w:numId w:val="0"/>
        </w:numPr>
        <w:ind w:left="737"/>
      </w:pPr>
      <w:r w:rsidRPr="00BD4619">
        <w:t xml:space="preserve">Cena brutto musi być wyrażona w złotych polskich z dokładnością do dwóch miejsc po przecinku. </w:t>
      </w:r>
    </w:p>
    <w:p w14:paraId="48CA90B0" w14:textId="77777777" w:rsidR="0012162F" w:rsidRPr="00BD4619" w:rsidRDefault="00130AD5" w:rsidP="008830F2">
      <w:pPr>
        <w:pStyle w:val="Akapitzlist"/>
        <w:numPr>
          <w:ilvl w:val="0"/>
          <w:numId w:val="0"/>
        </w:numPr>
        <w:spacing w:after="120"/>
        <w:ind w:left="737"/>
      </w:pPr>
      <w:r w:rsidRPr="00BD4619">
        <w:rPr>
          <w:b/>
          <w:bCs/>
        </w:rPr>
        <w:t>Całkowita cena ofertowa brutto</w:t>
      </w:r>
      <w:r w:rsidRPr="00BD4619">
        <w:t xml:space="preserve"> będzie brana pod uwagę przez </w:t>
      </w:r>
      <w:r w:rsidRPr="00BD4619">
        <w:rPr>
          <w:b/>
          <w:bCs/>
        </w:rPr>
        <w:t>Komisję Przetargową</w:t>
      </w:r>
      <w:r w:rsidRPr="00BD4619">
        <w:t xml:space="preserve"> w trakcie wyboru najkorzystniejszej oferty. </w:t>
      </w:r>
    </w:p>
    <w:p w14:paraId="4D42E2E2" w14:textId="77777777" w:rsidR="00D720F4" w:rsidRPr="00BD4619" w:rsidRDefault="00D720F4" w:rsidP="008830F2">
      <w:pPr>
        <w:pStyle w:val="Akapitzlist"/>
        <w:spacing w:after="120"/>
      </w:pPr>
      <w:r w:rsidRPr="00BD4619">
        <w:t>Wykonawca zobowiązany jest do sprawdzenia przedmiarów (stanowią one tylko materiał pomocniczy). Nadrzędną rolę nad przedmiarami robót budowlanych pełni projekt budowlano-wykonawczy. Ofertę należy sporządzić w oparciu o załączone projekty budowlano-wykonawcze. Przedmiary robót nie stanowią podstawy do obliczenia ostatecznej ceny ofertowej w ofercie.</w:t>
      </w:r>
    </w:p>
    <w:p w14:paraId="6F357DB6" w14:textId="427CEAA7" w:rsidR="0012162F" w:rsidRPr="00BD4619" w:rsidRDefault="0012162F" w:rsidP="008830F2">
      <w:pPr>
        <w:pStyle w:val="Akapitzlist"/>
        <w:spacing w:after="120"/>
      </w:pPr>
      <w:r w:rsidRPr="00BD4619">
        <w:rPr>
          <w:b/>
          <w:bCs/>
        </w:rPr>
        <w:t>W ofercie</w:t>
      </w:r>
      <w:r w:rsidRPr="00BD4619">
        <w:t xml:space="preserve"> należy podać ogólną cenę ofertową brutto za całość przedmiotu zamówienia.</w:t>
      </w:r>
    </w:p>
    <w:p w14:paraId="7F75BDAC" w14:textId="79FB3382" w:rsidR="00D720F4" w:rsidRPr="00BD4619" w:rsidRDefault="00D720F4" w:rsidP="008830F2">
      <w:pPr>
        <w:pStyle w:val="Akapitzlist"/>
        <w:spacing w:after="120"/>
      </w:pPr>
      <w:r w:rsidRPr="00BD4619">
        <w:rPr>
          <w:b/>
          <w:bCs/>
        </w:rPr>
        <w:t>Sporządzony przez Wykonawcę kosztorys ofertowy nie jest wymagany do załączenia do oferty. Należy przedstawić je/go Zamawiającemu dopiero przed podpisaniem umowy</w:t>
      </w:r>
      <w:r w:rsidRPr="00BD4619">
        <w:t>.</w:t>
      </w:r>
    </w:p>
    <w:p w14:paraId="29DB9BC8" w14:textId="3F219B4E" w:rsidR="00E95424" w:rsidRPr="00BD4619" w:rsidRDefault="00443C4E" w:rsidP="008830F2">
      <w:pPr>
        <w:pStyle w:val="Akapitzlist"/>
        <w:spacing w:after="120"/>
        <w:rPr>
          <w:color w:val="00B050"/>
        </w:rPr>
      </w:pPr>
      <w:r w:rsidRPr="00BD4619">
        <w:rPr>
          <w:b/>
        </w:rPr>
        <w:t>Zaoferowane ceny</w:t>
      </w:r>
      <w:r w:rsidR="00130AD5" w:rsidRPr="00BD4619">
        <w:rPr>
          <w:b/>
        </w:rPr>
        <w:t xml:space="preserve"> brutto, wynikające z </w:t>
      </w:r>
      <w:r w:rsidR="00AF7C98" w:rsidRPr="00BD4619">
        <w:rPr>
          <w:b/>
        </w:rPr>
        <w:t>własnej kalkulacji</w:t>
      </w:r>
      <w:r w:rsidR="00130AD5" w:rsidRPr="00BD4619">
        <w:rPr>
          <w:b/>
        </w:rPr>
        <w:t xml:space="preserve"> będą cenami ryczałtowym</w:t>
      </w:r>
      <w:r w:rsidR="00130AD5" w:rsidRPr="00BD4619">
        <w:rPr>
          <w:bCs/>
        </w:rPr>
        <w:t>i.</w:t>
      </w:r>
      <w:r w:rsidR="00130AD5" w:rsidRPr="00BD4619">
        <w:t xml:space="preserve"> Nie mogą one ulec zmianie w okresie obowiązywania umowy (Ustawa z dnia 23 kwietnia 1964</w:t>
      </w:r>
      <w:r w:rsidR="0012162F" w:rsidRPr="00BD4619">
        <w:t xml:space="preserve"> </w:t>
      </w:r>
      <w:r w:rsidR="00130AD5" w:rsidRPr="00BD4619">
        <w:t xml:space="preserve">r. </w:t>
      </w:r>
      <w:r w:rsidR="00130AD5" w:rsidRPr="00BD4619">
        <w:rPr>
          <w:i/>
          <w:iCs/>
        </w:rPr>
        <w:t>Kodeks cywilny</w:t>
      </w:r>
      <w:r w:rsidR="00130AD5" w:rsidRPr="00BD4619">
        <w:t xml:space="preserve"> (</w:t>
      </w:r>
      <w:r w:rsidR="0012162F" w:rsidRPr="00BD4619">
        <w:t>Dz. U. z 2025 r. poz. 1071 ze zm.</w:t>
      </w:r>
      <w:r w:rsidR="00130AD5" w:rsidRPr="00BD4619">
        <w:t xml:space="preserve">) w art. 632 określa ten rodzaj wynagrodzenia następująco: „Jeżeli strony umówiły się o wynagrodzenie ryczałtowe przyjmujący zamówienie nie może żądać podwyższenia wynagrodzenia, chociażby w czasie zawarcia umowy nie można było przewidzieć rozmiarów lub kosztów tych prac.”). </w:t>
      </w:r>
      <w:r w:rsidR="0012162F" w:rsidRPr="00BD4619">
        <w:t>Z zastrzeżeniem zapisów pkt 13.5 SWZ.</w:t>
      </w:r>
      <w:r w:rsidR="00AE5BFB" w:rsidRPr="00BD4619">
        <w:t xml:space="preserve"> Końcowe rozliczenie nastąpi kosztorysem powykonawczym na podstawie zaoferowanych cen jednostkowych.</w:t>
      </w:r>
    </w:p>
    <w:p w14:paraId="2CD2F2CB" w14:textId="78F08887" w:rsidR="00247BB6" w:rsidRPr="00BD4619" w:rsidRDefault="00E44BEE" w:rsidP="008830F2">
      <w:pPr>
        <w:pStyle w:val="Akapitzlist"/>
        <w:spacing w:after="120"/>
      </w:pPr>
      <w:r w:rsidRPr="00BD4619">
        <w:lastRenderedPageBreak/>
        <w:t>Zamawiający nie dopuszcza stosowania jakichkolwiek raba</w:t>
      </w:r>
      <w:r w:rsidR="00820160" w:rsidRPr="00BD4619">
        <w:t>tów i upustów po obliczeniu cen</w:t>
      </w:r>
      <w:r w:rsidRPr="00BD4619">
        <w:t xml:space="preserve"> ofert</w:t>
      </w:r>
      <w:r w:rsidR="00820160" w:rsidRPr="00BD4619">
        <w:t>owych</w:t>
      </w:r>
      <w:r w:rsidR="003970AA" w:rsidRPr="00BD4619">
        <w:t xml:space="preserve"> </w:t>
      </w:r>
      <w:r w:rsidR="00DC3487" w:rsidRPr="00BD4619">
        <w:t>brutto</w:t>
      </w:r>
      <w:r w:rsidR="002B1CDD" w:rsidRPr="00BD4619">
        <w:t>.</w:t>
      </w:r>
      <w:r w:rsidR="00177528" w:rsidRPr="00BD4619">
        <w:t xml:space="preserve"> </w:t>
      </w:r>
    </w:p>
    <w:p w14:paraId="61FBE3D1" w14:textId="5CB9787D" w:rsidR="00177528" w:rsidRPr="00BD4619" w:rsidRDefault="00E44BEE" w:rsidP="008830F2">
      <w:pPr>
        <w:pStyle w:val="Akapitzlist"/>
        <w:ind w:left="567" w:hanging="567"/>
      </w:pPr>
      <w:r w:rsidRPr="00BD4619">
        <w:t>Zamawiający nie przewiduje rozliczeń w walutach obcych.</w:t>
      </w:r>
    </w:p>
    <w:p w14:paraId="21958856" w14:textId="75C9072C" w:rsidR="00BB3BDA" w:rsidRPr="00BD4619" w:rsidRDefault="00BB3BDA" w:rsidP="003F405C">
      <w:pPr>
        <w:pStyle w:val="Nagwek1"/>
        <w:numPr>
          <w:ilvl w:val="0"/>
          <w:numId w:val="4"/>
        </w:numPr>
        <w:spacing w:before="360" w:after="360"/>
        <w:rPr>
          <w:szCs w:val="24"/>
          <w:u w:val="none"/>
        </w:rPr>
      </w:pPr>
      <w:bookmarkStart w:id="42" w:name="_Toc166487443"/>
      <w:bookmarkStart w:id="43" w:name="_Toc222761601"/>
      <w:r w:rsidRPr="00BD4619">
        <w:rPr>
          <w:szCs w:val="24"/>
          <w:u w:val="none"/>
        </w:rPr>
        <w:t>Wymagania dotyczące wadium</w:t>
      </w:r>
      <w:bookmarkEnd w:id="42"/>
      <w:bookmarkEnd w:id="43"/>
    </w:p>
    <w:p w14:paraId="56E708F4" w14:textId="7B3F097E" w:rsidR="00BB3BDA" w:rsidRPr="00BD4619" w:rsidRDefault="00E10A6E" w:rsidP="008830F2">
      <w:pPr>
        <w:pStyle w:val="Tekstpodstawowy"/>
        <w:numPr>
          <w:ilvl w:val="1"/>
          <w:numId w:val="4"/>
        </w:numPr>
        <w:spacing w:after="360"/>
        <w:ind w:left="567" w:hanging="567"/>
        <w:rPr>
          <w:b/>
          <w:bCs w:val="0"/>
          <w:color w:val="auto"/>
          <w:szCs w:val="24"/>
        </w:rPr>
      </w:pPr>
      <w:r w:rsidRPr="00BD4619">
        <w:rPr>
          <w:bCs w:val="0"/>
          <w:color w:val="auto"/>
          <w:szCs w:val="24"/>
        </w:rPr>
        <w:t>Zamawiający ustala wadi</w:t>
      </w:r>
      <w:r w:rsidR="00247BB6" w:rsidRPr="00BD4619">
        <w:rPr>
          <w:bCs w:val="0"/>
          <w:color w:val="auto"/>
          <w:szCs w:val="24"/>
        </w:rPr>
        <w:t xml:space="preserve">um </w:t>
      </w:r>
      <w:r w:rsidRPr="00BD4619">
        <w:rPr>
          <w:bCs w:val="0"/>
          <w:color w:val="auto"/>
          <w:szCs w:val="24"/>
        </w:rPr>
        <w:t xml:space="preserve">w wysokości: </w:t>
      </w:r>
      <w:r w:rsidR="008830F2" w:rsidRPr="00BD4619">
        <w:rPr>
          <w:b/>
          <w:bCs w:val="0"/>
          <w:color w:val="auto"/>
          <w:szCs w:val="24"/>
        </w:rPr>
        <w:t>10</w:t>
      </w:r>
      <w:r w:rsidR="007B007C" w:rsidRPr="00BD4619">
        <w:rPr>
          <w:b/>
          <w:bCs w:val="0"/>
          <w:color w:val="auto"/>
          <w:szCs w:val="24"/>
        </w:rPr>
        <w:t>.000,00</w:t>
      </w:r>
      <w:r w:rsidRPr="00BD4619">
        <w:rPr>
          <w:b/>
          <w:bCs w:val="0"/>
          <w:color w:val="auto"/>
          <w:szCs w:val="24"/>
        </w:rPr>
        <w:t xml:space="preserve"> zł</w:t>
      </w:r>
      <w:r w:rsidRPr="00BD4619">
        <w:rPr>
          <w:color w:val="auto"/>
          <w:szCs w:val="24"/>
        </w:rPr>
        <w:t xml:space="preserve"> (słownie: </w:t>
      </w:r>
      <w:r w:rsidR="008830F2" w:rsidRPr="00BD4619">
        <w:rPr>
          <w:color w:val="auto"/>
          <w:szCs w:val="24"/>
        </w:rPr>
        <w:t>dziesięć</w:t>
      </w:r>
      <w:r w:rsidR="0086217D" w:rsidRPr="00BD4619">
        <w:rPr>
          <w:color w:val="auto"/>
          <w:szCs w:val="24"/>
        </w:rPr>
        <w:t xml:space="preserve"> </w:t>
      </w:r>
      <w:r w:rsidR="00247BB6" w:rsidRPr="00BD4619">
        <w:rPr>
          <w:color w:val="auto"/>
          <w:szCs w:val="24"/>
        </w:rPr>
        <w:t>tysięcy</w:t>
      </w:r>
      <w:r w:rsidR="001E0EF6" w:rsidRPr="00BD4619">
        <w:rPr>
          <w:color w:val="auto"/>
          <w:szCs w:val="24"/>
        </w:rPr>
        <w:t xml:space="preserve"> </w:t>
      </w:r>
      <w:r w:rsidRPr="00BD4619">
        <w:rPr>
          <w:color w:val="auto"/>
          <w:szCs w:val="24"/>
        </w:rPr>
        <w:t>złotych)</w:t>
      </w:r>
      <w:r w:rsidR="0012162F" w:rsidRPr="00BD4619">
        <w:rPr>
          <w:color w:val="auto"/>
          <w:szCs w:val="24"/>
        </w:rPr>
        <w:t>.</w:t>
      </w:r>
    </w:p>
    <w:p w14:paraId="3DCFA8F1" w14:textId="77777777" w:rsidR="0012162F" w:rsidRPr="00BD4619" w:rsidRDefault="00BB3BDA" w:rsidP="00B75959">
      <w:pPr>
        <w:pStyle w:val="Akapitzlist"/>
        <w:spacing w:after="120"/>
        <w:ind w:left="567" w:hanging="567"/>
      </w:pPr>
      <w:r w:rsidRPr="00BD4619">
        <w:rPr>
          <w:bCs/>
        </w:rPr>
        <w:t>Wadium</w:t>
      </w:r>
      <w:r w:rsidRPr="00BD4619">
        <w:t xml:space="preserve"> należy wnieść w jednej z form podanych w </w:t>
      </w:r>
      <w:r w:rsidRPr="00BD4619">
        <w:rPr>
          <w:b/>
        </w:rPr>
        <w:t xml:space="preserve">art. </w:t>
      </w:r>
      <w:r w:rsidR="00BF58BD" w:rsidRPr="00BD4619">
        <w:rPr>
          <w:b/>
        </w:rPr>
        <w:t>97</w:t>
      </w:r>
      <w:r w:rsidRPr="00BD4619">
        <w:rPr>
          <w:b/>
        </w:rPr>
        <w:t xml:space="preserve"> ust. </w:t>
      </w:r>
      <w:r w:rsidR="00BF58BD" w:rsidRPr="00BD4619">
        <w:rPr>
          <w:b/>
        </w:rPr>
        <w:t>7</w:t>
      </w:r>
      <w:r w:rsidRPr="00BD4619">
        <w:rPr>
          <w:b/>
        </w:rPr>
        <w:t xml:space="preserve"> ustawy Pzp</w:t>
      </w:r>
      <w:r w:rsidRPr="00BD4619">
        <w:t xml:space="preserve">. </w:t>
      </w:r>
      <w:r w:rsidRPr="00BD4619">
        <w:rPr>
          <w:b/>
        </w:rPr>
        <w:t>Wadiu</w:t>
      </w:r>
      <w:r w:rsidR="00B2489F" w:rsidRPr="00BD4619">
        <w:rPr>
          <w:b/>
        </w:rPr>
        <w:t>m wnosi się przed</w:t>
      </w:r>
      <w:r w:rsidRPr="00BD4619">
        <w:rPr>
          <w:b/>
        </w:rPr>
        <w:t xml:space="preserve"> upływem terminu składania ofert</w:t>
      </w:r>
      <w:r w:rsidR="00B2489F" w:rsidRPr="00BD4619">
        <w:rPr>
          <w:b/>
        </w:rPr>
        <w:t xml:space="preserve"> i utrzymuje nieprzerwanie do dnia upływu terminu związania ofertą, z wyjątkiem przypadków, o których mowa w art. 98 ust. 1 pkt 2 i 3 oraz ust. 2 ustawy Pzp.</w:t>
      </w:r>
    </w:p>
    <w:p w14:paraId="52081B94" w14:textId="1A79E57C" w:rsidR="000A7088" w:rsidRPr="00BD4619" w:rsidRDefault="00BB3BDA" w:rsidP="00B75959">
      <w:pPr>
        <w:pStyle w:val="Akapitzlist"/>
        <w:spacing w:after="240"/>
        <w:ind w:left="567" w:hanging="567"/>
      </w:pPr>
      <w:r w:rsidRPr="00BD4619">
        <w:t>Wadium wnoszone w pieniądzu Wykonawca wpłaca na rachunek Zamawiającego w</w:t>
      </w:r>
      <w:r w:rsidR="00AE5BFB" w:rsidRPr="00BD4619">
        <w:t> </w:t>
      </w:r>
      <w:r w:rsidRPr="00BD4619">
        <w:t>banku:</w:t>
      </w:r>
      <w:r w:rsidR="0012162F" w:rsidRPr="00BD4619">
        <w:t xml:space="preserve"> </w:t>
      </w:r>
    </w:p>
    <w:p w14:paraId="37109D7E" w14:textId="77777777" w:rsidR="000A7088" w:rsidRPr="00BD4619" w:rsidRDefault="00BB3BDA" w:rsidP="00B75959">
      <w:pPr>
        <w:pStyle w:val="Akapitzlist"/>
        <w:numPr>
          <w:ilvl w:val="0"/>
          <w:numId w:val="0"/>
        </w:numPr>
        <w:spacing w:after="240"/>
        <w:ind w:left="737"/>
        <w:rPr>
          <w:b/>
          <w:bCs/>
        </w:rPr>
      </w:pPr>
      <w:r w:rsidRPr="00BD4619">
        <w:rPr>
          <w:b/>
          <w:bCs/>
        </w:rPr>
        <w:t>PKO BP S.A. XVIII O/Warszawa; Nr konta: 15 10201185 0000 4602 0019 2351</w:t>
      </w:r>
      <w:r w:rsidR="0012162F" w:rsidRPr="00BD4619">
        <w:rPr>
          <w:b/>
          <w:bCs/>
        </w:rPr>
        <w:t xml:space="preserve"> </w:t>
      </w:r>
    </w:p>
    <w:p w14:paraId="3041208C" w14:textId="1A774C61" w:rsidR="000A7088" w:rsidRPr="00BD4619" w:rsidRDefault="00BB3BDA" w:rsidP="00895F0C">
      <w:pPr>
        <w:pStyle w:val="Akapitzlist"/>
        <w:numPr>
          <w:ilvl w:val="0"/>
          <w:numId w:val="0"/>
        </w:numPr>
        <w:spacing w:after="120"/>
        <w:ind w:left="709" w:firstLine="28"/>
      </w:pPr>
      <w:r w:rsidRPr="00BD4619">
        <w:t>z adnotacją:</w:t>
      </w:r>
      <w:r w:rsidR="000A7088" w:rsidRPr="00BD4619">
        <w:t xml:space="preserve"> </w:t>
      </w:r>
      <w:r w:rsidRPr="00BD4619">
        <w:rPr>
          <w:b/>
          <w:bCs/>
        </w:rPr>
        <w:t>”Wadium   RZP.271</w:t>
      </w:r>
      <w:r w:rsidR="00F92790" w:rsidRPr="00BD4619">
        <w:rPr>
          <w:b/>
          <w:bCs/>
        </w:rPr>
        <w:t>.</w:t>
      </w:r>
      <w:r w:rsidR="0012162F" w:rsidRPr="00BD4619">
        <w:rPr>
          <w:b/>
          <w:bCs/>
        </w:rPr>
        <w:t>1</w:t>
      </w:r>
      <w:r w:rsidR="00895F0C" w:rsidRPr="00BD4619">
        <w:rPr>
          <w:b/>
          <w:bCs/>
        </w:rPr>
        <w:t>9</w:t>
      </w:r>
      <w:r w:rsidR="00B00FA2" w:rsidRPr="00BD4619">
        <w:rPr>
          <w:b/>
          <w:bCs/>
        </w:rPr>
        <w:t>.</w:t>
      </w:r>
      <w:r w:rsidR="005316E3" w:rsidRPr="00BD4619">
        <w:rPr>
          <w:b/>
          <w:bCs/>
        </w:rPr>
        <w:t>20</w:t>
      </w:r>
      <w:r w:rsidR="00E42A83" w:rsidRPr="00BD4619">
        <w:rPr>
          <w:b/>
          <w:bCs/>
        </w:rPr>
        <w:t>2</w:t>
      </w:r>
      <w:r w:rsidR="00450B52" w:rsidRPr="00BD4619">
        <w:rPr>
          <w:b/>
          <w:bCs/>
        </w:rPr>
        <w:t>6</w:t>
      </w:r>
      <w:r w:rsidRPr="00BD4619">
        <w:rPr>
          <w:b/>
          <w:bCs/>
        </w:rPr>
        <w:t>”</w:t>
      </w:r>
      <w:r w:rsidR="000A7088" w:rsidRPr="00BD4619">
        <w:t xml:space="preserve">. </w:t>
      </w:r>
      <w:r w:rsidRPr="00BD4619">
        <w:rPr>
          <w:b/>
          <w:bCs/>
        </w:rPr>
        <w:t>Za termin wniesienia wadium w formie pieniężnej (przelewem) zostanie przyjęty termin uznania rachunku Zamawiającego.</w:t>
      </w:r>
    </w:p>
    <w:p w14:paraId="0499231F" w14:textId="77777777" w:rsidR="000A7088" w:rsidRPr="00BD4619" w:rsidRDefault="00071E31" w:rsidP="00895F0C">
      <w:pPr>
        <w:pStyle w:val="Akapitzlist"/>
        <w:spacing w:after="120"/>
        <w:ind w:left="567" w:hanging="567"/>
      </w:pPr>
      <w:r w:rsidRPr="00BD4619">
        <w:t xml:space="preserve">Jeżeli wadium jest wnoszone w formie gwarancji lub poręczenia, o których mowa a art. 97 ust 1 pkt 2 – 4 </w:t>
      </w:r>
      <w:r w:rsidR="00BC2BF1" w:rsidRPr="00BD4619">
        <w:t xml:space="preserve">ustawy Pzp </w:t>
      </w:r>
      <w:r w:rsidRPr="00BD4619">
        <w:t>Wykonawca przekazuje Zamawiającemu oryginał gwarancji lub poręczenia w postaci elektronicznej.</w:t>
      </w:r>
    </w:p>
    <w:p w14:paraId="6E259C21" w14:textId="77777777" w:rsidR="000A7088" w:rsidRPr="00BD4619" w:rsidRDefault="00BB3BDA" w:rsidP="00895F0C">
      <w:pPr>
        <w:pStyle w:val="Akapitzlist"/>
        <w:spacing w:after="120"/>
        <w:ind w:left="567" w:hanging="567"/>
      </w:pPr>
      <w:r w:rsidRPr="00BD4619">
        <w:t xml:space="preserve">Postanowienia </w:t>
      </w:r>
      <w:r w:rsidR="00A665A8" w:rsidRPr="00BD4619">
        <w:rPr>
          <w:b/>
          <w:bCs/>
        </w:rPr>
        <w:t xml:space="preserve">pkt </w:t>
      </w:r>
      <w:r w:rsidR="00E820E1" w:rsidRPr="00BD4619">
        <w:rPr>
          <w:b/>
          <w:bCs/>
        </w:rPr>
        <w:t>11</w:t>
      </w:r>
      <w:r w:rsidR="00BF58BD" w:rsidRPr="00BD4619">
        <w:rPr>
          <w:b/>
          <w:bCs/>
        </w:rPr>
        <w:t xml:space="preserve"> S</w:t>
      </w:r>
      <w:r w:rsidRPr="00BD4619">
        <w:rPr>
          <w:b/>
          <w:bCs/>
        </w:rPr>
        <w:t>WZ</w:t>
      </w:r>
      <w:r w:rsidRPr="00BD4619">
        <w:t xml:space="preserve"> odnośnie wadium są dla Wykonawców wiążące.</w:t>
      </w:r>
    </w:p>
    <w:p w14:paraId="240A102A" w14:textId="77777777" w:rsidR="000A7088" w:rsidRPr="00BD4619" w:rsidRDefault="00BB3BDA" w:rsidP="00895F0C">
      <w:pPr>
        <w:pStyle w:val="Akapitzlist"/>
        <w:spacing w:after="120"/>
        <w:ind w:left="567" w:hanging="567"/>
      </w:pPr>
      <w:r w:rsidRPr="00BD4619">
        <w:t xml:space="preserve">Zwrotu wpłaconego wadium wykonawcom Zamawiający dokona w trybie </w:t>
      </w:r>
      <w:r w:rsidRPr="00BD4619">
        <w:rPr>
          <w:b/>
          <w:bCs/>
        </w:rPr>
        <w:t xml:space="preserve">art. </w:t>
      </w:r>
      <w:r w:rsidR="00BF58BD" w:rsidRPr="00BD4619">
        <w:rPr>
          <w:b/>
          <w:bCs/>
        </w:rPr>
        <w:t>98 ust.1 i 2</w:t>
      </w:r>
      <w:r w:rsidRPr="00BD4619">
        <w:rPr>
          <w:b/>
          <w:bCs/>
        </w:rPr>
        <w:t xml:space="preserve"> ustawy Pzp.</w:t>
      </w:r>
      <w:r w:rsidRPr="00BD4619">
        <w:t xml:space="preserve"> </w:t>
      </w:r>
    </w:p>
    <w:p w14:paraId="54D8D0EC" w14:textId="77777777" w:rsidR="000A7088" w:rsidRPr="00BD4619" w:rsidRDefault="00BB3BDA" w:rsidP="00895F0C">
      <w:pPr>
        <w:pStyle w:val="Akapitzlist"/>
        <w:spacing w:after="120"/>
        <w:ind w:left="567" w:hanging="567"/>
      </w:pPr>
      <w:r w:rsidRPr="00BD4619">
        <w:t>Oferta wykonawcy, który nie wniesie lub wniesie wadium w sposób nieprawidłowy</w:t>
      </w:r>
      <w:r w:rsidR="00BF58BD" w:rsidRPr="00BD4619">
        <w:t xml:space="preserve"> lub nie utrzymywał wadium nieprzerwanie do upływu terminu związania ofertą lub złożył</w:t>
      </w:r>
      <w:r w:rsidR="0032461E" w:rsidRPr="00BD4619">
        <w:t xml:space="preserve"> wniosek</w:t>
      </w:r>
      <w:r w:rsidR="00BF58BD" w:rsidRPr="00BD4619">
        <w:t xml:space="preserve"> o zwrot </w:t>
      </w:r>
      <w:r w:rsidR="0032461E" w:rsidRPr="00BD4619">
        <w:t>wadium</w:t>
      </w:r>
      <w:r w:rsidR="00BF58BD" w:rsidRPr="00BD4619">
        <w:t>, w przypadku</w:t>
      </w:r>
      <w:r w:rsidR="007C0B18" w:rsidRPr="00BD4619">
        <w:t>,</w:t>
      </w:r>
      <w:r w:rsidR="00BF58BD" w:rsidRPr="00BD4619">
        <w:t xml:space="preserve"> o którym mowa w art. 98 ust. 2 pkt 3</w:t>
      </w:r>
      <w:r w:rsidR="0032461E" w:rsidRPr="00BD4619">
        <w:t xml:space="preserve"> ustawy Pzp</w:t>
      </w:r>
      <w:r w:rsidRPr="00BD4619">
        <w:t xml:space="preserve">, </w:t>
      </w:r>
      <w:r w:rsidRPr="00BD4619">
        <w:rPr>
          <w:b/>
          <w:bCs/>
        </w:rPr>
        <w:t>zostanie odrzucona</w:t>
      </w:r>
      <w:r w:rsidRPr="00BD4619">
        <w:t xml:space="preserve"> na podstawie </w:t>
      </w:r>
      <w:r w:rsidRPr="00BD4619">
        <w:rPr>
          <w:b/>
          <w:bCs/>
        </w:rPr>
        <w:t xml:space="preserve">art. </w:t>
      </w:r>
      <w:r w:rsidR="00BF58BD" w:rsidRPr="00BD4619">
        <w:rPr>
          <w:b/>
          <w:bCs/>
        </w:rPr>
        <w:t>226</w:t>
      </w:r>
      <w:r w:rsidR="00A665A8" w:rsidRPr="00BD4619">
        <w:rPr>
          <w:b/>
          <w:bCs/>
        </w:rPr>
        <w:t xml:space="preserve"> ust.1 pkt</w:t>
      </w:r>
      <w:r w:rsidRPr="00BD4619">
        <w:rPr>
          <w:b/>
          <w:bCs/>
        </w:rPr>
        <w:t xml:space="preserve"> </w:t>
      </w:r>
      <w:r w:rsidR="00BF58BD" w:rsidRPr="00BD4619">
        <w:rPr>
          <w:b/>
          <w:bCs/>
        </w:rPr>
        <w:t>14</w:t>
      </w:r>
      <w:r w:rsidRPr="00BD4619">
        <w:rPr>
          <w:b/>
          <w:bCs/>
        </w:rPr>
        <w:t xml:space="preserve"> ustawy Pzp.</w:t>
      </w:r>
    </w:p>
    <w:p w14:paraId="79CCF64E" w14:textId="77777777" w:rsidR="000A7088" w:rsidRPr="00BD4619" w:rsidRDefault="001B331E" w:rsidP="00895F0C">
      <w:pPr>
        <w:pStyle w:val="Akapitzlist"/>
        <w:ind w:left="567" w:hanging="567"/>
        <w:rPr>
          <w:b/>
          <w:bCs/>
        </w:rPr>
      </w:pPr>
      <w:r w:rsidRPr="00BD4619">
        <w:rPr>
          <w:b/>
          <w:bCs/>
        </w:rPr>
        <w:t>Zamawiający zatrzymuje wadium</w:t>
      </w:r>
      <w:r w:rsidRPr="00BD4619">
        <w:t xml:space="preserve"> wraz z odsetkami, a w przypadku wadium wniesionego w formie gwarancji lub poręczenia, o których mowa w art. 97 ust. 7 pkt 2–4, występuje odpowiednio do gwaranta lub poręczyciela z żądaniem zapłaty wadium, jeżeli wykonawca w odpowiedzi na wezwanie, o którym mowa w </w:t>
      </w:r>
      <w:r w:rsidRPr="00BD4619">
        <w:lastRenderedPageBreak/>
        <w:t xml:space="preserve">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 </w:t>
      </w:r>
      <w:r w:rsidR="00BB3BDA" w:rsidRPr="00BD4619">
        <w:rPr>
          <w:b/>
          <w:bCs/>
        </w:rPr>
        <w:t xml:space="preserve">(art. </w:t>
      </w:r>
      <w:r w:rsidRPr="00BD4619">
        <w:rPr>
          <w:b/>
          <w:bCs/>
        </w:rPr>
        <w:t>98</w:t>
      </w:r>
      <w:r w:rsidR="00BB3BDA" w:rsidRPr="00BD4619">
        <w:rPr>
          <w:b/>
          <w:bCs/>
        </w:rPr>
        <w:t xml:space="preserve"> ust. </w:t>
      </w:r>
      <w:r w:rsidRPr="00BD4619">
        <w:rPr>
          <w:b/>
          <w:bCs/>
        </w:rPr>
        <w:t>6 pkt 1</w:t>
      </w:r>
      <w:r w:rsidR="00BB3BDA" w:rsidRPr="00BD4619">
        <w:rPr>
          <w:b/>
          <w:bCs/>
        </w:rPr>
        <w:t xml:space="preserve"> ustawy Pzp)</w:t>
      </w:r>
    </w:p>
    <w:p w14:paraId="501E5E9D" w14:textId="41985C6A" w:rsidR="00BB3BDA" w:rsidRPr="00BD4619" w:rsidRDefault="00BB3BDA" w:rsidP="00895F0C">
      <w:pPr>
        <w:pStyle w:val="Akapitzlist"/>
        <w:numPr>
          <w:ilvl w:val="0"/>
          <w:numId w:val="0"/>
        </w:numPr>
        <w:ind w:left="567"/>
        <w:rPr>
          <w:b/>
          <w:bCs/>
        </w:rPr>
      </w:pPr>
      <w:r w:rsidRPr="00BD4619">
        <w:rPr>
          <w:b/>
          <w:bCs/>
        </w:rPr>
        <w:t xml:space="preserve">Zamawiający zatrzymuje również wadium wraz z odsetkami na podstawie art. </w:t>
      </w:r>
      <w:r w:rsidR="001B331E" w:rsidRPr="00BD4619">
        <w:rPr>
          <w:b/>
          <w:bCs/>
        </w:rPr>
        <w:t>98</w:t>
      </w:r>
      <w:r w:rsidRPr="00BD4619">
        <w:rPr>
          <w:b/>
          <w:bCs/>
        </w:rPr>
        <w:t xml:space="preserve"> ust. </w:t>
      </w:r>
      <w:r w:rsidR="00553DF0" w:rsidRPr="00BD4619">
        <w:rPr>
          <w:b/>
          <w:bCs/>
        </w:rPr>
        <w:t>6</w:t>
      </w:r>
      <w:r w:rsidR="001B331E" w:rsidRPr="00BD4619">
        <w:rPr>
          <w:b/>
          <w:bCs/>
        </w:rPr>
        <w:t xml:space="preserve"> pkt 2 i 3</w:t>
      </w:r>
      <w:r w:rsidRPr="00BD4619">
        <w:rPr>
          <w:b/>
          <w:bCs/>
        </w:rPr>
        <w:t xml:space="preserve"> ustawy Pzp; tj.</w:t>
      </w:r>
      <w:r w:rsidR="000A7088" w:rsidRPr="00BD4619">
        <w:rPr>
          <w:b/>
          <w:bCs/>
        </w:rPr>
        <w:t>:</w:t>
      </w:r>
      <w:r w:rsidRPr="00BD4619">
        <w:rPr>
          <w:b/>
          <w:bCs/>
        </w:rPr>
        <w:t xml:space="preserve"> jeżeli wykonawca, którego oferta została wybrana:</w:t>
      </w:r>
    </w:p>
    <w:p w14:paraId="38209363" w14:textId="1FB738C5" w:rsidR="00BB3BDA" w:rsidRPr="00BD4619" w:rsidRDefault="00BB3BDA" w:rsidP="00F860D7">
      <w:pPr>
        <w:pStyle w:val="Akapitzlist"/>
        <w:numPr>
          <w:ilvl w:val="1"/>
          <w:numId w:val="39"/>
        </w:numPr>
        <w:ind w:left="1134"/>
        <w:rPr>
          <w:b/>
          <w:bCs/>
        </w:rPr>
      </w:pPr>
      <w:r w:rsidRPr="00BD4619">
        <w:rPr>
          <w:b/>
          <w:bCs/>
        </w:rPr>
        <w:t>odmówił podpisania umowy w sprawie zamówienia publicznego na warunkach określonych w ofercie;</w:t>
      </w:r>
    </w:p>
    <w:p w14:paraId="54C31B73" w14:textId="13FF8044" w:rsidR="00BB3BDA" w:rsidRPr="00BD4619" w:rsidRDefault="00BB3BDA" w:rsidP="00F860D7">
      <w:pPr>
        <w:pStyle w:val="Akapitzlist"/>
        <w:numPr>
          <w:ilvl w:val="1"/>
          <w:numId w:val="39"/>
        </w:numPr>
        <w:ind w:left="1134"/>
        <w:rPr>
          <w:b/>
          <w:bCs/>
        </w:rPr>
      </w:pPr>
      <w:r w:rsidRPr="00BD4619">
        <w:rPr>
          <w:b/>
          <w:bCs/>
        </w:rPr>
        <w:t>nie wniósł wymaganego zabezpieczenia należytego wykonania umowy</w:t>
      </w:r>
      <w:r w:rsidR="004D60C4" w:rsidRPr="00BD4619">
        <w:rPr>
          <w:b/>
          <w:bCs/>
        </w:rPr>
        <w:t xml:space="preserve"> (o ile dotyczy)</w:t>
      </w:r>
      <w:r w:rsidRPr="00BD4619">
        <w:rPr>
          <w:b/>
          <w:bCs/>
        </w:rPr>
        <w:t>;</w:t>
      </w:r>
    </w:p>
    <w:p w14:paraId="29972FD7" w14:textId="630045E3" w:rsidR="004D60C4" w:rsidRPr="00BD4619" w:rsidRDefault="00BB3BDA" w:rsidP="00895F0C">
      <w:pPr>
        <w:pStyle w:val="Akapitzlist"/>
        <w:numPr>
          <w:ilvl w:val="1"/>
          <w:numId w:val="39"/>
        </w:numPr>
        <w:spacing w:after="120"/>
        <w:ind w:left="1134"/>
        <w:rPr>
          <w:b/>
          <w:bCs/>
        </w:rPr>
      </w:pPr>
      <w:r w:rsidRPr="00BD4619">
        <w:rPr>
          <w:b/>
          <w:bCs/>
        </w:rPr>
        <w:t>zawarcie umowy w sprawie zamówienia publicznego stało się niemożliwe z przyczy</w:t>
      </w:r>
      <w:r w:rsidR="001B331E" w:rsidRPr="00BD4619">
        <w:rPr>
          <w:b/>
          <w:bCs/>
        </w:rPr>
        <w:t>n leżących po stronie wykonawcy.</w:t>
      </w:r>
    </w:p>
    <w:p w14:paraId="719E466B" w14:textId="3D4F5061" w:rsidR="000A7088" w:rsidRPr="00BD4619" w:rsidRDefault="00BB3BDA" w:rsidP="00895F0C">
      <w:pPr>
        <w:pStyle w:val="Akapitzlist"/>
        <w:spacing w:after="120"/>
        <w:ind w:left="567" w:hanging="567"/>
      </w:pPr>
      <w:r w:rsidRPr="00BD4619">
        <w:t xml:space="preserve">Jeżeli wadium jest wniesione w jednej z form określonych w art. </w:t>
      </w:r>
      <w:r w:rsidR="005500F2" w:rsidRPr="00BD4619">
        <w:t xml:space="preserve">97 ust. 7 </w:t>
      </w:r>
      <w:r w:rsidRPr="00BD4619">
        <w:t>ustawy Pzp, oprócz pieniężnej to wykonawca winien uwzględnić w nim wszystkie zapisy z ustawy Pzp dotyczące zatrzymania wadium.</w:t>
      </w:r>
    </w:p>
    <w:p w14:paraId="717F8DEA" w14:textId="05DB1A9B" w:rsidR="001679F9" w:rsidRPr="00BD4619" w:rsidRDefault="001679F9" w:rsidP="00895F0C">
      <w:pPr>
        <w:pStyle w:val="Akapitzlist"/>
        <w:ind w:left="567" w:hanging="567"/>
      </w:pPr>
      <w:r w:rsidRPr="00BD4619">
        <w:t>W przypadku Wykonawców wspólnie ubiegających się o udzielenie zamówienia (art. 58 ustawy Pzp), Zamawiający wymaga</w:t>
      </w:r>
      <w:r w:rsidR="000A7088" w:rsidRPr="00BD4619">
        <w:t>,</w:t>
      </w:r>
      <w:r w:rsidRPr="00BD4619">
        <w:t xml:space="preserve">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77C6B6A0" w14:textId="24CBF2A9" w:rsidR="008215F5" w:rsidRPr="00BD4619" w:rsidRDefault="00C86E07" w:rsidP="003F405C">
      <w:pPr>
        <w:pStyle w:val="Nagwek1"/>
        <w:numPr>
          <w:ilvl w:val="0"/>
          <w:numId w:val="4"/>
        </w:numPr>
        <w:spacing w:before="360" w:after="360"/>
        <w:rPr>
          <w:szCs w:val="24"/>
          <w:u w:val="none"/>
        </w:rPr>
      </w:pPr>
      <w:bookmarkStart w:id="44" w:name="_Toc166487444"/>
      <w:bookmarkStart w:id="45" w:name="_Toc222761602"/>
      <w:r w:rsidRPr="00BD4619">
        <w:rPr>
          <w:szCs w:val="24"/>
          <w:u w:val="none"/>
        </w:rPr>
        <w:t>Sposób oraz termin</w:t>
      </w:r>
      <w:r w:rsidR="00E44BEE" w:rsidRPr="00BD4619">
        <w:rPr>
          <w:szCs w:val="24"/>
          <w:u w:val="none"/>
        </w:rPr>
        <w:t xml:space="preserve"> składania ofe</w:t>
      </w:r>
      <w:r w:rsidR="004611B8" w:rsidRPr="00BD4619">
        <w:rPr>
          <w:szCs w:val="24"/>
          <w:u w:val="none"/>
        </w:rPr>
        <w:t>rt</w:t>
      </w:r>
      <w:r w:rsidR="00E44BEE" w:rsidRPr="00BD4619">
        <w:rPr>
          <w:szCs w:val="24"/>
          <w:u w:val="none"/>
        </w:rPr>
        <w:t>.</w:t>
      </w:r>
      <w:bookmarkEnd w:id="44"/>
      <w:bookmarkEnd w:id="45"/>
    </w:p>
    <w:p w14:paraId="58286FC4" w14:textId="77777777" w:rsidR="000A7088" w:rsidRPr="00BD4619" w:rsidRDefault="001679F9" w:rsidP="001759FC">
      <w:pPr>
        <w:pStyle w:val="Akapitzlist"/>
        <w:numPr>
          <w:ilvl w:val="0"/>
          <w:numId w:val="40"/>
        </w:numPr>
        <w:spacing w:after="120"/>
        <w:ind w:left="567" w:hanging="567"/>
        <w:rPr>
          <w:b/>
          <w:bCs/>
        </w:rPr>
      </w:pPr>
      <w:r w:rsidRPr="00BD4619">
        <w:t xml:space="preserve">Wykonawca </w:t>
      </w:r>
      <w:r w:rsidRPr="00BD4619">
        <w:rPr>
          <w:b/>
          <w:bCs/>
        </w:rPr>
        <w:t>składa ofertę</w:t>
      </w:r>
      <w:r w:rsidRPr="00BD4619">
        <w:t xml:space="preserve">, pod rygorem nieważności, </w:t>
      </w:r>
      <w:r w:rsidRPr="00BD4619">
        <w:rPr>
          <w:b/>
          <w:bCs/>
        </w:rPr>
        <w:t>w formie elektronicznej lub postaci elektronicznej, opatrzonej podpisem kwalifikowanym, podpisem zaufanym lub podpisem osobistym.</w:t>
      </w:r>
    </w:p>
    <w:p w14:paraId="61EE2378" w14:textId="77777777" w:rsidR="000A7088" w:rsidRPr="00BD4619" w:rsidRDefault="001679F9" w:rsidP="001759FC">
      <w:pPr>
        <w:pStyle w:val="Akapitzlist"/>
        <w:numPr>
          <w:ilvl w:val="0"/>
          <w:numId w:val="40"/>
        </w:numPr>
        <w:spacing w:after="120"/>
        <w:ind w:left="567" w:hanging="567"/>
      </w:pPr>
      <w:r w:rsidRPr="00BD4619">
        <w:t>Sposób złożenia oferty, miejsce i szczegółowe zasady zostały określone w rozdziale 8 SWZ.</w:t>
      </w:r>
    </w:p>
    <w:p w14:paraId="3ACE94C8" w14:textId="3B608399" w:rsidR="000A7088" w:rsidRPr="00BD4619" w:rsidRDefault="001679F9" w:rsidP="001759FC">
      <w:pPr>
        <w:pStyle w:val="Akapitzlist"/>
        <w:numPr>
          <w:ilvl w:val="0"/>
          <w:numId w:val="40"/>
        </w:numPr>
        <w:spacing w:after="120"/>
        <w:ind w:left="567" w:hanging="567"/>
      </w:pPr>
      <w:r w:rsidRPr="00BD4619">
        <w:rPr>
          <w:b/>
          <w:bCs/>
        </w:rPr>
        <w:t>Termin składania ofert upływa w dniu</w:t>
      </w:r>
      <w:r w:rsidRPr="00BD4619">
        <w:t xml:space="preserve"> </w:t>
      </w:r>
      <w:r w:rsidR="00995F83" w:rsidRPr="00BD4619">
        <w:rPr>
          <w:b/>
          <w:bCs/>
        </w:rPr>
        <w:t>2</w:t>
      </w:r>
      <w:r w:rsidR="00231562" w:rsidRPr="00BD4619">
        <w:rPr>
          <w:b/>
          <w:bCs/>
        </w:rPr>
        <w:t>5</w:t>
      </w:r>
      <w:r w:rsidR="0005428D" w:rsidRPr="00BD4619">
        <w:rPr>
          <w:b/>
          <w:bCs/>
        </w:rPr>
        <w:t>.0</w:t>
      </w:r>
      <w:r w:rsidR="00231562" w:rsidRPr="00BD4619">
        <w:rPr>
          <w:b/>
          <w:bCs/>
        </w:rPr>
        <w:t>8</w:t>
      </w:r>
      <w:r w:rsidR="007C0B18" w:rsidRPr="00BD4619">
        <w:rPr>
          <w:b/>
          <w:bCs/>
        </w:rPr>
        <w:t>.</w:t>
      </w:r>
      <w:r w:rsidRPr="00BD4619">
        <w:rPr>
          <w:b/>
          <w:bCs/>
        </w:rPr>
        <w:t>202</w:t>
      </w:r>
      <w:r w:rsidR="00450B52" w:rsidRPr="00BD4619">
        <w:rPr>
          <w:b/>
          <w:bCs/>
        </w:rPr>
        <w:t>6</w:t>
      </w:r>
      <w:r w:rsidR="009A770D" w:rsidRPr="00BD4619">
        <w:rPr>
          <w:b/>
          <w:bCs/>
        </w:rPr>
        <w:t xml:space="preserve"> </w:t>
      </w:r>
      <w:r w:rsidRPr="00BD4619">
        <w:rPr>
          <w:b/>
          <w:bCs/>
        </w:rPr>
        <w:t>r. o godz. 11.00</w:t>
      </w:r>
      <w:r w:rsidRPr="00BD4619">
        <w:t xml:space="preserve">. </w:t>
      </w:r>
    </w:p>
    <w:p w14:paraId="76AD5731" w14:textId="77777777" w:rsidR="000A7088" w:rsidRPr="00BD4619" w:rsidRDefault="001679F9" w:rsidP="001759FC">
      <w:pPr>
        <w:pStyle w:val="Akapitzlist"/>
        <w:numPr>
          <w:ilvl w:val="0"/>
          <w:numId w:val="40"/>
        </w:numPr>
        <w:spacing w:after="120"/>
        <w:ind w:left="567" w:hanging="567"/>
      </w:pPr>
      <w:r w:rsidRPr="00BD4619">
        <w:t>Za datę przekazania oferty oraz innych dokumentów przyjmuje się datę ich wpływu na Platformę e-Zamówienia.</w:t>
      </w:r>
    </w:p>
    <w:p w14:paraId="5EAE2A54" w14:textId="77777777" w:rsidR="000A7088" w:rsidRPr="00BD4619" w:rsidRDefault="001679F9" w:rsidP="001759FC">
      <w:pPr>
        <w:pStyle w:val="Akapitzlist"/>
        <w:numPr>
          <w:ilvl w:val="0"/>
          <w:numId w:val="40"/>
        </w:numPr>
        <w:spacing w:after="120"/>
        <w:ind w:left="567" w:hanging="567"/>
      </w:pPr>
      <w:r w:rsidRPr="00BD4619">
        <w:t>Oferta złożona po terminie zostanie odrzucona na podstawie art. 226 ust. 1 pkt 1 ustawy Pzp.</w:t>
      </w:r>
    </w:p>
    <w:p w14:paraId="6A8EFF67" w14:textId="77777777" w:rsidR="000A7088" w:rsidRPr="00BD4619" w:rsidRDefault="001679F9" w:rsidP="001759FC">
      <w:pPr>
        <w:pStyle w:val="Akapitzlist"/>
        <w:numPr>
          <w:ilvl w:val="0"/>
          <w:numId w:val="40"/>
        </w:numPr>
        <w:spacing w:after="120"/>
        <w:ind w:left="567" w:hanging="567"/>
      </w:pPr>
      <w:r w:rsidRPr="00BD4619">
        <w:lastRenderedPageBreak/>
        <w:t>Wykonawca nie może skutecznie wycofać oferty ani wprowadzić zmian w treści oferty po upływie terminu składania ofert.</w:t>
      </w:r>
    </w:p>
    <w:p w14:paraId="7208AEC9" w14:textId="5786D465" w:rsidR="001679F9" w:rsidRPr="00BD4619" w:rsidRDefault="001679F9" w:rsidP="00F860D7">
      <w:pPr>
        <w:pStyle w:val="Akapitzlist"/>
        <w:numPr>
          <w:ilvl w:val="0"/>
          <w:numId w:val="40"/>
        </w:numPr>
        <w:ind w:left="567" w:hanging="567"/>
      </w:pPr>
      <w:r w:rsidRPr="00BD4619">
        <w:t>Wykonawca przed upływem terminu do składania ofert może zmienić lub wycofać ofertę przez Formularz do złożenia, zmiany, wycofania oferty zgodnie z instrukcją Regulaminu Platformy e-Zamówienia.</w:t>
      </w:r>
    </w:p>
    <w:p w14:paraId="67432225" w14:textId="1C2401D6" w:rsidR="00E44BEE" w:rsidRPr="00BD4619" w:rsidRDefault="00FD412A" w:rsidP="003F405C">
      <w:pPr>
        <w:pStyle w:val="Nagwek1"/>
        <w:numPr>
          <w:ilvl w:val="0"/>
          <w:numId w:val="4"/>
        </w:numPr>
        <w:spacing w:before="360" w:after="360"/>
        <w:rPr>
          <w:szCs w:val="24"/>
          <w:u w:val="none"/>
        </w:rPr>
      </w:pPr>
      <w:bookmarkStart w:id="46" w:name="_Toc166487445"/>
      <w:bookmarkStart w:id="47" w:name="_Toc222761603"/>
      <w:r w:rsidRPr="00BD4619">
        <w:rPr>
          <w:szCs w:val="24"/>
          <w:u w:val="none"/>
        </w:rPr>
        <w:t xml:space="preserve">Termin związania </w:t>
      </w:r>
      <w:r w:rsidR="00E44BEE" w:rsidRPr="00BD4619">
        <w:rPr>
          <w:szCs w:val="24"/>
          <w:u w:val="none"/>
        </w:rPr>
        <w:t>ofert</w:t>
      </w:r>
      <w:r w:rsidR="00CB7B62" w:rsidRPr="00BD4619">
        <w:rPr>
          <w:szCs w:val="24"/>
          <w:u w:val="none"/>
        </w:rPr>
        <w:t>ą</w:t>
      </w:r>
      <w:r w:rsidR="00E37B23" w:rsidRPr="00BD4619">
        <w:rPr>
          <w:szCs w:val="24"/>
          <w:u w:val="none"/>
        </w:rPr>
        <w:t>.</w:t>
      </w:r>
      <w:bookmarkEnd w:id="46"/>
      <w:bookmarkEnd w:id="47"/>
    </w:p>
    <w:p w14:paraId="32932547" w14:textId="313C7525" w:rsidR="00DC1041" w:rsidRPr="00BD4619" w:rsidRDefault="001C266C" w:rsidP="009B5AEF">
      <w:pPr>
        <w:pStyle w:val="Akapitzlist"/>
        <w:spacing w:after="120"/>
        <w:ind w:left="567" w:hanging="567"/>
        <w:rPr>
          <w:b/>
        </w:rPr>
      </w:pPr>
      <w:r w:rsidRPr="00BD4619">
        <w:t xml:space="preserve">Wykonawcy </w:t>
      </w:r>
      <w:r w:rsidR="00231562" w:rsidRPr="00BD4619">
        <w:t>p</w:t>
      </w:r>
      <w:r w:rsidRPr="00BD4619">
        <w:t>ozostają związani ofertą w niniejszym postępowaniu</w:t>
      </w:r>
      <w:r w:rsidR="00F92790" w:rsidRPr="00BD4619">
        <w:t xml:space="preserve"> przez okres </w:t>
      </w:r>
      <w:r w:rsidR="00F92790" w:rsidRPr="00BD4619">
        <w:rPr>
          <w:b/>
          <w:bCs/>
        </w:rPr>
        <w:t>30 dni</w:t>
      </w:r>
      <w:r w:rsidR="00F92790" w:rsidRPr="00BD4619">
        <w:t>, tj.</w:t>
      </w:r>
      <w:r w:rsidRPr="00BD4619">
        <w:t xml:space="preserve"> </w:t>
      </w:r>
      <w:r w:rsidR="00175BF0" w:rsidRPr="00BD4619">
        <w:t xml:space="preserve">do dnia </w:t>
      </w:r>
      <w:r w:rsidR="00995F83" w:rsidRPr="00BD4619">
        <w:rPr>
          <w:b/>
          <w:bCs/>
        </w:rPr>
        <w:t>2</w:t>
      </w:r>
      <w:r w:rsidR="00231562" w:rsidRPr="00BD4619">
        <w:rPr>
          <w:b/>
          <w:bCs/>
        </w:rPr>
        <w:t>3</w:t>
      </w:r>
      <w:r w:rsidR="0005428D" w:rsidRPr="00BD4619">
        <w:rPr>
          <w:b/>
          <w:bCs/>
        </w:rPr>
        <w:t>.0</w:t>
      </w:r>
      <w:r w:rsidR="00231562" w:rsidRPr="00BD4619">
        <w:rPr>
          <w:b/>
          <w:bCs/>
        </w:rPr>
        <w:t>9</w:t>
      </w:r>
      <w:r w:rsidR="007C0B18" w:rsidRPr="00BD4619">
        <w:rPr>
          <w:b/>
          <w:bCs/>
        </w:rPr>
        <w:t>.</w:t>
      </w:r>
      <w:r w:rsidR="004B26C5" w:rsidRPr="00BD4619">
        <w:rPr>
          <w:b/>
          <w:bCs/>
        </w:rPr>
        <w:t>2</w:t>
      </w:r>
      <w:r w:rsidR="00175BF0" w:rsidRPr="00BD4619">
        <w:rPr>
          <w:b/>
          <w:bCs/>
        </w:rPr>
        <w:t>02</w:t>
      </w:r>
      <w:r w:rsidR="00450B52" w:rsidRPr="00BD4619">
        <w:rPr>
          <w:b/>
          <w:bCs/>
        </w:rPr>
        <w:t>6</w:t>
      </w:r>
      <w:r w:rsidR="00175BF0" w:rsidRPr="00BD4619">
        <w:rPr>
          <w:b/>
          <w:bCs/>
        </w:rPr>
        <w:t xml:space="preserve"> r.,</w:t>
      </w:r>
      <w:r w:rsidR="00175BF0" w:rsidRPr="00BD4619">
        <w:t xml:space="preserve"> przy czym pierwszym dniem związania ofertą jest dzień, w którym upływa termin składania ofert.</w:t>
      </w:r>
    </w:p>
    <w:p w14:paraId="6325A23C" w14:textId="5E15EC8A" w:rsidR="00175BF0" w:rsidRPr="00BD4619" w:rsidRDefault="00175BF0" w:rsidP="009B5AEF">
      <w:pPr>
        <w:pStyle w:val="Akapitzlist"/>
        <w:spacing w:after="120"/>
        <w:ind w:left="567" w:hanging="567"/>
        <w:rPr>
          <w:b/>
          <w:bCs/>
        </w:rPr>
      </w:pPr>
      <w:r w:rsidRPr="00BD4619">
        <w:t>W przypadku</w:t>
      </w:r>
      <w:r w:rsidR="007C0B18" w:rsidRPr="00BD4619">
        <w:t>,</w:t>
      </w:r>
      <w:r w:rsidRPr="00BD4619">
        <w:t xml:space="preserve">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w:t>
      </w:r>
      <w:r w:rsidR="000A7088" w:rsidRPr="00BD4619">
        <w:t xml:space="preserve"> </w:t>
      </w:r>
      <w:r w:rsidRPr="00BD4619">
        <w:rPr>
          <w:b/>
          <w:bCs/>
        </w:rPr>
        <w:t xml:space="preserve">nie dłuższy niż 30 dni. </w:t>
      </w:r>
    </w:p>
    <w:p w14:paraId="33A53807" w14:textId="3A12080C" w:rsidR="00EE30D2" w:rsidRPr="00BD4619" w:rsidRDefault="00175BF0" w:rsidP="009B5AEF">
      <w:pPr>
        <w:pStyle w:val="Akapitzlist"/>
        <w:spacing w:after="120"/>
        <w:ind w:left="567" w:hanging="567"/>
        <w:rPr>
          <w:b/>
          <w:bCs/>
        </w:rPr>
      </w:pPr>
      <w:r w:rsidRPr="00BD4619">
        <w:t xml:space="preserve">Przedłużenie terminu związania ofertą, o którym mowa </w:t>
      </w:r>
      <w:r w:rsidR="00F401C8" w:rsidRPr="00BD4619">
        <w:t>powyżej</w:t>
      </w:r>
      <w:r w:rsidRPr="00BD4619">
        <w:t xml:space="preserve">, wymaga złożenia przez wykonawcę </w:t>
      </w:r>
      <w:r w:rsidRPr="00BD4619">
        <w:rPr>
          <w:b/>
          <w:bCs/>
        </w:rPr>
        <w:t xml:space="preserve">pisemnego oświadczenia o wyrażeniu zgody na przedłużenie terminu związania ofertą. </w:t>
      </w:r>
    </w:p>
    <w:p w14:paraId="64633B02" w14:textId="60CB8C66" w:rsidR="00175BF0" w:rsidRPr="00BD4619" w:rsidRDefault="00175BF0" w:rsidP="00A14294">
      <w:pPr>
        <w:pStyle w:val="Akapitzlist"/>
        <w:ind w:left="567" w:hanging="567"/>
        <w:rPr>
          <w:b/>
        </w:rPr>
      </w:pPr>
      <w:r w:rsidRPr="00BD4619">
        <w:t>W przypadku</w:t>
      </w:r>
      <w:r w:rsidR="007C0B18" w:rsidRPr="00BD4619">
        <w:t>,</w:t>
      </w:r>
      <w:r w:rsidRPr="00BD4619">
        <w:t xml:space="preserve"> gdy zamawiający żąda wniesienia wadium, przedłużenie terminu związania ofertą, o którym mowa </w:t>
      </w:r>
      <w:r w:rsidR="00F401C8" w:rsidRPr="00BD4619">
        <w:t>powyżej</w:t>
      </w:r>
      <w:r w:rsidRPr="00BD4619">
        <w:t>, następuje wraz z przedłużeniem okresu ważności wadium albo, jeżeli nie jest to możliwe, z wniesieniem nowego wadium na przedłużony okres związania ofertą.</w:t>
      </w:r>
    </w:p>
    <w:p w14:paraId="066DCF2E" w14:textId="39264741" w:rsidR="009F6060" w:rsidRPr="00BD4619" w:rsidRDefault="00E44BEE" w:rsidP="003F405C">
      <w:pPr>
        <w:pStyle w:val="Nagwek1"/>
        <w:numPr>
          <w:ilvl w:val="0"/>
          <w:numId w:val="4"/>
        </w:numPr>
        <w:spacing w:before="360" w:after="360"/>
        <w:rPr>
          <w:szCs w:val="24"/>
          <w:u w:val="none"/>
        </w:rPr>
      </w:pPr>
      <w:bookmarkStart w:id="48" w:name="_Toc166487446"/>
      <w:bookmarkStart w:id="49" w:name="_Toc222761604"/>
      <w:r w:rsidRPr="00BD4619">
        <w:rPr>
          <w:szCs w:val="24"/>
          <w:u w:val="none"/>
        </w:rPr>
        <w:t>Tryb udzielania wyjaśnień i odpowiedzi na zapytania w postępowaniu.</w:t>
      </w:r>
      <w:bookmarkEnd w:id="48"/>
      <w:bookmarkEnd w:id="49"/>
    </w:p>
    <w:p w14:paraId="68BE62C1" w14:textId="4AA19271" w:rsidR="005E50EB" w:rsidRPr="00BD4619" w:rsidRDefault="005E50EB" w:rsidP="008C6AC9">
      <w:pPr>
        <w:pStyle w:val="Akapitzlist"/>
        <w:spacing w:after="120"/>
        <w:ind w:left="567" w:hanging="567"/>
        <w:rPr>
          <w:b/>
          <w:bCs/>
        </w:rPr>
      </w:pPr>
      <w:r w:rsidRPr="00BD4619">
        <w:t>Zainteresowani złożeniem oferty Wykonawcy mogą składać Zamawiającemu zapytania na zasadach określonych w rozdziale 9 SWZ.</w:t>
      </w:r>
    </w:p>
    <w:p w14:paraId="64174C1D" w14:textId="694C9BC7" w:rsidR="005E50EB" w:rsidRPr="00BD4619" w:rsidRDefault="005E50EB" w:rsidP="008C6AC9">
      <w:pPr>
        <w:pStyle w:val="Akapitzlist"/>
        <w:ind w:left="567" w:hanging="567"/>
        <w:rPr>
          <w:b/>
          <w:bCs/>
        </w:rPr>
      </w:pPr>
      <w:r w:rsidRPr="00BD4619">
        <w:rPr>
          <w:b/>
          <w:bCs/>
        </w:rPr>
        <w:t>Zamawiający prosi o przekazywanie pytań za pomocą środków elektronicznych również w wersji edytowalnej, gdyż skróci to czas udzielania wyjaśnień.</w:t>
      </w:r>
    </w:p>
    <w:p w14:paraId="7E15890C" w14:textId="337BD1C4" w:rsidR="005E50EB" w:rsidRPr="00BD4619" w:rsidRDefault="005E50EB" w:rsidP="008C6AC9">
      <w:pPr>
        <w:pStyle w:val="Akapitzlist"/>
        <w:numPr>
          <w:ilvl w:val="0"/>
          <w:numId w:val="0"/>
        </w:numPr>
        <w:spacing w:after="120"/>
        <w:ind w:left="567"/>
        <w:rPr>
          <w:bCs/>
        </w:rPr>
      </w:pPr>
      <w:r w:rsidRPr="00BD4619">
        <w:t>Jeżeli zapytanie - wniosek o wyjaśnienie treści specyfikacji warunków zamówienia wpłynie do   Zamawiającego nie później niż na 4 dni przed upływem terminu składania odpowiednio ofert albo ofert podlegających negocjacjom, Zamawiający udzieli wyjaśnień niezwłocznie, jednak nie później niż na 2 dni przed upływem terminu składania ofert albo ofert podlegających negocjacjom. (art. 284 ust. 2 ustawy Pzp).</w:t>
      </w:r>
    </w:p>
    <w:p w14:paraId="3ECF47F0" w14:textId="302B2871" w:rsidR="005E50EB" w:rsidRPr="00BD4619" w:rsidRDefault="005E50EB" w:rsidP="008C6AC9">
      <w:pPr>
        <w:pStyle w:val="Akapitzlist"/>
        <w:spacing w:after="120"/>
        <w:ind w:left="567" w:hanging="567"/>
        <w:rPr>
          <w:b/>
          <w:bCs/>
        </w:rPr>
      </w:pPr>
      <w:r w:rsidRPr="00BD4619">
        <w:rPr>
          <w:b/>
          <w:bCs/>
        </w:rPr>
        <w:lastRenderedPageBreak/>
        <w:t>Treść zapytań oraz wyjaśnienia Zamawiający udostępnia, bez ujawniania źródła zapytania na Platformie e-zamówienia. Jeżeli wniosek o wyjaśnienie treści SWZ nie wpłynął w terminie, o którym mowa powyżej, Zamawiający nie ma obowiązku udzielania odpowiednio wyjaśnień SWZ oraz obowiązku przedłużenia terminu składania odpowiednio ofert albo ofert podlegających negocjacjom.</w:t>
      </w:r>
    </w:p>
    <w:p w14:paraId="0B94EEBF" w14:textId="02BB4189" w:rsidR="005E50EB" w:rsidRPr="00BD4619" w:rsidRDefault="005E50EB" w:rsidP="008C6AC9">
      <w:pPr>
        <w:pStyle w:val="Akapitzlist"/>
        <w:spacing w:after="120"/>
        <w:ind w:left="567" w:hanging="567"/>
        <w:rPr>
          <w:bCs/>
        </w:rPr>
      </w:pPr>
      <w:r w:rsidRPr="00BD4619">
        <w:t>Zamawiający nie przewiduje zorganizowania zebrania wykonawców.</w:t>
      </w:r>
    </w:p>
    <w:p w14:paraId="378EC8A4" w14:textId="64CDC703" w:rsidR="005E50EB" w:rsidRPr="00BD4619" w:rsidRDefault="005E50EB" w:rsidP="008C6AC9">
      <w:pPr>
        <w:pStyle w:val="Akapitzlist"/>
        <w:spacing w:after="120"/>
        <w:ind w:left="567" w:hanging="567"/>
        <w:rPr>
          <w:bCs/>
        </w:rPr>
      </w:pPr>
      <w:r w:rsidRPr="00BD4619">
        <w:t xml:space="preserve">W uzasadnionych przypadkach Zamawiający może przed upływem terminu składania ofert zmienić treść   SWZ. Dokonaną zmianę treści SWZ udostępnia na stronie internetowej </w:t>
      </w:r>
      <w:bookmarkStart w:id="50" w:name="_Hlk124155885"/>
      <w:r w:rsidRPr="00BD4619">
        <w:t>Platformy e-zamówienia</w:t>
      </w:r>
      <w:bookmarkEnd w:id="50"/>
      <w:r w:rsidRPr="00BD4619">
        <w:t xml:space="preserve">. W przypadku gdy zmiana treści odpowiednio SWZ prowadzi do zmiany treści ogłoszenia o zamówieniu, zamawiający zamieszcza </w:t>
      </w:r>
      <w:r w:rsidR="00CA679D" w:rsidRPr="00BD4619">
        <w:rPr>
          <w:b/>
          <w:bCs/>
        </w:rPr>
        <w:t>na stronie internetowej Platformy e- zamówienia</w:t>
      </w:r>
      <w:r w:rsidR="00CA679D" w:rsidRPr="00BD4619">
        <w:t xml:space="preserve"> </w:t>
      </w:r>
      <w:r w:rsidRPr="00BD4619">
        <w:t>ogłoszenie, o którym mowa w art. 267 ust. 2 pkt 6 ustawy Pzp.</w:t>
      </w:r>
    </w:p>
    <w:p w14:paraId="626A1969" w14:textId="4558984E" w:rsidR="005E50EB" w:rsidRPr="00BD4619" w:rsidRDefault="005E50EB" w:rsidP="008C6AC9">
      <w:pPr>
        <w:pStyle w:val="Akapitzlist"/>
        <w:spacing w:after="120"/>
        <w:ind w:left="567" w:hanging="567"/>
        <w:rPr>
          <w:bCs/>
        </w:rPr>
      </w:pPr>
      <w:r w:rsidRPr="00BD4619">
        <w:t xml:space="preserve">Zamawiający informuje Wykonawców o przedłużonym terminie składania odpowiednio ofert albo ofert podlegających negocjacjom przez zamieszczenie informacji na stronie internetowej Platformy e-zamówienia, na której została odpowiednio udostępniona SWZ. </w:t>
      </w:r>
    </w:p>
    <w:p w14:paraId="78D63945" w14:textId="72D7CD7D" w:rsidR="00BD025F" w:rsidRPr="00BD4619" w:rsidRDefault="005E50EB" w:rsidP="008C6AC9">
      <w:pPr>
        <w:pStyle w:val="Akapitzlist"/>
        <w:ind w:left="567" w:hanging="567"/>
        <w:rPr>
          <w:b/>
        </w:rPr>
      </w:pPr>
      <w:r w:rsidRPr="00BD4619">
        <w:t>Informację o przedłużonym terminie składania odpowiednio ofert albo ofert podlegających negocjacjom zamawiający zamieszcza w ogłoszeniu, o którym mowa w art. 267 ust. 2 pkt 6 ustawy Pzp</w:t>
      </w:r>
    </w:p>
    <w:p w14:paraId="0C0B442F" w14:textId="2EE994C6" w:rsidR="00E44BEE" w:rsidRPr="00BD4619" w:rsidRDefault="004E450E" w:rsidP="003F405C">
      <w:pPr>
        <w:pStyle w:val="Nagwek1"/>
        <w:numPr>
          <w:ilvl w:val="0"/>
          <w:numId w:val="4"/>
        </w:numPr>
        <w:spacing w:before="360" w:after="360"/>
        <w:rPr>
          <w:szCs w:val="24"/>
          <w:u w:val="none"/>
        </w:rPr>
      </w:pPr>
      <w:bookmarkStart w:id="51" w:name="_Toc166487447"/>
      <w:bookmarkStart w:id="52" w:name="_Toc222761605"/>
      <w:r w:rsidRPr="00BD4619">
        <w:rPr>
          <w:szCs w:val="24"/>
          <w:u w:val="none"/>
        </w:rPr>
        <w:t>Termin otwarcia ofert</w:t>
      </w:r>
      <w:r w:rsidR="00E44BEE" w:rsidRPr="00BD4619">
        <w:rPr>
          <w:szCs w:val="24"/>
          <w:u w:val="none"/>
        </w:rPr>
        <w:t>.</w:t>
      </w:r>
      <w:bookmarkEnd w:id="51"/>
      <w:bookmarkEnd w:id="52"/>
    </w:p>
    <w:p w14:paraId="63AAC494" w14:textId="17D24DCE" w:rsidR="00BC526A" w:rsidRPr="00BD4619" w:rsidRDefault="00BD025F" w:rsidP="008C6AC9">
      <w:pPr>
        <w:pStyle w:val="Akapitzlist"/>
        <w:spacing w:after="120"/>
        <w:ind w:left="567" w:hanging="567"/>
      </w:pPr>
      <w:r w:rsidRPr="00BD4619">
        <w:rPr>
          <w:b/>
          <w:bCs/>
          <w:shd w:val="clear" w:color="auto" w:fill="FFFFFF" w:themeFill="background1"/>
        </w:rPr>
        <w:t>Otwarcie ofert</w:t>
      </w:r>
      <w:r w:rsidR="00BC526A" w:rsidRPr="00BD4619">
        <w:rPr>
          <w:b/>
          <w:bCs/>
          <w:shd w:val="clear" w:color="auto" w:fill="FFFFFF" w:themeFill="background1"/>
        </w:rPr>
        <w:t xml:space="preserve"> </w:t>
      </w:r>
      <w:r w:rsidRPr="00BD4619">
        <w:rPr>
          <w:b/>
          <w:bCs/>
          <w:shd w:val="clear" w:color="auto" w:fill="FFFFFF" w:themeFill="background1"/>
        </w:rPr>
        <w:t xml:space="preserve">nastąpi w dniu </w:t>
      </w:r>
      <w:r w:rsidR="00995F83" w:rsidRPr="00BD4619">
        <w:rPr>
          <w:b/>
          <w:bCs/>
          <w:shd w:val="clear" w:color="auto" w:fill="FFFFFF" w:themeFill="background1"/>
        </w:rPr>
        <w:t>2</w:t>
      </w:r>
      <w:r w:rsidR="00231562" w:rsidRPr="00BD4619">
        <w:rPr>
          <w:b/>
          <w:bCs/>
          <w:shd w:val="clear" w:color="auto" w:fill="FFFFFF" w:themeFill="background1"/>
        </w:rPr>
        <w:t>5</w:t>
      </w:r>
      <w:r w:rsidR="006814C6" w:rsidRPr="00BD4619">
        <w:rPr>
          <w:b/>
          <w:bCs/>
          <w:shd w:val="clear" w:color="auto" w:fill="FFFFFF" w:themeFill="background1"/>
        </w:rPr>
        <w:t>.0</w:t>
      </w:r>
      <w:r w:rsidR="00231562" w:rsidRPr="00BD4619">
        <w:rPr>
          <w:b/>
          <w:bCs/>
          <w:shd w:val="clear" w:color="auto" w:fill="FFFFFF" w:themeFill="background1"/>
        </w:rPr>
        <w:t>8</w:t>
      </w:r>
      <w:r w:rsidR="006814C6" w:rsidRPr="00BD4619">
        <w:rPr>
          <w:b/>
          <w:bCs/>
          <w:shd w:val="clear" w:color="auto" w:fill="FFFFFF" w:themeFill="background1"/>
        </w:rPr>
        <w:t>.</w:t>
      </w:r>
      <w:r w:rsidR="00F401C8" w:rsidRPr="00BD4619">
        <w:rPr>
          <w:b/>
          <w:bCs/>
          <w:shd w:val="clear" w:color="auto" w:fill="FFFFFF" w:themeFill="background1"/>
        </w:rPr>
        <w:t>202</w:t>
      </w:r>
      <w:r w:rsidR="00450B52" w:rsidRPr="00BD4619">
        <w:rPr>
          <w:b/>
          <w:bCs/>
          <w:shd w:val="clear" w:color="auto" w:fill="FFFFFF" w:themeFill="background1"/>
        </w:rPr>
        <w:t>6</w:t>
      </w:r>
      <w:r w:rsidR="00F401C8" w:rsidRPr="00BD4619">
        <w:rPr>
          <w:b/>
          <w:bCs/>
          <w:shd w:val="clear" w:color="auto" w:fill="FFFFFF" w:themeFill="background1"/>
        </w:rPr>
        <w:t xml:space="preserve"> r. o godz. 12.00</w:t>
      </w:r>
      <w:r w:rsidR="00BC526A" w:rsidRPr="00BD4619">
        <w:rPr>
          <w:b/>
          <w:bCs/>
        </w:rPr>
        <w:t>.</w:t>
      </w:r>
      <w:r w:rsidR="00BC526A" w:rsidRPr="00BD4619">
        <w:t xml:space="preserve"> </w:t>
      </w:r>
      <w:r w:rsidR="000A4658" w:rsidRPr="00BD4619">
        <w:t xml:space="preserve">(z zastrzeżeniem pkt </w:t>
      </w:r>
      <w:r w:rsidR="002A0145" w:rsidRPr="00BD4619">
        <w:t>21</w:t>
      </w:r>
      <w:r w:rsidR="000A4658" w:rsidRPr="00BD4619">
        <w:t>.2 SWZ)</w:t>
      </w:r>
    </w:p>
    <w:p w14:paraId="3E3E8679" w14:textId="10B62A63" w:rsidR="00794490" w:rsidRPr="00BD4619" w:rsidRDefault="00BC526A" w:rsidP="008C6AC9">
      <w:pPr>
        <w:pStyle w:val="Akapitzlist"/>
        <w:spacing w:after="120"/>
        <w:ind w:left="567" w:hanging="567"/>
        <w:rPr>
          <w:b/>
        </w:rPr>
      </w:pPr>
      <w:r w:rsidRPr="00BD4619">
        <w:t xml:space="preserve">Otwarcie ofert przez </w:t>
      </w:r>
      <w:r w:rsidR="000A4658" w:rsidRPr="00BD4619">
        <w:t xml:space="preserve">ich </w:t>
      </w:r>
      <w:r w:rsidRPr="00BD4619">
        <w:t>odszyfrowanie i otwarcie</w:t>
      </w:r>
      <w:r w:rsidR="000A4658" w:rsidRPr="00BD4619">
        <w:t xml:space="preserve"> następuje niezwłocznie po upływie terminu składania ofert, </w:t>
      </w:r>
      <w:r w:rsidR="000A4658" w:rsidRPr="00BD4619">
        <w:rPr>
          <w:b/>
          <w:bCs/>
        </w:rPr>
        <w:t>nie później niż następnego dnia</w:t>
      </w:r>
      <w:r w:rsidR="000A4658" w:rsidRPr="00BD4619">
        <w:t xml:space="preserve"> po dniu, w którym upłynął termin składania ofert.</w:t>
      </w:r>
      <w:r w:rsidRPr="00BD4619">
        <w:t xml:space="preserve"> </w:t>
      </w:r>
    </w:p>
    <w:p w14:paraId="12DBAFF4" w14:textId="3784C78C" w:rsidR="00EE30D2" w:rsidRPr="00BD4619" w:rsidRDefault="00BC526A" w:rsidP="008C6AC9">
      <w:pPr>
        <w:pStyle w:val="Akapitzlist"/>
        <w:spacing w:after="120"/>
        <w:ind w:left="567" w:hanging="567"/>
        <w:rPr>
          <w:b/>
        </w:rPr>
      </w:pPr>
      <w:r w:rsidRPr="00BD4619">
        <w:t>Zamawiający, najpóźniej przed otwarciem ofert udostępni na stronie internetowej prowadzonego postępowania informację o kwocie jaką zamierza przeznaczyć na sfinansowanie zamówienia.</w:t>
      </w:r>
    </w:p>
    <w:p w14:paraId="5DDAD341" w14:textId="169EDDDF" w:rsidR="005E50EB" w:rsidRPr="00BD4619" w:rsidRDefault="005E50EB" w:rsidP="008C6AC9">
      <w:pPr>
        <w:pStyle w:val="Akapitzlist"/>
        <w:spacing w:after="120"/>
        <w:ind w:left="567" w:hanging="567"/>
        <w:rPr>
          <w:b/>
          <w:bCs/>
        </w:rPr>
      </w:pPr>
      <w:r w:rsidRPr="00BD4619">
        <w:t xml:space="preserve">W przypadku awarii systemu, przy użyciu którego następuje otwarcie ofert, która to awaria powoduje brak możliwości otwarcia ofert w terminie określonym przez </w:t>
      </w:r>
      <w:r w:rsidRPr="00BD4619">
        <w:rPr>
          <w:b/>
          <w:bCs/>
        </w:rPr>
        <w:t>Zamawiającego, otwarcie ofert nastąpi niezwłocznie po usunięciu awarii. Zamawiający poinformuje o zmianie terminu otwarcia ofert na stronie internetowej Platformy e-zamówienia.</w:t>
      </w:r>
    </w:p>
    <w:p w14:paraId="7CE2C54E" w14:textId="7BE80672" w:rsidR="00BC526A" w:rsidRPr="00BD4619" w:rsidRDefault="005E50EB" w:rsidP="008C6AC9">
      <w:pPr>
        <w:pStyle w:val="Akapitzlist"/>
        <w:ind w:left="567" w:hanging="567"/>
        <w:rPr>
          <w:b/>
        </w:rPr>
      </w:pPr>
      <w:r w:rsidRPr="00BD4619">
        <w:lastRenderedPageBreak/>
        <w:t>Niezwłocznie po otwarciu ofert Zamawiający udostępni na stronie platformy e-Zamówienia informacje o:</w:t>
      </w:r>
    </w:p>
    <w:p w14:paraId="22B82990" w14:textId="2CB399C9" w:rsidR="00D70B8A" w:rsidRPr="00BD4619" w:rsidRDefault="00BC526A" w:rsidP="00F860D7">
      <w:pPr>
        <w:pStyle w:val="Akapitzlist"/>
        <w:numPr>
          <w:ilvl w:val="0"/>
          <w:numId w:val="41"/>
        </w:numPr>
        <w:ind w:left="1134"/>
      </w:pPr>
      <w:r w:rsidRPr="00BD4619">
        <w:t>nazwach albo imionach i nazwiskach oraz siedzibach lub miejscach prowadzonej działalności gospodarczej albo miejscach zamieszkania Wykonawców</w:t>
      </w:r>
      <w:r w:rsidR="00D70B8A" w:rsidRPr="00BD4619">
        <w:t>,</w:t>
      </w:r>
      <w:r w:rsidRPr="00BD4619">
        <w:t xml:space="preserve"> których oferty zostały otwarte</w:t>
      </w:r>
      <w:r w:rsidR="00D70B8A" w:rsidRPr="00BD4619">
        <w:t xml:space="preserve"> </w:t>
      </w:r>
    </w:p>
    <w:p w14:paraId="60D76715" w14:textId="170ADF6D" w:rsidR="006E14CF" w:rsidRPr="00BD4619" w:rsidRDefault="00D70B8A" w:rsidP="009B5AEF">
      <w:pPr>
        <w:pStyle w:val="Akapitzlist"/>
        <w:numPr>
          <w:ilvl w:val="0"/>
          <w:numId w:val="41"/>
        </w:numPr>
        <w:spacing w:after="120"/>
        <w:ind w:left="1134"/>
        <w:rPr>
          <w:b/>
          <w:bCs/>
        </w:rPr>
      </w:pPr>
      <w:r w:rsidRPr="00BD4619">
        <w:rPr>
          <w:b/>
          <w:bCs/>
        </w:rPr>
        <w:t>cen</w:t>
      </w:r>
      <w:r w:rsidR="00AE5BFB" w:rsidRPr="00BD4619">
        <w:rPr>
          <w:b/>
          <w:bCs/>
        </w:rPr>
        <w:t>ach</w:t>
      </w:r>
      <w:r w:rsidRPr="00BD4619">
        <w:rPr>
          <w:b/>
          <w:bCs/>
        </w:rPr>
        <w:t xml:space="preserve"> ofert</w:t>
      </w:r>
      <w:r w:rsidR="00A41AFA" w:rsidRPr="00BD4619">
        <w:rPr>
          <w:b/>
          <w:bCs/>
        </w:rPr>
        <w:t xml:space="preserve"> </w:t>
      </w:r>
    </w:p>
    <w:p w14:paraId="3B9F707D" w14:textId="35C9B7D9" w:rsidR="001C266C" w:rsidRPr="00BD4619" w:rsidRDefault="006E14CF" w:rsidP="005E0888">
      <w:pPr>
        <w:pStyle w:val="Akapitzlist"/>
        <w:spacing w:after="120"/>
        <w:ind w:left="567" w:hanging="567"/>
        <w:rPr>
          <w:b/>
        </w:rPr>
      </w:pPr>
      <w:r w:rsidRPr="00BD4619">
        <w:t>W przypadku ofert, które podlegają negocjacjom, zamawiający udostępnia informacje, o których mowa powyżej, niezwłocznie po otwarciu ofert ostatecznych albo unieważnieniu postępowania</w:t>
      </w:r>
    </w:p>
    <w:p w14:paraId="3839A034" w14:textId="0FDF2C5E" w:rsidR="00071DE4" w:rsidRPr="00BD4619" w:rsidRDefault="00071DE4" w:rsidP="005E0888">
      <w:pPr>
        <w:pStyle w:val="Akapitzlist"/>
        <w:spacing w:after="120"/>
        <w:ind w:left="567" w:hanging="567"/>
        <w:rPr>
          <w:b/>
        </w:rPr>
      </w:pPr>
      <w:r w:rsidRPr="00BD4619">
        <w:t>Protokół postępowania jest jawny i udostępniany na wniosek (art.</w:t>
      </w:r>
      <w:r w:rsidR="003D2DCF" w:rsidRPr="00BD4619">
        <w:t xml:space="preserve"> </w:t>
      </w:r>
      <w:r w:rsidRPr="00BD4619">
        <w:t xml:space="preserve">74 ust.1 ustawy Pzp) </w:t>
      </w:r>
    </w:p>
    <w:p w14:paraId="15C3BCA4" w14:textId="41FC9ACC" w:rsidR="00567A9C" w:rsidRPr="00BD4619" w:rsidRDefault="00071DE4" w:rsidP="005E0888">
      <w:pPr>
        <w:pStyle w:val="Akapitzlist"/>
        <w:ind w:left="567" w:hanging="567"/>
        <w:rPr>
          <w:b/>
        </w:rPr>
      </w:pPr>
      <w:r w:rsidRPr="00BD4619">
        <w:t>Załączniki do protokołu postępowania udostępnia się po dokonaniu wyboru najkorzystniejszej oferty albo unieważnieniu postępowania, z tym</w:t>
      </w:r>
      <w:r w:rsidR="007C0B18" w:rsidRPr="00BD4619">
        <w:t>,</w:t>
      </w:r>
      <w:r w:rsidRPr="00BD4619">
        <w:t xml:space="preserve"> że oferty wraz z załącznikami udostępnia się niezwłocznie po otwarciu ofert, nie później jednak niż w terminie 3 dni od dnia otwarcia ofert, z uwzględnieniem art. 166 ust. 3 lub art. 291 ust. 2 zdanie drugie ustawy Pzp – przy czym nie udostępnia się informacji, które mają charakter poufny, w tym przekazywanych w toku negocjacji.</w:t>
      </w:r>
    </w:p>
    <w:p w14:paraId="282F1DD4" w14:textId="6A386109" w:rsidR="008823C3" w:rsidRPr="00BD4619" w:rsidRDefault="00A716A9" w:rsidP="003F405C">
      <w:pPr>
        <w:pStyle w:val="Nagwek1"/>
        <w:numPr>
          <w:ilvl w:val="0"/>
          <w:numId w:val="4"/>
        </w:numPr>
        <w:spacing w:before="360" w:after="360"/>
        <w:rPr>
          <w:szCs w:val="24"/>
          <w:u w:val="none"/>
        </w:rPr>
      </w:pPr>
      <w:bookmarkStart w:id="53" w:name="_Toc166487448"/>
      <w:bookmarkStart w:id="54" w:name="_Toc222761606"/>
      <w:r w:rsidRPr="00BD4619">
        <w:rPr>
          <w:szCs w:val="24"/>
          <w:u w:val="none"/>
        </w:rPr>
        <w:t>Podstawy wykluczenia Wykonawcy z postępowania, odrzucenia oferty Wykonawcy</w:t>
      </w:r>
      <w:bookmarkEnd w:id="53"/>
      <w:bookmarkEnd w:id="54"/>
      <w:r w:rsidRPr="00BD4619">
        <w:rPr>
          <w:szCs w:val="24"/>
          <w:u w:val="none"/>
        </w:rPr>
        <w:t xml:space="preserve"> </w:t>
      </w:r>
    </w:p>
    <w:p w14:paraId="04BBEE26" w14:textId="77777777" w:rsidR="00187512" w:rsidRPr="00BD4619" w:rsidRDefault="00A716A9" w:rsidP="005E0888">
      <w:pPr>
        <w:pStyle w:val="Akapitzlist"/>
        <w:ind w:left="567" w:hanging="567"/>
        <w:rPr>
          <w:color w:val="FF0000"/>
        </w:rPr>
      </w:pPr>
      <w:r w:rsidRPr="00BD4619">
        <w:t>Zamawiający</w:t>
      </w:r>
      <w:r w:rsidR="0012296A" w:rsidRPr="00BD4619">
        <w:t xml:space="preserve"> </w:t>
      </w:r>
      <w:r w:rsidR="0012296A" w:rsidRPr="00BD4619">
        <w:rPr>
          <w:b/>
          <w:bCs/>
        </w:rPr>
        <w:t>wyklucza</w:t>
      </w:r>
      <w:r w:rsidR="0012296A" w:rsidRPr="00BD4619">
        <w:t xml:space="preserve"> z postępowania o udzielenie zamówienia </w:t>
      </w:r>
      <w:r w:rsidR="0012296A" w:rsidRPr="00BD4619">
        <w:rPr>
          <w:b/>
          <w:bCs/>
        </w:rPr>
        <w:t>Wykonawcę,</w:t>
      </w:r>
      <w:r w:rsidR="0012296A" w:rsidRPr="00BD4619">
        <w:t xml:space="preserve"> w stosunku</w:t>
      </w:r>
      <w:r w:rsidR="00187512" w:rsidRPr="00BD4619">
        <w:t>,</w:t>
      </w:r>
      <w:r w:rsidR="0012296A" w:rsidRPr="00BD4619">
        <w:t xml:space="preserve"> do którego zaistnieją przesłanki wymienione w </w:t>
      </w:r>
      <w:r w:rsidR="009008E9" w:rsidRPr="00BD4619">
        <w:rPr>
          <w:b/>
          <w:bCs/>
        </w:rPr>
        <w:t>art. 108</w:t>
      </w:r>
      <w:r w:rsidR="0012296A" w:rsidRPr="00BD4619">
        <w:rPr>
          <w:b/>
          <w:bCs/>
        </w:rPr>
        <w:t xml:space="preserve"> </w:t>
      </w:r>
      <w:r w:rsidR="009008E9" w:rsidRPr="00BD4619">
        <w:rPr>
          <w:b/>
          <w:bCs/>
        </w:rPr>
        <w:t>ust. 1</w:t>
      </w:r>
      <w:r w:rsidR="008D2DDD" w:rsidRPr="00BD4619">
        <w:t xml:space="preserve"> ustawy Pzp </w:t>
      </w:r>
      <w:r w:rsidR="009008E9" w:rsidRPr="00BD4619">
        <w:t>(</w:t>
      </w:r>
      <w:r w:rsidR="008D2DDD" w:rsidRPr="00BD4619">
        <w:t xml:space="preserve">z </w:t>
      </w:r>
      <w:r w:rsidR="009008E9" w:rsidRPr="00BD4619">
        <w:t>zastrzeżeniem art. 110 ust. 2 ustawy Pzp)</w:t>
      </w:r>
      <w:r w:rsidR="00187512" w:rsidRPr="00BD4619">
        <w:rPr>
          <w:color w:val="FF0000"/>
        </w:rPr>
        <w:t xml:space="preserve"> </w:t>
      </w:r>
    </w:p>
    <w:p w14:paraId="13574014" w14:textId="12B81512" w:rsidR="00A716A9" w:rsidRPr="00BD4619" w:rsidRDefault="007E4F42" w:rsidP="00370F01">
      <w:pPr>
        <w:tabs>
          <w:tab w:val="left" w:pos="709"/>
        </w:tabs>
        <w:ind w:left="709" w:hanging="142"/>
        <w:rPr>
          <w:rFonts w:cs="Arial"/>
          <w:b/>
          <w:bCs w:val="0"/>
          <w:color w:val="auto"/>
          <w:szCs w:val="24"/>
        </w:rPr>
      </w:pPr>
      <w:r w:rsidRPr="00BD4619">
        <w:rPr>
          <w:b/>
          <w:bCs w:val="0"/>
        </w:rPr>
        <w:t xml:space="preserve">oraz </w:t>
      </w:r>
      <w:r w:rsidRPr="00BD4619">
        <w:rPr>
          <w:rFonts w:cs="Arial"/>
          <w:b/>
          <w:bCs w:val="0"/>
          <w:color w:val="auto"/>
          <w:szCs w:val="24"/>
        </w:rPr>
        <w:t>określonych</w:t>
      </w:r>
      <w:r w:rsidR="00370F01" w:rsidRPr="00BD4619">
        <w:rPr>
          <w:rFonts w:cs="Arial"/>
          <w:b/>
          <w:bCs w:val="0"/>
          <w:color w:val="auto"/>
          <w:szCs w:val="24"/>
        </w:rPr>
        <w:t xml:space="preserve"> </w:t>
      </w:r>
      <w:r w:rsidRPr="00BD4619">
        <w:rPr>
          <w:b/>
        </w:rPr>
        <w:t xml:space="preserve">w art. 7 ust. 1 pkt 1-3 ustawy z dnia 13 kwietnia 2022 r. o </w:t>
      </w:r>
      <w:r w:rsidRPr="00BD4619">
        <w:rPr>
          <w:b/>
          <w:i/>
          <w:iCs/>
        </w:rPr>
        <w:t>szczególnych rozwiązaniach w zakresie przeciwdziałania wspieraniu agresji na Ukrainę oraz służących ochronie bezpieczeństwa narodowego</w:t>
      </w:r>
      <w:r w:rsidRPr="00BD4619">
        <w:rPr>
          <w:b/>
        </w:rPr>
        <w:t xml:space="preserve"> </w:t>
      </w:r>
      <w:bookmarkStart w:id="55" w:name="_Hlk225765891"/>
      <w:r w:rsidRPr="00BD4619">
        <w:rPr>
          <w:b/>
        </w:rPr>
        <w:t>(</w:t>
      </w:r>
      <w:r w:rsidR="00187512" w:rsidRPr="00BD4619">
        <w:rPr>
          <w:b/>
        </w:rPr>
        <w:t>Dz. U. z 2025 r. poz. 514 ze zm.</w:t>
      </w:r>
      <w:r w:rsidRPr="00BD4619">
        <w:rPr>
          <w:b/>
        </w:rPr>
        <w:t>)</w:t>
      </w:r>
      <w:bookmarkEnd w:id="55"/>
    </w:p>
    <w:p w14:paraId="07F376AE" w14:textId="77777777" w:rsidR="00F579A5" w:rsidRPr="00BD4619" w:rsidRDefault="00F579A5" w:rsidP="00F579A5">
      <w:pPr>
        <w:pStyle w:val="Akapitzlist"/>
        <w:numPr>
          <w:ilvl w:val="0"/>
          <w:numId w:val="0"/>
        </w:numPr>
        <w:tabs>
          <w:tab w:val="left" w:pos="709"/>
        </w:tabs>
        <w:ind w:left="927"/>
        <w:rPr>
          <w:rFonts w:cs="Times New Roman"/>
          <w:b/>
          <w:szCs w:val="22"/>
        </w:rPr>
      </w:pPr>
    </w:p>
    <w:p w14:paraId="1541FCA3" w14:textId="2C762F65" w:rsidR="00A716A9" w:rsidRPr="00BD4619" w:rsidRDefault="00A716A9" w:rsidP="00EF655D">
      <w:pPr>
        <w:pStyle w:val="Akapitzlist"/>
        <w:rPr>
          <w:b/>
        </w:rPr>
      </w:pPr>
      <w:r w:rsidRPr="00BD4619">
        <w:t xml:space="preserve">Zamawiający </w:t>
      </w:r>
      <w:r w:rsidRPr="00BD4619">
        <w:rPr>
          <w:b/>
          <w:bCs/>
        </w:rPr>
        <w:t xml:space="preserve">wyklucza także z postępowania o udzielenie zamówienia (na podstawie art. </w:t>
      </w:r>
      <w:r w:rsidR="008D2DDD" w:rsidRPr="00BD4619">
        <w:rPr>
          <w:b/>
          <w:bCs/>
        </w:rPr>
        <w:t>109</w:t>
      </w:r>
      <w:r w:rsidRPr="00BD4619">
        <w:rPr>
          <w:b/>
          <w:bCs/>
        </w:rPr>
        <w:t xml:space="preserve"> ust. </w:t>
      </w:r>
      <w:r w:rsidR="008D2DDD" w:rsidRPr="00BD4619">
        <w:rPr>
          <w:b/>
          <w:bCs/>
        </w:rPr>
        <w:t>1</w:t>
      </w:r>
      <w:r w:rsidRPr="00BD4619">
        <w:rPr>
          <w:b/>
          <w:bCs/>
        </w:rPr>
        <w:t xml:space="preserve"> </w:t>
      </w:r>
      <w:r w:rsidR="008D2DDD" w:rsidRPr="00BD4619">
        <w:rPr>
          <w:b/>
          <w:bCs/>
        </w:rPr>
        <w:t xml:space="preserve">pkt 4 </w:t>
      </w:r>
      <w:r w:rsidR="00427C3F" w:rsidRPr="00BD4619">
        <w:rPr>
          <w:b/>
          <w:bCs/>
        </w:rPr>
        <w:t>-</w:t>
      </w:r>
      <w:r w:rsidR="0012296A" w:rsidRPr="00BD4619">
        <w:rPr>
          <w:b/>
          <w:bCs/>
        </w:rPr>
        <w:t>9</w:t>
      </w:r>
      <w:r w:rsidR="00427C3F" w:rsidRPr="00BD4619">
        <w:rPr>
          <w:b/>
          <w:bCs/>
        </w:rPr>
        <w:t xml:space="preserve"> </w:t>
      </w:r>
      <w:r w:rsidRPr="00BD4619">
        <w:rPr>
          <w:b/>
          <w:bCs/>
        </w:rPr>
        <w:t>ustawy Pzp) Wykonawcę</w:t>
      </w:r>
      <w:r w:rsidRPr="00BD4619">
        <w:t>:</w:t>
      </w:r>
    </w:p>
    <w:p w14:paraId="64E3039E" w14:textId="7FB5D32F" w:rsidR="00A716A9" w:rsidRPr="00BD4619" w:rsidRDefault="008D2DDD" w:rsidP="00187512">
      <w:pPr>
        <w:pStyle w:val="Akapitzlist"/>
        <w:numPr>
          <w:ilvl w:val="0"/>
          <w:numId w:val="1"/>
        </w:numPr>
        <w:ind w:left="1134"/>
      </w:pPr>
      <w:r w:rsidRPr="00BD4619">
        <w:rPr>
          <w:b/>
          <w:bCs/>
        </w:rPr>
        <w:t>w stosunku</w:t>
      </w:r>
      <w:r w:rsidR="003D2DCF" w:rsidRPr="00BD4619">
        <w:rPr>
          <w:b/>
          <w:bCs/>
        </w:rPr>
        <w:t>,</w:t>
      </w:r>
      <w:r w:rsidRPr="00BD4619">
        <w:rPr>
          <w:b/>
          <w:bCs/>
        </w:rPr>
        <w:t xml:space="preserve"> do którego otwarto likwidację,</w:t>
      </w:r>
      <w:r w:rsidRPr="00BD4619">
        <w:t xml:space="preserve">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584FA85" w14:textId="157888C4" w:rsidR="008D2DDD" w:rsidRPr="00BD4619" w:rsidRDefault="008D2DDD" w:rsidP="00187512">
      <w:pPr>
        <w:pStyle w:val="Akapitzlist"/>
        <w:numPr>
          <w:ilvl w:val="0"/>
          <w:numId w:val="1"/>
        </w:numPr>
        <w:ind w:left="1134"/>
      </w:pPr>
      <w:r w:rsidRPr="00BD4619">
        <w:rPr>
          <w:b/>
          <w:bCs/>
        </w:rPr>
        <w:t>który w sposób zawiniony poważnie naruszył obowiązki zawodowe</w:t>
      </w:r>
      <w:r w:rsidRPr="00BD4619">
        <w:t xml:space="preserve">, co podważa jego uczciwość, w szczególności gdy wykonawca w wyniku </w:t>
      </w:r>
      <w:r w:rsidRPr="00BD4619">
        <w:lastRenderedPageBreak/>
        <w:t>zamierzonego działania lub rażącego niedbalstwa nie wykonał lub nienależycie wykonał zamówienie, co zamawiający jest w stanie wykazać za pomocą stosownych dowodów</w:t>
      </w:r>
      <w:r w:rsidR="00A716A9" w:rsidRPr="00BD4619">
        <w:t>;</w:t>
      </w:r>
    </w:p>
    <w:p w14:paraId="4FEA1122" w14:textId="69C3DBCC" w:rsidR="00A716A9" w:rsidRPr="00BD4619" w:rsidRDefault="008D2DDD" w:rsidP="00187512">
      <w:pPr>
        <w:pStyle w:val="Akapitzlist"/>
        <w:numPr>
          <w:ilvl w:val="0"/>
          <w:numId w:val="1"/>
        </w:numPr>
        <w:ind w:left="1134"/>
      </w:pPr>
      <w:r w:rsidRPr="00BD4619">
        <w:rPr>
          <w:b/>
          <w:bCs/>
        </w:rPr>
        <w:t>jeżeli występuje konflikt interesów</w:t>
      </w:r>
      <w:r w:rsidRPr="00BD4619">
        <w:t xml:space="preserve"> w rozumieniu art. 56 ust. 2 ustawy Pzp, którego nie można skutecznie wyeliminować w inny sposób niż przez wykluczenie wykonawcy</w:t>
      </w:r>
    </w:p>
    <w:p w14:paraId="58DBF552" w14:textId="7D73A563" w:rsidR="00BD4DFF" w:rsidRPr="00BD4619" w:rsidRDefault="008D2DDD" w:rsidP="00187512">
      <w:pPr>
        <w:pStyle w:val="Akapitzlist"/>
        <w:numPr>
          <w:ilvl w:val="0"/>
          <w:numId w:val="1"/>
        </w:numPr>
        <w:ind w:left="1134"/>
      </w:pPr>
      <w:r w:rsidRPr="00BD4619">
        <w:rPr>
          <w:b/>
          <w:bCs/>
        </w:rPr>
        <w:t>który, z przyczyn leżących po jego stronie, w znacznym stopniu lub zakresie nie wykonał lub nienależycie wykonał albo długotrwale nienależycie wykonywał istotne zobowiązanie</w:t>
      </w:r>
      <w:r w:rsidRPr="00BD4619">
        <w:t xml:space="preserve"> wynikające z wcześniejszej umowy w sprawie zamówienia publicznego lub umowy koncesji, co doprowadziło do wypowiedzenia lub odstąpienia od umowy, odszkodowania, </w:t>
      </w:r>
      <w:r w:rsidR="0012296A" w:rsidRPr="00BD4619">
        <w:t>wykonania zastępczego lub reali</w:t>
      </w:r>
      <w:r w:rsidRPr="00BD4619">
        <w:t>zacji uprawnień z tytułu rękojmi za wady</w:t>
      </w:r>
      <w:r w:rsidR="00A716A9" w:rsidRPr="00BD4619">
        <w:t>;</w:t>
      </w:r>
    </w:p>
    <w:p w14:paraId="266B33DB" w14:textId="31DF799B" w:rsidR="0012296A" w:rsidRPr="00BD4619" w:rsidRDefault="0012296A" w:rsidP="00187512">
      <w:pPr>
        <w:pStyle w:val="Akapitzlist"/>
        <w:numPr>
          <w:ilvl w:val="0"/>
          <w:numId w:val="1"/>
        </w:numPr>
        <w:ind w:left="1134"/>
      </w:pPr>
      <w:r w:rsidRPr="00BD4619">
        <w:rPr>
          <w:b/>
          <w:bCs/>
        </w:rPr>
        <w:t>który w wyniku zamierzonego działania lub rażącego niedbalstwa wprowadził zamawiającego w błąd przy przedstawianiu informacji</w:t>
      </w:r>
      <w:r w:rsidRPr="00BD4619">
        <w:t>, że nie podlega wykluczeniu, spełnia warunki udziału w postępowaniu, co mogło mieć istotny wpływ na decyzje podejmowane przez zamawiającego w postępowaniu o udzielenie zamówienia, lub który zataił te informacje lub nie jest w stanie przedstawić wymaganych podmiotowych środków dowodowych;</w:t>
      </w:r>
    </w:p>
    <w:p w14:paraId="194F99A0" w14:textId="71882BD3" w:rsidR="0012296A" w:rsidRPr="00BD4619" w:rsidRDefault="0012296A" w:rsidP="008F6511">
      <w:pPr>
        <w:pStyle w:val="Akapitzlist"/>
        <w:numPr>
          <w:ilvl w:val="0"/>
          <w:numId w:val="1"/>
        </w:numPr>
        <w:spacing w:after="120"/>
        <w:ind w:left="1134" w:hanging="357"/>
      </w:pPr>
      <w:r w:rsidRPr="00BD4619">
        <w:rPr>
          <w:b/>
          <w:bCs/>
        </w:rPr>
        <w:t>który bezprawnie wpływał lub próbował wpływać na czynności zamawiającego lub próbował pozyskać lub pozyskał informacje poufne</w:t>
      </w:r>
      <w:r w:rsidRPr="00BD4619">
        <w:t>, mogące dać mu przewagę w postępowaniu o udzielenie zamówienia;</w:t>
      </w:r>
    </w:p>
    <w:p w14:paraId="332BA488" w14:textId="352C2173" w:rsidR="009D7FB4" w:rsidRPr="00BD4619" w:rsidRDefault="00427C3F" w:rsidP="00565A57">
      <w:pPr>
        <w:pStyle w:val="Akapitzlist"/>
        <w:spacing w:after="120"/>
        <w:ind w:left="425" w:hanging="567"/>
        <w:rPr>
          <w:bCs/>
          <w:iCs/>
        </w:rPr>
      </w:pPr>
      <w:r w:rsidRPr="00BD4619">
        <w:t>Zamawiający ocenia, czy podjęte przez wykonawcę czynności, o których mowa w art. 110 ust. 2 ustawy Pzp, są wystarczające do wykazania jego rzetelności, uwzględniając wagę i szczególne okoliczności czynu wykonawcy. Jeżeli podjęte przez wykonawcę czynności, o których mowa w art. 110 ust. 2 ustawy Pzp, nie są wystarczające do wykazania jego rzetelności, zamawiający wyklucza wykonawcę</w:t>
      </w:r>
      <w:r w:rsidR="00A716A9" w:rsidRPr="00BD4619">
        <w:rPr>
          <w:iCs/>
        </w:rPr>
        <w:t>.</w:t>
      </w:r>
    </w:p>
    <w:p w14:paraId="671E8F5E" w14:textId="090145D6" w:rsidR="00187512" w:rsidRPr="00BD4619" w:rsidRDefault="009D7FB4" w:rsidP="00565A57">
      <w:pPr>
        <w:pStyle w:val="Akapitzlist"/>
        <w:spacing w:after="120"/>
        <w:ind w:left="425" w:hanging="567"/>
        <w:rPr>
          <w:b/>
          <w:bCs/>
        </w:rPr>
      </w:pPr>
      <w:r w:rsidRPr="00BD4619">
        <w:t>Wykluczenie Wykonawcy następuje zgodnie</w:t>
      </w:r>
      <w:r w:rsidR="00AB555B" w:rsidRPr="00BD4619">
        <w:t>:</w:t>
      </w:r>
      <w:r w:rsidRPr="00BD4619">
        <w:t xml:space="preserve"> </w:t>
      </w:r>
      <w:r w:rsidRPr="00BD4619">
        <w:rPr>
          <w:b/>
          <w:bCs/>
        </w:rPr>
        <w:t>z art. 111 ustawy Pzp</w:t>
      </w:r>
      <w:r w:rsidR="00B41ECE" w:rsidRPr="00BD4619">
        <w:rPr>
          <w:b/>
          <w:bCs/>
        </w:rPr>
        <w:t xml:space="preserve"> oraz</w:t>
      </w:r>
      <w:r w:rsidR="00B41ECE" w:rsidRPr="00BD4619">
        <w:rPr>
          <w:b/>
          <w:bCs/>
          <w:color w:val="FF0000"/>
        </w:rPr>
        <w:t xml:space="preserve"> </w:t>
      </w:r>
      <w:r w:rsidR="00B41ECE" w:rsidRPr="00BD4619">
        <w:rPr>
          <w:b/>
          <w:bCs/>
        </w:rPr>
        <w:t>z art. 7 ust. 2 ustawy z dnia 13 kwietnia 2022 r. o szczególnych rozwiązaniach w zakresie przeciwdziałania wspieraniu agresji na Ukrainę oraz służących ochronie bezpieczeństwa narodowego</w:t>
      </w:r>
      <w:r w:rsidR="00AE5BFB" w:rsidRPr="00BD4619">
        <w:rPr>
          <w:b/>
          <w:bCs/>
        </w:rPr>
        <w:t xml:space="preserve"> </w:t>
      </w:r>
      <w:r w:rsidR="00AE5BFB" w:rsidRPr="00BD4619">
        <w:rPr>
          <w:b/>
        </w:rPr>
        <w:t>(Dz. U. z 2025 r. poz. 514 ze zm.)</w:t>
      </w:r>
      <w:r w:rsidR="00B41ECE" w:rsidRPr="00BD4619">
        <w:rPr>
          <w:b/>
          <w:bCs/>
        </w:rPr>
        <w:t xml:space="preserve">.   </w:t>
      </w:r>
    </w:p>
    <w:p w14:paraId="78C4A60F" w14:textId="77777777" w:rsidR="00187512" w:rsidRPr="00BD4619" w:rsidRDefault="009D7FB4" w:rsidP="00565A57">
      <w:pPr>
        <w:pStyle w:val="Akapitzlist"/>
        <w:spacing w:after="120"/>
        <w:ind w:left="425" w:hanging="567"/>
        <w:rPr>
          <w:b/>
          <w:bCs/>
        </w:rPr>
      </w:pPr>
      <w:r w:rsidRPr="00BD4619">
        <w:t>Wykonawca może zostać wykluczony przez Zamawiającego na każdym etapie postępowania o udzielenie zamówienia publicznego.</w:t>
      </w:r>
    </w:p>
    <w:p w14:paraId="16FD20E6" w14:textId="77777777" w:rsidR="00187512" w:rsidRPr="00BD4619" w:rsidRDefault="00A716A9" w:rsidP="00565A57">
      <w:pPr>
        <w:pStyle w:val="Akapitzlist"/>
        <w:spacing w:after="120"/>
        <w:ind w:left="425" w:hanging="567"/>
        <w:rPr>
          <w:b/>
          <w:bCs/>
        </w:rPr>
      </w:pPr>
      <w:r w:rsidRPr="00BD4619">
        <w:t xml:space="preserve">Ofertę wykonawcy, który został wykluczony z postępowania </w:t>
      </w:r>
      <w:r w:rsidRPr="00BD4619">
        <w:rPr>
          <w:b/>
          <w:bCs/>
        </w:rPr>
        <w:t>uznaje się za odrzuconą</w:t>
      </w:r>
      <w:r w:rsidRPr="00BD4619">
        <w:t xml:space="preserve"> zgodnie z dyspozycją   </w:t>
      </w:r>
      <w:r w:rsidRPr="00BD4619">
        <w:rPr>
          <w:b/>
          <w:bCs/>
        </w:rPr>
        <w:t>art. 2</w:t>
      </w:r>
      <w:r w:rsidR="00427C3F" w:rsidRPr="00BD4619">
        <w:rPr>
          <w:b/>
          <w:bCs/>
        </w:rPr>
        <w:t>26</w:t>
      </w:r>
      <w:r w:rsidRPr="00BD4619">
        <w:rPr>
          <w:b/>
          <w:bCs/>
        </w:rPr>
        <w:t xml:space="preserve"> ust. </w:t>
      </w:r>
      <w:r w:rsidR="00427C3F" w:rsidRPr="00BD4619">
        <w:rPr>
          <w:b/>
          <w:bCs/>
        </w:rPr>
        <w:t>1 pkt 2a</w:t>
      </w:r>
      <w:r w:rsidRPr="00BD4619">
        <w:t xml:space="preserve"> ustawy Pzp i nie jest rozpatrywana w trakcie oceny ofert.</w:t>
      </w:r>
    </w:p>
    <w:p w14:paraId="470B7AF5" w14:textId="5EA5BAD3" w:rsidR="00A716A9" w:rsidRPr="00BD4619" w:rsidRDefault="00A716A9" w:rsidP="007323A1">
      <w:pPr>
        <w:pStyle w:val="Akapitzlist"/>
        <w:ind w:left="426" w:hanging="568"/>
        <w:rPr>
          <w:b/>
          <w:bCs/>
        </w:rPr>
      </w:pPr>
      <w:r w:rsidRPr="00BD4619">
        <w:lastRenderedPageBreak/>
        <w:t xml:space="preserve">Zamawiający zobowiązany jest </w:t>
      </w:r>
      <w:r w:rsidRPr="00BD4619">
        <w:rPr>
          <w:b/>
          <w:bCs/>
        </w:rPr>
        <w:t>odrzucić ofertę</w:t>
      </w:r>
      <w:r w:rsidRPr="00BD4619">
        <w:t xml:space="preserve"> jeżeli wystąpią przesłanki wynikające z treści </w:t>
      </w:r>
      <w:r w:rsidR="00E13DDC" w:rsidRPr="00BD4619">
        <w:rPr>
          <w:b/>
          <w:bCs/>
        </w:rPr>
        <w:t xml:space="preserve">art. </w:t>
      </w:r>
      <w:r w:rsidR="0059640B" w:rsidRPr="00BD4619">
        <w:rPr>
          <w:b/>
          <w:bCs/>
        </w:rPr>
        <w:t>226</w:t>
      </w:r>
      <w:r w:rsidRPr="00BD4619">
        <w:rPr>
          <w:b/>
          <w:bCs/>
        </w:rPr>
        <w:t xml:space="preserve"> ustawy Pzp</w:t>
      </w:r>
      <w:r w:rsidRPr="00BD4619">
        <w:t>.</w:t>
      </w:r>
    </w:p>
    <w:p w14:paraId="35A8ED1A" w14:textId="595305B1" w:rsidR="003F36EF" w:rsidRPr="00BD4619" w:rsidRDefault="001932D2" w:rsidP="003F405C">
      <w:pPr>
        <w:pStyle w:val="Nagwek1"/>
        <w:numPr>
          <w:ilvl w:val="0"/>
          <w:numId w:val="4"/>
        </w:numPr>
        <w:spacing w:before="360" w:after="360"/>
        <w:rPr>
          <w:szCs w:val="24"/>
          <w:u w:val="none"/>
        </w:rPr>
      </w:pPr>
      <w:bookmarkStart w:id="56" w:name="_Toc166487449"/>
      <w:bookmarkStart w:id="57" w:name="_Toc222761607"/>
      <w:r w:rsidRPr="00BD4619">
        <w:rPr>
          <w:szCs w:val="24"/>
          <w:u w:val="none"/>
        </w:rPr>
        <w:t>Tryb ogłoszenia</w:t>
      </w:r>
      <w:r w:rsidR="003F3AC5" w:rsidRPr="00BD4619">
        <w:rPr>
          <w:color w:val="auto"/>
          <w:szCs w:val="24"/>
          <w:u w:val="none"/>
        </w:rPr>
        <w:t xml:space="preserve"> </w:t>
      </w:r>
      <w:r w:rsidRPr="00BD4619">
        <w:rPr>
          <w:szCs w:val="24"/>
          <w:u w:val="none"/>
        </w:rPr>
        <w:t>wyników postępowania, informacje dla wykonawców</w:t>
      </w:r>
      <w:r w:rsidR="007F0E12" w:rsidRPr="00BD4619">
        <w:rPr>
          <w:szCs w:val="24"/>
          <w:u w:val="none"/>
        </w:rPr>
        <w:t xml:space="preserve"> (w tym o ewentualnych negocjacjach)</w:t>
      </w:r>
      <w:r w:rsidRPr="00BD4619">
        <w:rPr>
          <w:szCs w:val="24"/>
          <w:u w:val="none"/>
        </w:rPr>
        <w:t xml:space="preserve"> oraz formalności jakie powinny zostać dopełnione po wyborze oferty w celu zawarcia umowy</w:t>
      </w:r>
      <w:r w:rsidRPr="00BD4619">
        <w:rPr>
          <w:color w:val="auto"/>
          <w:szCs w:val="24"/>
          <w:u w:val="none"/>
        </w:rPr>
        <w:t xml:space="preserve"> w sprawie zamówienia publicznego</w:t>
      </w:r>
      <w:r w:rsidRPr="00BD4619">
        <w:rPr>
          <w:szCs w:val="24"/>
          <w:u w:val="none"/>
        </w:rPr>
        <w:t>.</w:t>
      </w:r>
      <w:bookmarkEnd w:id="56"/>
      <w:bookmarkEnd w:id="57"/>
    </w:p>
    <w:p w14:paraId="2C9CCB66" w14:textId="15ADBDFD" w:rsidR="003F3AC5" w:rsidRPr="00BD4619" w:rsidRDefault="00955D76" w:rsidP="007323A1">
      <w:pPr>
        <w:pStyle w:val="Akapitzlist"/>
        <w:ind w:left="426" w:hanging="568"/>
        <w:rPr>
          <w:b/>
          <w:bCs/>
        </w:rPr>
      </w:pPr>
      <w:r w:rsidRPr="00BD4619">
        <w:rPr>
          <w:b/>
          <w:bCs/>
        </w:rPr>
        <w:t>W przypadku gdy Zamawiający zaprosi Wykonawców do negocjacji i składania ofert dodatkowych</w:t>
      </w:r>
      <w:r w:rsidR="003F3AC5" w:rsidRPr="00BD4619">
        <w:rPr>
          <w:b/>
          <w:bCs/>
        </w:rPr>
        <w:t xml:space="preserve">, zamawiający </w:t>
      </w:r>
      <w:r w:rsidRPr="00BD4619">
        <w:rPr>
          <w:b/>
          <w:bCs/>
        </w:rPr>
        <w:t>po</w:t>
      </w:r>
      <w:r w:rsidR="003F3AC5" w:rsidRPr="00BD4619">
        <w:rPr>
          <w:b/>
          <w:bCs/>
        </w:rPr>
        <w:t xml:space="preserve">informuje równocześnie wszystkich wykonawców, którzy w odpowiedzi na ogłoszenie o </w:t>
      </w:r>
      <w:r w:rsidRPr="00BD4619">
        <w:rPr>
          <w:b/>
          <w:bCs/>
        </w:rPr>
        <w:t>zamówieniu złożyli oferty, o wy</w:t>
      </w:r>
      <w:r w:rsidR="003F3AC5" w:rsidRPr="00BD4619">
        <w:rPr>
          <w:b/>
          <w:bCs/>
        </w:rPr>
        <w:t xml:space="preserve">konawcach: </w:t>
      </w:r>
    </w:p>
    <w:p w14:paraId="1633D070" w14:textId="5521563D" w:rsidR="003F3AC5" w:rsidRPr="00BD4619" w:rsidRDefault="003F3AC5" w:rsidP="007323A1">
      <w:pPr>
        <w:pStyle w:val="Akapitzlist"/>
        <w:numPr>
          <w:ilvl w:val="0"/>
          <w:numId w:val="42"/>
        </w:numPr>
        <w:ind w:left="709" w:hanging="283"/>
      </w:pPr>
      <w:r w:rsidRPr="00BD4619">
        <w:t xml:space="preserve">których oferty nie zostały odrzucone, oraz punktacji przyznanej ofertom w każdym kryterium oceny ofert i łącznej punktacji, </w:t>
      </w:r>
    </w:p>
    <w:p w14:paraId="5CD01DFF" w14:textId="5365D4CE" w:rsidR="003F3AC5" w:rsidRPr="00BD4619" w:rsidRDefault="003F3AC5" w:rsidP="007323A1">
      <w:pPr>
        <w:pStyle w:val="Akapitzlist"/>
        <w:numPr>
          <w:ilvl w:val="0"/>
          <w:numId w:val="42"/>
        </w:numPr>
        <w:ind w:left="709" w:hanging="283"/>
      </w:pPr>
      <w:r w:rsidRPr="00BD4619">
        <w:t xml:space="preserve">których oferty zostały odrzucone, </w:t>
      </w:r>
    </w:p>
    <w:p w14:paraId="3F4ED8AE" w14:textId="5231798A" w:rsidR="003F3AC5" w:rsidRPr="00BD4619" w:rsidRDefault="003F3AC5" w:rsidP="00565A57">
      <w:pPr>
        <w:pStyle w:val="Akapitzlist"/>
        <w:numPr>
          <w:ilvl w:val="0"/>
          <w:numId w:val="42"/>
        </w:numPr>
        <w:spacing w:after="120"/>
        <w:ind w:left="709" w:hanging="283"/>
      </w:pPr>
      <w:r w:rsidRPr="00BD4619">
        <w:t xml:space="preserve">którzy nie zostali zakwalifikowani do negocjacji, oraz punktacji przyznanej ich ofertom w każdym kryterium oceny ofert i łącznej punktacji, w przypadku, o którym mowa w art. 288 ust. 1 </w:t>
      </w:r>
      <w:r w:rsidR="00955D76" w:rsidRPr="00BD4619">
        <w:t>ustawy Pzp</w:t>
      </w:r>
      <w:r w:rsidR="00C9602A" w:rsidRPr="00BD4619">
        <w:t xml:space="preserve"> </w:t>
      </w:r>
      <w:r w:rsidRPr="00BD4619">
        <w:t>podając uzasadnienie faktyczne i prawne.</w:t>
      </w:r>
    </w:p>
    <w:p w14:paraId="5084439F" w14:textId="10453795" w:rsidR="005544F9" w:rsidRPr="00BD4619" w:rsidRDefault="007F08E9" w:rsidP="001F7CC6">
      <w:pPr>
        <w:pStyle w:val="Akapitzlist"/>
        <w:ind w:left="426" w:hanging="568"/>
        <w:rPr>
          <w:b/>
          <w:bCs/>
        </w:rPr>
      </w:pPr>
      <w:r w:rsidRPr="00BD4619">
        <w:rPr>
          <w:b/>
          <w:bCs/>
        </w:rPr>
        <w:t>N</w:t>
      </w:r>
      <w:r w:rsidR="00955D76" w:rsidRPr="00BD4619">
        <w:rPr>
          <w:b/>
          <w:bCs/>
        </w:rPr>
        <w:t>iezwłocznie po wyborze najkorzystniejszej oferty poinformuje równocześnie wykonawców, którzy złożyli oferty o</w:t>
      </w:r>
      <w:r w:rsidR="001932D2" w:rsidRPr="00BD4619">
        <w:rPr>
          <w:b/>
          <w:bCs/>
        </w:rPr>
        <w:t>:</w:t>
      </w:r>
    </w:p>
    <w:p w14:paraId="7D22FD1B" w14:textId="4B85239B" w:rsidR="00935AC5" w:rsidRPr="00BD4619" w:rsidRDefault="001932D2" w:rsidP="007323A1">
      <w:pPr>
        <w:pStyle w:val="Akapitzlist"/>
        <w:numPr>
          <w:ilvl w:val="0"/>
          <w:numId w:val="43"/>
        </w:numPr>
        <w:ind w:left="851"/>
        <w:rPr>
          <w:b/>
          <w:bCs/>
        </w:rPr>
      </w:pPr>
      <w:r w:rsidRPr="00BD4619">
        <w:rPr>
          <w:b/>
          <w:bCs/>
        </w:rPr>
        <w:t>wyborze najkorzystniejszej oferty</w:t>
      </w:r>
      <w:r w:rsidRPr="00BD4619">
        <w:t xml:space="preserve"> zgodnie z dyspozycją art. </w:t>
      </w:r>
      <w:r w:rsidR="0059640B" w:rsidRPr="00BD4619">
        <w:t>253</w:t>
      </w:r>
      <w:r w:rsidRPr="00BD4619">
        <w:t xml:space="preserve"> ust. 1 pkt. 1 ustawy Pzp, </w:t>
      </w:r>
      <w:r w:rsidR="0059640B" w:rsidRPr="00BD4619">
        <w:t>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w:t>
      </w:r>
      <w:r w:rsidR="009E3605" w:rsidRPr="00BD4619">
        <w:t> </w:t>
      </w:r>
      <w:r w:rsidR="0059640B" w:rsidRPr="00BD4619">
        <w:t>każdym kryterium oceny ofert i łączną punktację</w:t>
      </w:r>
      <w:r w:rsidR="00187512" w:rsidRPr="00BD4619">
        <w:t>,</w:t>
      </w:r>
    </w:p>
    <w:p w14:paraId="76BDB94E" w14:textId="098FC492" w:rsidR="00955D76" w:rsidRPr="00BD4619" w:rsidRDefault="00935AC5" w:rsidP="008250B4">
      <w:pPr>
        <w:pStyle w:val="Akapitzlist"/>
        <w:numPr>
          <w:ilvl w:val="0"/>
          <w:numId w:val="43"/>
        </w:numPr>
        <w:tabs>
          <w:tab w:val="left" w:pos="851"/>
        </w:tabs>
        <w:spacing w:after="120"/>
        <w:ind w:left="993" w:hanging="426"/>
        <w:rPr>
          <w:b/>
          <w:bCs/>
        </w:rPr>
      </w:pPr>
      <w:r w:rsidRPr="00BD4619">
        <w:rPr>
          <w:b/>
          <w:bCs/>
        </w:rPr>
        <w:t>wykonawcach, których oferty zostały odrzucone podając uzasadnienie faktyczne i prawne.</w:t>
      </w:r>
    </w:p>
    <w:p w14:paraId="5E5C55F3" w14:textId="76B60D41" w:rsidR="00315D2C" w:rsidRPr="00BD4619" w:rsidRDefault="00315D2C" w:rsidP="001F7CC6">
      <w:pPr>
        <w:pStyle w:val="Akapitzlist"/>
        <w:spacing w:after="120"/>
        <w:rPr>
          <w:bCs/>
        </w:rPr>
      </w:pPr>
      <w:r w:rsidRPr="00BD4619">
        <w:t xml:space="preserve">Zamawiający </w:t>
      </w:r>
      <w:r w:rsidR="00526E31" w:rsidRPr="00BD4619">
        <w:t xml:space="preserve">na podstawie art. 260 ust.1 ustawy Pzp </w:t>
      </w:r>
      <w:r w:rsidRPr="00BD4619">
        <w:rPr>
          <w:b/>
          <w:bCs/>
        </w:rPr>
        <w:t>informuje także</w:t>
      </w:r>
      <w:r w:rsidRPr="00BD4619">
        <w:t xml:space="preserve"> równocześnie wykonawców o</w:t>
      </w:r>
      <w:r w:rsidR="00BD5C1B" w:rsidRPr="00BD4619">
        <w:t xml:space="preserve"> </w:t>
      </w:r>
      <w:r w:rsidRPr="00BD4619">
        <w:rPr>
          <w:b/>
          <w:bCs/>
        </w:rPr>
        <w:t>unieważnieniu postępowania o udzielenie zamówienia, którzy złożyli oferty w postę</w:t>
      </w:r>
      <w:r w:rsidR="00526E31" w:rsidRPr="00BD4619">
        <w:rPr>
          <w:b/>
          <w:bCs/>
        </w:rPr>
        <w:t>po</w:t>
      </w:r>
      <w:r w:rsidRPr="00BD4619">
        <w:rPr>
          <w:b/>
          <w:bCs/>
        </w:rPr>
        <w:t>waniu – podając uzasadnienie faktyczne i prawne.</w:t>
      </w:r>
    </w:p>
    <w:p w14:paraId="7C0636C3" w14:textId="0F7706DD" w:rsidR="001932D2" w:rsidRPr="00BD4619" w:rsidRDefault="005E50EB" w:rsidP="00187512">
      <w:pPr>
        <w:pStyle w:val="Akapitzlist"/>
        <w:rPr>
          <w:b/>
        </w:rPr>
      </w:pPr>
      <w:r w:rsidRPr="00BD4619">
        <w:t>Zamawiający udostępnia informacje o wyborze najkorzystniejszej oferty lub unieważnieniu postępowania na stronie internetowej platformy e-Zamówienia zgodnie dyspozycją art. 253 ust 2 lub art. 260 ust. 2 ustawy Pzp.</w:t>
      </w:r>
    </w:p>
    <w:p w14:paraId="0A922555" w14:textId="48740AD4" w:rsidR="001932D2" w:rsidRPr="00BD4619" w:rsidRDefault="00526E31" w:rsidP="001F7CC6">
      <w:pPr>
        <w:pStyle w:val="Akapitzlist"/>
        <w:spacing w:after="120"/>
        <w:rPr>
          <w:b/>
        </w:rPr>
      </w:pPr>
      <w:r w:rsidRPr="00BD4619">
        <w:lastRenderedPageBreak/>
        <w:t xml:space="preserve">Umowa wymaga, </w:t>
      </w:r>
      <w:r w:rsidRPr="00BD4619">
        <w:rPr>
          <w:b/>
          <w:bCs/>
        </w:rPr>
        <w:t>pod rygorem nieważności</w:t>
      </w:r>
      <w:r w:rsidRPr="00BD4619">
        <w:t>, zachowania formy pisemnej, chyba że przepisy</w:t>
      </w:r>
      <w:r w:rsidR="00EC0DD5" w:rsidRPr="00BD4619">
        <w:t xml:space="preserve"> </w:t>
      </w:r>
      <w:r w:rsidRPr="00BD4619">
        <w:t>odrębne wymagają formy szczególnej</w:t>
      </w:r>
      <w:r w:rsidR="001932D2" w:rsidRPr="00BD4619">
        <w:t xml:space="preserve">, zgodnie z art. </w:t>
      </w:r>
      <w:r w:rsidRPr="00BD4619">
        <w:t>432 ustawy Pzp</w:t>
      </w:r>
      <w:r w:rsidR="001932D2" w:rsidRPr="00BD4619">
        <w:t>.</w:t>
      </w:r>
    </w:p>
    <w:p w14:paraId="06393B0C" w14:textId="439D1092" w:rsidR="001932D2" w:rsidRPr="00BD4619" w:rsidRDefault="001932D2" w:rsidP="001F7CC6">
      <w:pPr>
        <w:pStyle w:val="Akapitzlist"/>
        <w:spacing w:after="120"/>
        <w:rPr>
          <w:b/>
          <w:bCs/>
        </w:rPr>
      </w:pPr>
      <w:r w:rsidRPr="00BD4619">
        <w:t xml:space="preserve">Wykonawca jest zobowiązany do podpisania umowy w miejscu i czasie wskazanym przez </w:t>
      </w:r>
      <w:r w:rsidR="00BD5C1B" w:rsidRPr="00BD4619">
        <w:t>Z</w:t>
      </w:r>
      <w:r w:rsidRPr="00BD4619">
        <w:t>amawiającego.</w:t>
      </w:r>
    </w:p>
    <w:p w14:paraId="3D312BC7" w14:textId="46E9746A" w:rsidR="00E9627D" w:rsidRPr="00BD4619" w:rsidRDefault="001932D2" w:rsidP="00187512">
      <w:pPr>
        <w:pStyle w:val="Akapitzlist"/>
        <w:rPr>
          <w:b/>
        </w:rPr>
      </w:pPr>
      <w:r w:rsidRPr="00BD4619">
        <w:t>Wybrany wykonawca, który złożył najkorzystniejszą ofertę zostanie powiadomiony odrębnym pismem</w:t>
      </w:r>
      <w:r w:rsidR="00BD5C1B" w:rsidRPr="00BD4619">
        <w:t xml:space="preserve"> </w:t>
      </w:r>
      <w:r w:rsidRPr="00BD4619">
        <w:t>akceptacyjnym z podaniem terminu zawarcia umowy na przedmiot zamówienia i koniecznych formalnościach jakie musi dopełnić do dnia podpisania umowy:</w:t>
      </w:r>
    </w:p>
    <w:p w14:paraId="5888CB87" w14:textId="42E4F57B" w:rsidR="00BD5C1B" w:rsidRPr="00BD4619" w:rsidRDefault="00851027" w:rsidP="00F860D7">
      <w:pPr>
        <w:pStyle w:val="Akapitzlist"/>
        <w:numPr>
          <w:ilvl w:val="0"/>
          <w:numId w:val="44"/>
        </w:numPr>
        <w:ind w:left="1134"/>
        <w:rPr>
          <w:b/>
        </w:rPr>
      </w:pPr>
      <w:r w:rsidRPr="00BD4619">
        <w:rPr>
          <w:b/>
          <w:bCs/>
        </w:rPr>
        <w:t xml:space="preserve">Dla kierownika robót – </w:t>
      </w:r>
      <w:r w:rsidR="009A770D" w:rsidRPr="00BD4619">
        <w:rPr>
          <w:b/>
          <w:bCs/>
        </w:rPr>
        <w:t>należy złożyć kopie decyzji o nadaniu uprawnień budowlanych oraz kopie aktualnych zaświadczeń o przynależności do izby właściwego samorządu zawodowego</w:t>
      </w:r>
      <w:r w:rsidRPr="00BD4619">
        <w:t>,</w:t>
      </w:r>
    </w:p>
    <w:p w14:paraId="796726A5" w14:textId="77777777" w:rsidR="00BD5C1B" w:rsidRPr="00BD4619" w:rsidRDefault="001932D2" w:rsidP="00F860D7">
      <w:pPr>
        <w:pStyle w:val="Akapitzlist"/>
        <w:numPr>
          <w:ilvl w:val="0"/>
          <w:numId w:val="44"/>
        </w:numPr>
        <w:ind w:left="1134"/>
        <w:rPr>
          <w:b/>
          <w:bCs/>
        </w:rPr>
      </w:pPr>
      <w:r w:rsidRPr="00BD4619">
        <w:t xml:space="preserve">Wykonawcy, którzy prowadzą działalność jako </w:t>
      </w:r>
      <w:r w:rsidRPr="00BD4619">
        <w:rPr>
          <w:b/>
          <w:bCs/>
        </w:rPr>
        <w:t>wspólnicy spółki cywilnej</w:t>
      </w:r>
      <w:r w:rsidRPr="00BD4619">
        <w:t xml:space="preserve"> zobowiązani są przed podpisaniem umowy </w:t>
      </w:r>
      <w:r w:rsidRPr="00BD4619">
        <w:rPr>
          <w:b/>
          <w:bCs/>
        </w:rPr>
        <w:t>przedstawić Zamawiającemu</w:t>
      </w:r>
      <w:r w:rsidRPr="00BD4619">
        <w:t xml:space="preserve"> </w:t>
      </w:r>
      <w:r w:rsidRPr="00BD4619">
        <w:rPr>
          <w:b/>
          <w:bCs/>
        </w:rPr>
        <w:t>umowę spółki cywilnej,</w:t>
      </w:r>
    </w:p>
    <w:p w14:paraId="1BF27B00" w14:textId="77777777" w:rsidR="00BD5C1B" w:rsidRPr="00BD4619" w:rsidRDefault="00E42A83" w:rsidP="00F860D7">
      <w:pPr>
        <w:pStyle w:val="Akapitzlist"/>
        <w:numPr>
          <w:ilvl w:val="0"/>
          <w:numId w:val="44"/>
        </w:numPr>
        <w:ind w:left="1134"/>
        <w:rPr>
          <w:b/>
          <w:bCs/>
        </w:rPr>
      </w:pPr>
      <w:r w:rsidRPr="00BD4619">
        <w:rPr>
          <w:b/>
          <w:bCs/>
        </w:rPr>
        <w:t>Wykonawcy wspólnie ubiegający się o udzielenie zamówienia, przed podpisaniem umowy</w:t>
      </w:r>
      <w:r w:rsidR="00BD5C1B" w:rsidRPr="00BD4619">
        <w:rPr>
          <w:b/>
          <w:bCs/>
        </w:rPr>
        <w:t xml:space="preserve"> </w:t>
      </w:r>
      <w:r w:rsidRPr="00BD4619">
        <w:rPr>
          <w:b/>
          <w:bCs/>
        </w:rPr>
        <w:t>zobowiązani są do przedstawienia Zamawiającemu umowy regulującej współpracę tych wykonawców,</w:t>
      </w:r>
    </w:p>
    <w:p w14:paraId="024D679E" w14:textId="589CB5C8" w:rsidR="00BD5C1B" w:rsidRPr="00BD4619" w:rsidRDefault="00FE3563" w:rsidP="00F860D7">
      <w:pPr>
        <w:pStyle w:val="Akapitzlist"/>
        <w:numPr>
          <w:ilvl w:val="0"/>
          <w:numId w:val="44"/>
        </w:numPr>
        <w:ind w:left="1134"/>
        <w:rPr>
          <w:b/>
          <w:bCs/>
        </w:rPr>
      </w:pPr>
      <w:r w:rsidRPr="00BD4619">
        <w:t xml:space="preserve">Wykonawca przedstawi Zamawiającemu dokument potwierdzający, że jest </w:t>
      </w:r>
      <w:r w:rsidRPr="00BD4619">
        <w:rPr>
          <w:b/>
          <w:bCs/>
        </w:rPr>
        <w:t>ubezpieczony od odpowiedzialności cywilnej (np. opłacona polisa OC)</w:t>
      </w:r>
      <w:r w:rsidRPr="00BD4619">
        <w:t xml:space="preserve"> w zakresie prowadzonej działalności związanej </w:t>
      </w:r>
      <w:r w:rsidR="00E853F4" w:rsidRPr="00BD4619">
        <w:t>z </w:t>
      </w:r>
      <w:r w:rsidRPr="00BD4619">
        <w:t xml:space="preserve">przedmiotem zamówienia   na okres obowiązywania umowy, </w:t>
      </w:r>
      <w:r w:rsidRPr="00BD4619">
        <w:rPr>
          <w:b/>
          <w:bCs/>
        </w:rPr>
        <w:t xml:space="preserve">na sumę gwarancyjną w wysokości minimum: </w:t>
      </w:r>
      <w:r w:rsidR="00500954" w:rsidRPr="00BD4619">
        <w:rPr>
          <w:b/>
          <w:bCs/>
        </w:rPr>
        <w:t>100.000,00</w:t>
      </w:r>
      <w:r w:rsidRPr="00BD4619">
        <w:rPr>
          <w:b/>
          <w:bCs/>
        </w:rPr>
        <w:t xml:space="preserve"> zł,</w:t>
      </w:r>
      <w:r w:rsidR="00A46E9D" w:rsidRPr="00BD4619">
        <w:rPr>
          <w:b/>
          <w:bCs/>
        </w:rPr>
        <w:t xml:space="preserve"> </w:t>
      </w:r>
      <w:r w:rsidR="00E42A83" w:rsidRPr="00BD4619">
        <w:rPr>
          <w:b/>
          <w:bCs/>
        </w:rPr>
        <w:t xml:space="preserve">(słownie: </w:t>
      </w:r>
      <w:r w:rsidR="00BD5C1B" w:rsidRPr="00BD4619">
        <w:rPr>
          <w:b/>
          <w:bCs/>
        </w:rPr>
        <w:t>sto tysięcy złotych</w:t>
      </w:r>
      <w:r w:rsidR="00E42A83" w:rsidRPr="00BD4619">
        <w:rPr>
          <w:b/>
          <w:bCs/>
        </w:rPr>
        <w:t>)</w:t>
      </w:r>
      <w:r w:rsidR="00A46E9D" w:rsidRPr="00BD4619">
        <w:t xml:space="preserve"> </w:t>
      </w:r>
      <w:r w:rsidRPr="00BD4619">
        <w:t>(o ile opłacona składka OC nie wynika z dokumentu (np. polisy) należy załączyć ksero dowodu wpłaty</w:t>
      </w:r>
      <w:r w:rsidR="00DA140D" w:rsidRPr="00BD4619">
        <w:t>.</w:t>
      </w:r>
      <w:r w:rsidR="00BD5C1B" w:rsidRPr="00BD4619">
        <w:t xml:space="preserve"> </w:t>
      </w:r>
      <w:r w:rsidR="00152F2C" w:rsidRPr="00BD4619">
        <w:t xml:space="preserve">Uwaga: Dokument potwierdzający, że wykonawca jest ubezpieczony od odpowiedzialności cywilnej (np. opłacona polisa OC) powinien obejmować cały okres realizacji przedmiotu zamówienia, z tym zastrzeżeniem, że Wykonawca ma prawo przedłożyć dokument/polisę, której ważność upływa przed planowanym terminem odbioru końcowego realizowanego zadania. W takim jednak przypadku musi być zachowana ciągłość ubezpieczenia na czas realizacji przedmiotu zamówienia poprzez aneks do posiadanego dokumentu/polisy lub zawarcie nowego/ej dokumentu/polisy. </w:t>
      </w:r>
      <w:r w:rsidR="00152F2C" w:rsidRPr="00BD4619">
        <w:rPr>
          <w:b/>
          <w:bCs/>
        </w:rPr>
        <w:t>Wykonawca w tym przypadku zobowiązany jest do złożenia oświadczenia, z którego treści wynikać będzie: zachowanie ciągłości ubezpieczenia OC oraz dostarczenie i przedstawienie Zamawiającemu aneksu lub nowego dokumentu/polisy.</w:t>
      </w:r>
      <w:bookmarkStart w:id="58" w:name="_Hlk124163724"/>
    </w:p>
    <w:p w14:paraId="4D7F720B" w14:textId="77777777" w:rsidR="00831EAD" w:rsidRPr="00BD4619" w:rsidRDefault="005E50EB" w:rsidP="00831EAD">
      <w:pPr>
        <w:pStyle w:val="Akapitzlist"/>
        <w:numPr>
          <w:ilvl w:val="0"/>
          <w:numId w:val="44"/>
        </w:numPr>
        <w:ind w:left="1134"/>
        <w:rPr>
          <w:b/>
          <w:bCs/>
        </w:rPr>
      </w:pPr>
      <w:r w:rsidRPr="00BD4619">
        <w:rPr>
          <w:b/>
          <w:bCs/>
        </w:rPr>
        <w:t xml:space="preserve">Wykonawca zobowiązany jest do </w:t>
      </w:r>
      <w:bookmarkEnd w:id="58"/>
      <w:r w:rsidRPr="00BD4619">
        <w:rPr>
          <w:b/>
          <w:bCs/>
        </w:rPr>
        <w:t xml:space="preserve">wniesienia zabezpieczenia należytego wykonania umowy, zgodnie z informacją zawartą w SWZ, z zastrzeżeniem, że Wykonawca uzyska akceptację treści dokumentu </w:t>
      </w:r>
      <w:r w:rsidRPr="00BD4619">
        <w:rPr>
          <w:b/>
          <w:bCs/>
        </w:rPr>
        <w:lastRenderedPageBreak/>
        <w:t>zabezpieczenia należytego wykonania umowy – dotyczy form, o których mowa w art. 450 ust. 1 pkt 2-5 ustawy Pzp,</w:t>
      </w:r>
    </w:p>
    <w:p w14:paraId="6EF6EE78" w14:textId="77777777" w:rsidR="00831EAD" w:rsidRPr="00BD4619" w:rsidRDefault="00831EAD" w:rsidP="00831EAD">
      <w:pPr>
        <w:pStyle w:val="Akapitzlist"/>
        <w:numPr>
          <w:ilvl w:val="0"/>
          <w:numId w:val="44"/>
        </w:numPr>
        <w:ind w:left="1134"/>
        <w:rPr>
          <w:b/>
          <w:bCs/>
        </w:rPr>
      </w:pPr>
      <w:r w:rsidRPr="00BD4619">
        <w:rPr>
          <w:b/>
        </w:rPr>
        <w:t>Wykonawca najpóźniej na 3 dni przed podpisaniem umowy dostarczy Zamawiającemu kosztorys ofertowy sporządzony/e na podstawie dokumentacji i Specyfikacji Technicznych Wykonania i Odbioru Robót (STWiORB) w formie uproszczonej,</w:t>
      </w:r>
    </w:p>
    <w:p w14:paraId="1614033A" w14:textId="0F774DF8" w:rsidR="00831EAD" w:rsidRPr="00BD4619" w:rsidRDefault="00831EAD" w:rsidP="00831EAD">
      <w:pPr>
        <w:pStyle w:val="Akapitzlist"/>
        <w:numPr>
          <w:ilvl w:val="0"/>
          <w:numId w:val="44"/>
        </w:numPr>
        <w:ind w:left="1134"/>
        <w:rPr>
          <w:b/>
          <w:bCs/>
        </w:rPr>
      </w:pPr>
      <w:r w:rsidRPr="00BD4619">
        <w:rPr>
          <w:b/>
        </w:rPr>
        <w:t>Wykonawca najpóźniej na 3 dni przed podpisaniem umowy przedstawi Zamawiającemu do akceptacji harmonogram realizacji zadania inwestycyjnego, stanowiącego załącznik Nr 1 do umowy.</w:t>
      </w:r>
    </w:p>
    <w:p w14:paraId="6BBDDCCF" w14:textId="77777777" w:rsidR="00831EAD" w:rsidRPr="00BD4619" w:rsidRDefault="00831EAD" w:rsidP="00831EAD">
      <w:pPr>
        <w:pStyle w:val="Akapitzlist"/>
        <w:numPr>
          <w:ilvl w:val="0"/>
          <w:numId w:val="0"/>
        </w:numPr>
        <w:ind w:left="1134"/>
        <w:rPr>
          <w:b/>
          <w:bCs/>
        </w:rPr>
      </w:pPr>
    </w:p>
    <w:p w14:paraId="6F54725E" w14:textId="73619F4A" w:rsidR="00484A49" w:rsidRPr="00BD4619" w:rsidRDefault="001932D2" w:rsidP="00187512">
      <w:pPr>
        <w:pStyle w:val="Akapitzlist"/>
      </w:pPr>
      <w:r w:rsidRPr="00BD4619">
        <w:rPr>
          <w:b/>
          <w:bCs/>
        </w:rPr>
        <w:t>Wykonawcy mogą wspólnie ubiegać się o udzielenie zamówienia</w:t>
      </w:r>
      <w:r w:rsidRPr="00BD4619">
        <w:t xml:space="preserve">. W takim przypadku ustanawiają pełnomocnika do reprezentowania ich w postępowaniu o udzielenie zamówienia publicznego albo do reprezentowania w postępowaniu i zawarcia umowy w sprawie zamówienia publicznego. </w:t>
      </w:r>
    </w:p>
    <w:p w14:paraId="4753DDF6" w14:textId="5BA16825" w:rsidR="001932D2" w:rsidRPr="00BD4619" w:rsidRDefault="001932D2" w:rsidP="001F7CC6">
      <w:pPr>
        <w:pStyle w:val="Akapitzlist"/>
        <w:numPr>
          <w:ilvl w:val="0"/>
          <w:numId w:val="0"/>
        </w:numPr>
        <w:spacing w:after="120"/>
        <w:ind w:left="737"/>
        <w:rPr>
          <w:b/>
          <w:bCs/>
        </w:rPr>
      </w:pPr>
      <w:r w:rsidRPr="00BD4619">
        <w:rPr>
          <w:b/>
          <w:bCs/>
        </w:rPr>
        <w:t xml:space="preserve">Jeżeli oferta Wykonawców, o których mowa powyżej została wybrana, Zamawiający żąda przed zawarciem umowy w sprawie zamówienia publicznego przedstawienia umowy regulującej współpracę tych Wykonawców. </w:t>
      </w:r>
    </w:p>
    <w:p w14:paraId="2BA8DEEB" w14:textId="6BAC6F02" w:rsidR="00C56B5C" w:rsidRPr="00BD4619" w:rsidRDefault="0008318F" w:rsidP="00187512">
      <w:pPr>
        <w:pStyle w:val="Akapitzlist"/>
        <w:rPr>
          <w:b/>
        </w:rPr>
      </w:pPr>
      <w:r w:rsidRPr="00BD4619">
        <w:rPr>
          <w:b/>
          <w:bCs/>
        </w:rPr>
        <w:t>Zamawiający zawiera umowę w sprawie zamówienia publicznego</w:t>
      </w:r>
      <w:r w:rsidRPr="00BD4619">
        <w:t xml:space="preserve">, z uwzględnieniem art. 577 ustawy Pzp, w terminie nie krótszym niż 5 dni od dnia przesłania zawiadomienia o wyborze najkorzystniejszej oferty, jeżeli zawiadomienie to zostało przesłane przy użyciu środków komunikacji elektronicznej, albo </w:t>
      </w:r>
      <w:r w:rsidRPr="00BD4619">
        <w:rPr>
          <w:b/>
          <w:bCs/>
        </w:rPr>
        <w:t>10 dni,</w:t>
      </w:r>
      <w:r w:rsidRPr="00BD4619">
        <w:t xml:space="preserve"> jeżeli zostało przesłane w inny sposób. (art.</w:t>
      </w:r>
      <w:r w:rsidR="007F08E9" w:rsidRPr="00BD4619">
        <w:t xml:space="preserve"> </w:t>
      </w:r>
      <w:r w:rsidRPr="00BD4619">
        <w:t>308 ust</w:t>
      </w:r>
      <w:r w:rsidR="007F08E9" w:rsidRPr="00BD4619">
        <w:t>.</w:t>
      </w:r>
      <w:r w:rsidRPr="00BD4619">
        <w:t xml:space="preserve"> 2 ustawy Pzp)</w:t>
      </w:r>
    </w:p>
    <w:p w14:paraId="5E714B4C" w14:textId="512B84CE" w:rsidR="00794490" w:rsidRPr="00BD4619" w:rsidRDefault="001932D2" w:rsidP="001F7CC6">
      <w:pPr>
        <w:pStyle w:val="Akapitzlist"/>
        <w:numPr>
          <w:ilvl w:val="0"/>
          <w:numId w:val="0"/>
        </w:numPr>
        <w:spacing w:after="120"/>
        <w:ind w:left="737"/>
        <w:rPr>
          <w:b/>
        </w:rPr>
      </w:pPr>
      <w:r w:rsidRPr="00BD4619">
        <w:rPr>
          <w:b/>
          <w:bCs/>
        </w:rPr>
        <w:t>Zamawiający może zawrzeć umowę</w:t>
      </w:r>
      <w:r w:rsidRPr="00BD4619">
        <w:t xml:space="preserve"> w sprawie zamówienia publicznego </w:t>
      </w:r>
      <w:r w:rsidRPr="00BD4619">
        <w:rPr>
          <w:b/>
          <w:bCs/>
        </w:rPr>
        <w:t>przed upływem terminów,</w:t>
      </w:r>
      <w:r w:rsidRPr="00BD4619">
        <w:t xml:space="preserve"> o których mowa powyżej, zgodnie z dyspozycją art. </w:t>
      </w:r>
      <w:r w:rsidR="0008318F" w:rsidRPr="00BD4619">
        <w:t>308</w:t>
      </w:r>
      <w:r w:rsidRPr="00BD4619">
        <w:t xml:space="preserve"> ust. </w:t>
      </w:r>
      <w:r w:rsidR="00BA6405" w:rsidRPr="00BD4619">
        <w:t>3 pkt 1a)</w:t>
      </w:r>
      <w:r w:rsidRPr="00BD4619">
        <w:t xml:space="preserve"> ustawy Pzp, j</w:t>
      </w:r>
      <w:r w:rsidR="001F7958" w:rsidRPr="00BD4619">
        <w:t xml:space="preserve">eżeli </w:t>
      </w:r>
      <w:r w:rsidR="001F7958" w:rsidRPr="00BD4619">
        <w:rPr>
          <w:b/>
          <w:bCs/>
        </w:rPr>
        <w:t>złożono tylko jedną ofertę</w:t>
      </w:r>
      <w:r w:rsidR="001F7958" w:rsidRPr="00BD4619">
        <w:t>.</w:t>
      </w:r>
    </w:p>
    <w:p w14:paraId="3B627C60" w14:textId="06BB917C" w:rsidR="00BA6405" w:rsidRPr="00BD4619" w:rsidRDefault="00BA6405" w:rsidP="00187512">
      <w:pPr>
        <w:pStyle w:val="Akapitzlist"/>
        <w:rPr>
          <w:b/>
        </w:rPr>
      </w:pPr>
      <w:r w:rsidRPr="00BD4619">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(ar</w:t>
      </w:r>
      <w:r w:rsidR="00DA140D" w:rsidRPr="00BD4619">
        <w:t>t</w:t>
      </w:r>
      <w:r w:rsidRPr="00BD4619">
        <w:t>.</w:t>
      </w:r>
      <w:r w:rsidR="00DA140D" w:rsidRPr="00BD4619">
        <w:t xml:space="preserve"> </w:t>
      </w:r>
      <w:r w:rsidRPr="00BD4619">
        <w:t>263 ustawy Pzp)</w:t>
      </w:r>
    </w:p>
    <w:p w14:paraId="63D031A4" w14:textId="28D21ED5" w:rsidR="00FA4BA0" w:rsidRPr="00BD4619" w:rsidRDefault="00B725C3" w:rsidP="003F405C">
      <w:pPr>
        <w:pStyle w:val="Nagwek1"/>
        <w:numPr>
          <w:ilvl w:val="0"/>
          <w:numId w:val="4"/>
        </w:numPr>
        <w:spacing w:before="360" w:after="360"/>
        <w:rPr>
          <w:color w:val="auto"/>
          <w:szCs w:val="24"/>
          <w:u w:val="none"/>
        </w:rPr>
      </w:pPr>
      <w:bookmarkStart w:id="59" w:name="_Toc166487450"/>
      <w:bookmarkStart w:id="60" w:name="_Toc222761608"/>
      <w:r w:rsidRPr="00BD4619">
        <w:rPr>
          <w:color w:val="auto"/>
          <w:szCs w:val="24"/>
          <w:u w:val="none"/>
        </w:rPr>
        <w:t>Ochrona prawna wykonawców – pouczenie o środkach ochrony prawnej przysługujących Wykonawcy w toku postepowania o udzielenie zamówienia.</w:t>
      </w:r>
      <w:bookmarkEnd w:id="59"/>
      <w:bookmarkEnd w:id="60"/>
    </w:p>
    <w:p w14:paraId="2BB15C91" w14:textId="2B3D02A2" w:rsidR="00542068" w:rsidRPr="00BD4619" w:rsidRDefault="00542068" w:rsidP="009C568E">
      <w:pPr>
        <w:pStyle w:val="Akapitzlist"/>
        <w:rPr>
          <w:b/>
        </w:rPr>
      </w:pPr>
      <w:r w:rsidRPr="00BD4619">
        <w:t xml:space="preserve">Odwołujący przekazuje Zamawiającemu odwołanie wniesione w formie elektronicznej albo postaci elektronicznej albo kopię tego odwołania, jeżeli zostało ono wniesione w formie pisemnej, przed upływem terminu do wniesienia </w:t>
      </w:r>
      <w:r w:rsidRPr="00BD4619">
        <w:lastRenderedPageBreak/>
        <w:t xml:space="preserve">odwołania w taki sposób, aby mógł on zapoznać się z jego treścią przed upływem tego terminu. </w:t>
      </w:r>
    </w:p>
    <w:p w14:paraId="76DC32EA" w14:textId="5E8BC201" w:rsidR="00542068" w:rsidRPr="00BD4619" w:rsidRDefault="00542068" w:rsidP="009C568E">
      <w:pPr>
        <w:pStyle w:val="Akapitzlist"/>
        <w:rPr>
          <w:b/>
        </w:rPr>
      </w:pPr>
      <w:r w:rsidRPr="00BD4619">
        <w:t>Domniemywa się, że Zamawiający mógł zapoznać się z treścią odwołania przed upływem terminu do jego wniesienia, jeżeli przekazanie obwiednio odwołania albo jego kopii nastąpiło przed upływem terminu do jego wniesienia przy użyciu środków komunikacji elektronicznej. (art. 514 ust.2 i 3 ustawy Pzp).</w:t>
      </w:r>
    </w:p>
    <w:p w14:paraId="789A2AF3" w14:textId="77D1CA8D" w:rsidR="00542068" w:rsidRPr="00BD4619" w:rsidRDefault="00542068" w:rsidP="009C568E">
      <w:pPr>
        <w:pStyle w:val="Akapitzlist"/>
      </w:pPr>
      <w:r w:rsidRPr="00BD4619">
        <w:rPr>
          <w:b/>
          <w:bCs/>
        </w:rPr>
        <w:t>Odwołanie wnosi się do Prezesa Izby zgodnie</w:t>
      </w:r>
      <w:r w:rsidRPr="00BD4619">
        <w:t xml:space="preserve"> z art. 514 ust 1 ustawy Pzp. Odwołujący przekazuje zamawiającemu odwołanie wniesione </w:t>
      </w:r>
      <w:r w:rsidRPr="00BD4619">
        <w:rPr>
          <w:b/>
          <w:bCs/>
        </w:rPr>
        <w:t>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Pr="00BD4619">
        <w:t xml:space="preserve"> </w:t>
      </w:r>
    </w:p>
    <w:p w14:paraId="2643E5D1" w14:textId="7FA28732" w:rsidR="00542068" w:rsidRPr="00BD4619" w:rsidRDefault="00542068" w:rsidP="009C568E">
      <w:pPr>
        <w:pStyle w:val="Akapitzlist"/>
        <w:rPr>
          <w:b/>
        </w:rPr>
      </w:pPr>
      <w:r w:rsidRPr="00BD4619">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5D44B4F" w14:textId="191733A5" w:rsidR="00542068" w:rsidRPr="00BD4619" w:rsidRDefault="00542068" w:rsidP="009C568E">
      <w:pPr>
        <w:pStyle w:val="Akapitzlist"/>
        <w:rPr>
          <w:b/>
        </w:rPr>
      </w:pPr>
      <w:r w:rsidRPr="00BD4619">
        <w:t xml:space="preserve">Zgodnie z </w:t>
      </w:r>
      <w:r w:rsidRPr="00BD4619">
        <w:rPr>
          <w:b/>
          <w:bCs/>
        </w:rPr>
        <w:t>art. 513 ustawy Pzp</w:t>
      </w:r>
      <w:r w:rsidRPr="00BD4619">
        <w:t xml:space="preserve"> w niniejszym postępowaniu odwołanie przysługuje na:</w:t>
      </w:r>
    </w:p>
    <w:p w14:paraId="6E33B63D" w14:textId="48D04C12" w:rsidR="00542068" w:rsidRPr="00BD4619" w:rsidRDefault="00542068" w:rsidP="00F860D7">
      <w:pPr>
        <w:pStyle w:val="Akapitzlist"/>
        <w:numPr>
          <w:ilvl w:val="0"/>
          <w:numId w:val="45"/>
        </w:numPr>
        <w:ind w:left="1134"/>
        <w:rPr>
          <w:b/>
          <w:bCs/>
        </w:rPr>
      </w:pPr>
      <w:r w:rsidRPr="00BD4619">
        <w:rPr>
          <w:b/>
          <w:bCs/>
        </w:rPr>
        <w:t xml:space="preserve">niezgodną z przepisami ustawy czynność zamawiającego, podjętą w postępowaniu o udzielenie zamówienia, w tym na projektowane postanowienie umowy; </w:t>
      </w:r>
    </w:p>
    <w:p w14:paraId="3622E1D0" w14:textId="1AB9123E" w:rsidR="00542068" w:rsidRPr="00BD4619" w:rsidRDefault="00542068" w:rsidP="00F860D7">
      <w:pPr>
        <w:pStyle w:val="Akapitzlist"/>
        <w:numPr>
          <w:ilvl w:val="0"/>
          <w:numId w:val="45"/>
        </w:numPr>
        <w:ind w:left="1134"/>
        <w:rPr>
          <w:b/>
          <w:bCs/>
        </w:rPr>
      </w:pPr>
      <w:r w:rsidRPr="00BD4619">
        <w:rPr>
          <w:b/>
          <w:bCs/>
        </w:rPr>
        <w:t xml:space="preserve">zaniechanie czynności w postępowaniu o udzielenie zamówienia, do której zamawiający był obowiązany na podstawie ustawy; </w:t>
      </w:r>
    </w:p>
    <w:p w14:paraId="250432AE" w14:textId="65B19954" w:rsidR="00542068" w:rsidRPr="00BD4619" w:rsidRDefault="00542068" w:rsidP="00F860D7">
      <w:pPr>
        <w:pStyle w:val="Akapitzlist"/>
        <w:numPr>
          <w:ilvl w:val="0"/>
          <w:numId w:val="45"/>
        </w:numPr>
        <w:ind w:left="1134"/>
        <w:rPr>
          <w:b/>
          <w:bCs/>
        </w:rPr>
      </w:pPr>
      <w:r w:rsidRPr="00BD4619">
        <w:rPr>
          <w:b/>
          <w:bCs/>
        </w:rPr>
        <w:t>zaniechanie przeprowadzenia postępowania o udzielenie zamówienia, mimo że zamawiający był do tego obowiązany.</w:t>
      </w:r>
    </w:p>
    <w:p w14:paraId="2D190C09" w14:textId="378BDC3B" w:rsidR="00542068" w:rsidRPr="00BD4619" w:rsidRDefault="00542068" w:rsidP="009C568E">
      <w:pPr>
        <w:pStyle w:val="Akapitzlist"/>
        <w:rPr>
          <w:b/>
        </w:rPr>
      </w:pPr>
      <w:r w:rsidRPr="00BD4619">
        <w:t xml:space="preserve">Zamawiający wykonuje ciążące na nim obowiązki z tytułu wniesienia odwołania w zakresie przewidzianym w </w:t>
      </w:r>
      <w:r w:rsidRPr="00BD4619">
        <w:rPr>
          <w:b/>
          <w:bCs/>
        </w:rPr>
        <w:t>Dziale IX ustawy Pzp</w:t>
      </w:r>
      <w:r w:rsidRPr="00BD4619">
        <w:t>.</w:t>
      </w:r>
    </w:p>
    <w:p w14:paraId="5BDAB011" w14:textId="3EA0C5E2" w:rsidR="001C266C" w:rsidRPr="00BD4619" w:rsidRDefault="001C266C" w:rsidP="003F405C">
      <w:pPr>
        <w:pStyle w:val="Nagwek1"/>
        <w:numPr>
          <w:ilvl w:val="0"/>
          <w:numId w:val="4"/>
        </w:numPr>
        <w:spacing w:before="360" w:after="360"/>
        <w:rPr>
          <w:szCs w:val="24"/>
          <w:u w:val="none"/>
        </w:rPr>
      </w:pPr>
      <w:bookmarkStart w:id="61" w:name="_Toc166487451"/>
      <w:bookmarkStart w:id="62" w:name="_Toc222761609"/>
      <w:r w:rsidRPr="00BD4619">
        <w:rPr>
          <w:szCs w:val="24"/>
          <w:u w:val="none"/>
        </w:rPr>
        <w:t>Informacje o podwykonawstwie</w:t>
      </w:r>
      <w:r w:rsidR="00F55514" w:rsidRPr="00BD4619">
        <w:rPr>
          <w:szCs w:val="24"/>
          <w:u w:val="none"/>
        </w:rPr>
        <w:t>.</w:t>
      </w:r>
      <w:bookmarkEnd w:id="61"/>
      <w:bookmarkEnd w:id="62"/>
    </w:p>
    <w:p w14:paraId="1ED781D0" w14:textId="613BCB62" w:rsidR="0017520A" w:rsidRPr="00BD4619" w:rsidRDefault="003E500E" w:rsidP="00A12190">
      <w:pPr>
        <w:pStyle w:val="Akapitzlist"/>
        <w:spacing w:after="120"/>
        <w:rPr>
          <w:b/>
          <w:bCs/>
        </w:rPr>
      </w:pPr>
      <w:r w:rsidRPr="00BD4619">
        <w:rPr>
          <w:b/>
          <w:bCs/>
        </w:rPr>
        <w:t>Umowa o podwykonawstwo</w:t>
      </w:r>
      <w:r w:rsidRPr="00BD4619">
        <w:t xml:space="preserve"> zgodnie z </w:t>
      </w:r>
      <w:r w:rsidRPr="00BD4619">
        <w:rPr>
          <w:b/>
          <w:bCs/>
        </w:rPr>
        <w:t xml:space="preserve">art. </w:t>
      </w:r>
      <w:r w:rsidR="0017520A" w:rsidRPr="00BD4619">
        <w:rPr>
          <w:b/>
          <w:bCs/>
        </w:rPr>
        <w:t>7</w:t>
      </w:r>
      <w:r w:rsidRPr="00BD4619">
        <w:rPr>
          <w:b/>
          <w:bCs/>
        </w:rPr>
        <w:t xml:space="preserve"> pkt </w:t>
      </w:r>
      <w:r w:rsidR="0017520A" w:rsidRPr="00BD4619">
        <w:rPr>
          <w:b/>
          <w:bCs/>
        </w:rPr>
        <w:t>27</w:t>
      </w:r>
      <w:r w:rsidRPr="00BD4619">
        <w:rPr>
          <w:b/>
          <w:bCs/>
        </w:rPr>
        <w:t xml:space="preserve"> ustawy </w:t>
      </w:r>
      <w:r w:rsidR="0017520A" w:rsidRPr="00BD4619">
        <w:rPr>
          <w:b/>
          <w:bCs/>
        </w:rPr>
        <w:t>Pzp</w:t>
      </w:r>
      <w:r w:rsidRPr="00BD4619">
        <w:t xml:space="preserve"> - </w:t>
      </w:r>
      <w:r w:rsidR="0017520A" w:rsidRPr="00BD4619">
        <w:t>należy przez to rozumieć umowę w formie pisemnej o charakterze odpłatnym, zawartą między wykonawcą a podwykonawcą, a w przypadku zamówienia na roboty budowlane innego niż zamówienie w dziedzinach obronności i bezpieczeństwa, także między podwykonawcą a dalszym podwykonawcą lub między dalszymi podwykonawcami, na mocy której odpowiednio podwykonawca lub dalszy podwykonawca, zobowiązuje się wykonać część zamówienia.</w:t>
      </w:r>
    </w:p>
    <w:p w14:paraId="4C9BC8ED" w14:textId="63FC5F82" w:rsidR="003E500E" w:rsidRPr="00BD4619" w:rsidRDefault="003E500E" w:rsidP="009C568E">
      <w:pPr>
        <w:pStyle w:val="Akapitzlist"/>
        <w:rPr>
          <w:b/>
          <w:bCs/>
        </w:rPr>
      </w:pPr>
      <w:r w:rsidRPr="00BD4619">
        <w:rPr>
          <w:b/>
          <w:bCs/>
        </w:rPr>
        <w:t xml:space="preserve">Wykonawca może powierzyć wykonanie części zamówienia podwykonawcom (art. </w:t>
      </w:r>
      <w:r w:rsidR="0017520A" w:rsidRPr="00BD4619">
        <w:rPr>
          <w:b/>
          <w:bCs/>
        </w:rPr>
        <w:t>462</w:t>
      </w:r>
      <w:r w:rsidRPr="00BD4619">
        <w:rPr>
          <w:b/>
          <w:bCs/>
        </w:rPr>
        <w:t xml:space="preserve"> ust. 1 </w:t>
      </w:r>
      <w:r w:rsidR="0017520A" w:rsidRPr="00BD4619">
        <w:rPr>
          <w:b/>
          <w:bCs/>
        </w:rPr>
        <w:t>ustawy Pzp</w:t>
      </w:r>
      <w:r w:rsidRPr="00BD4619">
        <w:rPr>
          <w:b/>
          <w:bCs/>
        </w:rPr>
        <w:t>).</w:t>
      </w:r>
      <w:r w:rsidRPr="00BD4619">
        <w:t xml:space="preserve"> Zamawiający zgodnie z art. </w:t>
      </w:r>
      <w:r w:rsidR="0017520A" w:rsidRPr="00BD4619">
        <w:lastRenderedPageBreak/>
        <w:t>121</w:t>
      </w:r>
      <w:r w:rsidRPr="00BD4619">
        <w:t xml:space="preserve"> ustawy Pzp nie robi zastrzeżeń w tym zakresie. Powyższe zostało uregulowane w </w:t>
      </w:r>
      <w:r w:rsidRPr="00BD4619">
        <w:rPr>
          <w:b/>
          <w:bCs/>
        </w:rPr>
        <w:t>§ 2 wzoru umowy</w:t>
      </w:r>
      <w:r w:rsidRPr="00BD4619">
        <w:t xml:space="preserve"> do niniejszego postępowania.</w:t>
      </w:r>
    </w:p>
    <w:p w14:paraId="2BA39AAC" w14:textId="63E8ECBE" w:rsidR="001F7958" w:rsidRPr="00BD4619" w:rsidRDefault="00174F0B" w:rsidP="009C568E">
      <w:pPr>
        <w:pStyle w:val="Akapitzlist"/>
        <w:rPr>
          <w:b/>
          <w:bCs/>
        </w:rPr>
      </w:pPr>
      <w:r w:rsidRPr="00BD4619">
        <w:t xml:space="preserve">Zamawiający na podstawie art. 462 ust. 2 i 3 ustawy Pzp </w:t>
      </w:r>
      <w:r w:rsidR="0017520A" w:rsidRPr="00BD4619">
        <w:t xml:space="preserve">może żądać wskazania przez wykonawcę, w ofercie, </w:t>
      </w:r>
      <w:r w:rsidR="0017520A" w:rsidRPr="00BD4619">
        <w:rPr>
          <w:b/>
          <w:bCs/>
        </w:rPr>
        <w:t>części zamówienia</w:t>
      </w:r>
      <w:r w:rsidR="0017520A" w:rsidRPr="00BD4619">
        <w:t xml:space="preserve">, których wykonanie zamierza </w:t>
      </w:r>
      <w:r w:rsidR="0017520A" w:rsidRPr="00BD4619">
        <w:rPr>
          <w:b/>
          <w:bCs/>
        </w:rPr>
        <w:t xml:space="preserve">powierzyć podwykonawcom, oraz podania nazw ewentualnych podwykonawców, jeżeli są już znani. </w:t>
      </w:r>
    </w:p>
    <w:p w14:paraId="2521562C" w14:textId="79CF3227" w:rsidR="001F7958" w:rsidRPr="00BD4619" w:rsidRDefault="0017520A" w:rsidP="009C568E">
      <w:pPr>
        <w:pStyle w:val="Akapitzlist"/>
        <w:rPr>
          <w:b/>
          <w:bCs/>
        </w:rPr>
      </w:pPr>
      <w:r w:rsidRPr="00BD4619">
        <w:t>W przypadku zamówień na roboty budowlane oraz usługi, które mają być wykonane w miejscu podlegającym bezpośredniemu nadzorowi zamawiającego, zamawia</w:t>
      </w:r>
      <w:r w:rsidR="00174F0B" w:rsidRPr="00BD4619">
        <w:t>jący żąda, aby przed przystąpie</w:t>
      </w:r>
      <w:r w:rsidRPr="00BD4619">
        <w:t>niem do wykonania zamówienia wykonawca podał nazwy, dane konta</w:t>
      </w:r>
      <w:r w:rsidR="00945DDF" w:rsidRPr="00BD4619">
        <w:t>ktowe oraz przedstawicieli, pod</w:t>
      </w:r>
      <w:r w:rsidRPr="00BD4619">
        <w:t xml:space="preserve">wykonawców zaangażowanych w takie roboty budowlane lub usługi, jeżeli są już znani. </w:t>
      </w:r>
    </w:p>
    <w:p w14:paraId="0AF39FCB" w14:textId="1F9E6CBE" w:rsidR="0017520A" w:rsidRPr="00BD4619" w:rsidRDefault="0017520A" w:rsidP="009C568E">
      <w:pPr>
        <w:pStyle w:val="Akapitzlist"/>
        <w:rPr>
          <w:b/>
          <w:bCs/>
        </w:rPr>
      </w:pPr>
      <w:r w:rsidRPr="00BD4619">
        <w:t xml:space="preserve">Wykonawca zawiadamia zamawiającego o wszelkich zmianach w odniesieniu do informacji, o których mowa </w:t>
      </w:r>
      <w:r w:rsidR="001F7958" w:rsidRPr="00BD4619">
        <w:t>powyżej</w:t>
      </w:r>
      <w:r w:rsidRPr="00BD4619">
        <w:t>, a także przek</w:t>
      </w:r>
      <w:r w:rsidR="001F7958" w:rsidRPr="00BD4619">
        <w:t>azuje wymagane informacje na te</w:t>
      </w:r>
      <w:r w:rsidRPr="00BD4619">
        <w:t>mat nowych podwykonawców, którym w późniejszym okresie zamierz</w:t>
      </w:r>
      <w:r w:rsidR="00945DDF" w:rsidRPr="00BD4619">
        <w:t>a powierzyć realizację robót bu</w:t>
      </w:r>
      <w:r w:rsidRPr="00BD4619">
        <w:t>dowlanych lub usług.</w:t>
      </w:r>
    </w:p>
    <w:p w14:paraId="7688DBF0" w14:textId="5747E9B3" w:rsidR="001C266C" w:rsidRPr="00BD4619" w:rsidRDefault="003E500E" w:rsidP="00A12190">
      <w:pPr>
        <w:pStyle w:val="Akapitzlist"/>
        <w:numPr>
          <w:ilvl w:val="0"/>
          <w:numId w:val="0"/>
        </w:numPr>
        <w:spacing w:after="120"/>
        <w:ind w:left="737"/>
        <w:rPr>
          <w:b/>
          <w:bCs/>
        </w:rPr>
      </w:pPr>
      <w:r w:rsidRPr="00BD4619">
        <w:rPr>
          <w:b/>
          <w:bCs/>
        </w:rPr>
        <w:t>Brak informacji będzie uznany za stwierdzenie samodzielnego wykonania zamówienia przez wykonawcę.</w:t>
      </w:r>
    </w:p>
    <w:p w14:paraId="7B6A7753" w14:textId="63BCB21E" w:rsidR="00316777" w:rsidRPr="00BD4619" w:rsidRDefault="00316777" w:rsidP="009C568E">
      <w:pPr>
        <w:pStyle w:val="Akapitzlist"/>
        <w:rPr>
          <w:b/>
          <w:bCs/>
        </w:rPr>
      </w:pPr>
      <w:r w:rsidRPr="00BD4619">
        <w:t xml:space="preserve">Zamawiający może żądać informacji, o których mowa w pkt </w:t>
      </w:r>
      <w:r w:rsidR="002A0145" w:rsidRPr="00BD4619">
        <w:t>25</w:t>
      </w:r>
      <w:r w:rsidRPr="00BD4619">
        <w:t xml:space="preserve">.4 i </w:t>
      </w:r>
      <w:r w:rsidR="002A0145" w:rsidRPr="00BD4619">
        <w:t>25</w:t>
      </w:r>
      <w:r w:rsidRPr="00BD4619">
        <w:t xml:space="preserve">.5 SWZ: </w:t>
      </w:r>
    </w:p>
    <w:p w14:paraId="3E70B625" w14:textId="1176265F" w:rsidR="00316777" w:rsidRPr="00BD4619" w:rsidRDefault="00316777" w:rsidP="00F860D7">
      <w:pPr>
        <w:pStyle w:val="Akapitzlist"/>
        <w:numPr>
          <w:ilvl w:val="0"/>
          <w:numId w:val="46"/>
        </w:numPr>
        <w:ind w:left="1134"/>
        <w:rPr>
          <w:b/>
          <w:bCs/>
        </w:rPr>
      </w:pPr>
      <w:r w:rsidRPr="00BD4619">
        <w:t xml:space="preserve">w przypadku zamówień na dostawy oraz zamówień na usługi inne niż dotyczące usług, które mają być wykonane w miejscu podlegającym bezpośredniemu nadzorowi zamawiającego lub </w:t>
      </w:r>
    </w:p>
    <w:p w14:paraId="05088130" w14:textId="7CAAB3DE" w:rsidR="00316777" w:rsidRPr="00BD4619" w:rsidRDefault="00316777" w:rsidP="00F860D7">
      <w:pPr>
        <w:pStyle w:val="Akapitzlist"/>
        <w:numPr>
          <w:ilvl w:val="0"/>
          <w:numId w:val="46"/>
        </w:numPr>
        <w:ind w:left="1134"/>
        <w:rPr>
          <w:b/>
          <w:bCs/>
        </w:rPr>
      </w:pPr>
      <w:r w:rsidRPr="00BD4619">
        <w:t xml:space="preserve">dotyczących dalszych podwykonawców, lub </w:t>
      </w:r>
    </w:p>
    <w:p w14:paraId="5D743377" w14:textId="3BC3560B" w:rsidR="00316777" w:rsidRPr="00BD4619" w:rsidRDefault="00316777" w:rsidP="00F860D7">
      <w:pPr>
        <w:pStyle w:val="Akapitzlist"/>
        <w:numPr>
          <w:ilvl w:val="0"/>
          <w:numId w:val="46"/>
        </w:numPr>
        <w:ind w:left="1134"/>
        <w:rPr>
          <w:b/>
          <w:bCs/>
        </w:rPr>
      </w:pPr>
      <w:r w:rsidRPr="00BD4619">
        <w:t>dotyczących dostawców uczestniczących w wykonaniu zamówienia na roboty budowlane lub usługi.</w:t>
      </w:r>
    </w:p>
    <w:p w14:paraId="3C81E626" w14:textId="215D43FD" w:rsidR="00B13C24" w:rsidRPr="00BD4619" w:rsidRDefault="001F7958" w:rsidP="00A12190">
      <w:pPr>
        <w:pStyle w:val="Akapitzlist"/>
        <w:spacing w:after="120"/>
        <w:rPr>
          <w:rFonts w:eastAsia="Calibri"/>
          <w:b/>
          <w:color w:val="00000A"/>
          <w:lang w:eastAsia="en-US"/>
        </w:rPr>
      </w:pPr>
      <w:r w:rsidRPr="00BD4619">
        <w:rPr>
          <w:rFonts w:eastAsia="Calibri"/>
          <w:color w:val="00000A"/>
          <w:lang w:eastAsia="en-US"/>
        </w:rPr>
        <w:t xml:space="preserve">W przypadkach, o których mowa w </w:t>
      </w:r>
      <w:r w:rsidR="00B13C24" w:rsidRPr="00BD4619">
        <w:rPr>
          <w:rFonts w:eastAsia="Calibri"/>
          <w:color w:val="00000A"/>
          <w:lang w:eastAsia="en-US"/>
        </w:rPr>
        <w:t xml:space="preserve">pkt </w:t>
      </w:r>
      <w:r w:rsidR="002A0145" w:rsidRPr="00BD4619">
        <w:rPr>
          <w:rFonts w:eastAsia="Calibri"/>
          <w:b/>
          <w:bCs/>
          <w:lang w:eastAsia="en-US"/>
        </w:rPr>
        <w:t>25</w:t>
      </w:r>
      <w:r w:rsidR="00B13C24" w:rsidRPr="00BD4619">
        <w:rPr>
          <w:rFonts w:eastAsia="Calibri"/>
          <w:b/>
          <w:bCs/>
          <w:lang w:eastAsia="en-US"/>
        </w:rPr>
        <w:t xml:space="preserve">.3 – </w:t>
      </w:r>
      <w:r w:rsidR="001638A2" w:rsidRPr="00BD4619">
        <w:rPr>
          <w:rFonts w:eastAsia="Calibri"/>
          <w:b/>
          <w:bCs/>
          <w:lang w:eastAsia="en-US"/>
        </w:rPr>
        <w:t>25</w:t>
      </w:r>
      <w:r w:rsidR="00B13C24" w:rsidRPr="00BD4619">
        <w:rPr>
          <w:rFonts w:eastAsia="Calibri"/>
          <w:b/>
          <w:bCs/>
          <w:lang w:eastAsia="en-US"/>
        </w:rPr>
        <w:t xml:space="preserve">.5 </w:t>
      </w:r>
      <w:r w:rsidR="00316777" w:rsidRPr="00BD4619">
        <w:rPr>
          <w:rFonts w:eastAsia="Calibri"/>
          <w:b/>
          <w:bCs/>
          <w:lang w:eastAsia="en-US"/>
        </w:rPr>
        <w:t xml:space="preserve">oraz </w:t>
      </w:r>
      <w:r w:rsidR="002A0145" w:rsidRPr="00BD4619">
        <w:rPr>
          <w:rFonts w:eastAsia="Calibri"/>
          <w:b/>
          <w:bCs/>
          <w:lang w:eastAsia="en-US"/>
        </w:rPr>
        <w:t>25</w:t>
      </w:r>
      <w:r w:rsidR="00316777" w:rsidRPr="00BD4619">
        <w:rPr>
          <w:rFonts w:eastAsia="Calibri"/>
          <w:b/>
          <w:bCs/>
          <w:lang w:eastAsia="en-US"/>
        </w:rPr>
        <w:t xml:space="preserve">.6 </w:t>
      </w:r>
      <w:r w:rsidR="00CC2657" w:rsidRPr="00BD4619">
        <w:rPr>
          <w:rFonts w:eastAsia="Calibri"/>
          <w:b/>
          <w:bCs/>
          <w:lang w:eastAsia="en-US"/>
        </w:rPr>
        <w:t>1</w:t>
      </w:r>
      <w:r w:rsidR="00316777" w:rsidRPr="00BD4619">
        <w:rPr>
          <w:rFonts w:eastAsia="Calibri"/>
          <w:b/>
          <w:bCs/>
          <w:lang w:eastAsia="en-US"/>
        </w:rPr>
        <w:t xml:space="preserve">) </w:t>
      </w:r>
      <w:r w:rsidR="00B13C24" w:rsidRPr="00BD4619">
        <w:rPr>
          <w:rFonts w:eastAsia="Calibri"/>
          <w:b/>
          <w:bCs/>
          <w:lang w:eastAsia="en-US"/>
        </w:rPr>
        <w:t>SWZ</w:t>
      </w:r>
      <w:r w:rsidRPr="00BD4619">
        <w:rPr>
          <w:rFonts w:eastAsia="Calibri"/>
          <w:color w:val="00000A"/>
          <w:lang w:eastAsia="en-US"/>
        </w:rPr>
        <w:t xml:space="preserve">, zamawiający może </w:t>
      </w:r>
      <w:r w:rsidR="00B13C24" w:rsidRPr="00BD4619">
        <w:rPr>
          <w:rFonts w:eastAsia="Calibri"/>
          <w:color w:val="00000A"/>
          <w:lang w:eastAsia="en-US"/>
        </w:rPr>
        <w:t>z</w:t>
      </w:r>
      <w:r w:rsidRPr="00BD4619">
        <w:rPr>
          <w:rFonts w:eastAsia="Calibri"/>
          <w:color w:val="00000A"/>
          <w:lang w:eastAsia="en-US"/>
        </w:rPr>
        <w:t>badać, czy nie zachodzą wobec podwykonawcy niebędącego podmiotem udostę</w:t>
      </w:r>
      <w:r w:rsidR="00B13C24" w:rsidRPr="00BD4619">
        <w:rPr>
          <w:rFonts w:eastAsia="Calibri"/>
          <w:color w:val="00000A"/>
          <w:lang w:eastAsia="en-US"/>
        </w:rPr>
        <w:t>pniającym zasoby podstawy wyklu</w:t>
      </w:r>
      <w:r w:rsidRPr="00BD4619">
        <w:rPr>
          <w:rFonts w:eastAsia="Calibri"/>
          <w:color w:val="00000A"/>
          <w:lang w:eastAsia="en-US"/>
        </w:rPr>
        <w:t>czenia, o których mowa w art. 108 i art. 109</w:t>
      </w:r>
      <w:r w:rsidR="00B13C24" w:rsidRPr="00BD4619">
        <w:rPr>
          <w:rFonts w:eastAsia="Calibri"/>
          <w:color w:val="00000A"/>
          <w:lang w:eastAsia="en-US"/>
        </w:rPr>
        <w:t xml:space="preserve"> ustawy Pzp</w:t>
      </w:r>
      <w:r w:rsidR="00B13C24" w:rsidRPr="00BD4619">
        <w:rPr>
          <w:rFonts w:eastAsia="Calibri"/>
          <w:lang w:eastAsia="en-US"/>
        </w:rPr>
        <w:t>.</w:t>
      </w:r>
      <w:r w:rsidR="00B13C24" w:rsidRPr="00BD4619">
        <w:rPr>
          <w:rFonts w:eastAsia="Calibri"/>
          <w:color w:val="00000A"/>
          <w:lang w:eastAsia="en-US"/>
        </w:rPr>
        <w:t xml:space="preserve"> Wyko</w:t>
      </w:r>
      <w:r w:rsidRPr="00BD4619">
        <w:rPr>
          <w:rFonts w:eastAsia="Calibri"/>
          <w:color w:val="00000A"/>
          <w:lang w:eastAsia="en-US"/>
        </w:rPr>
        <w:t xml:space="preserve">nawca na żądanie zamawiającego przedstawia oświadczenie, o którym </w:t>
      </w:r>
      <w:r w:rsidR="00B13C24" w:rsidRPr="00BD4619">
        <w:rPr>
          <w:rFonts w:eastAsia="Calibri"/>
          <w:color w:val="00000A"/>
          <w:lang w:eastAsia="en-US"/>
        </w:rPr>
        <w:t>mowa w art. 125 ust. 1 ustawy Pzp, lub pod</w:t>
      </w:r>
      <w:r w:rsidRPr="00BD4619">
        <w:rPr>
          <w:rFonts w:eastAsia="Calibri"/>
          <w:color w:val="00000A"/>
          <w:lang w:eastAsia="en-US"/>
        </w:rPr>
        <w:t xml:space="preserve">miotowe środki dowodowe dotyczące tego podwykonawcy. </w:t>
      </w:r>
    </w:p>
    <w:p w14:paraId="5E670D47" w14:textId="6B1688D0" w:rsidR="001F7958" w:rsidRPr="00BD4619" w:rsidRDefault="001F7958" w:rsidP="00426F89">
      <w:pPr>
        <w:pStyle w:val="Akapitzlist"/>
        <w:spacing w:after="120"/>
        <w:rPr>
          <w:rFonts w:eastAsia="Calibri"/>
          <w:b/>
          <w:color w:val="00000A"/>
          <w:lang w:eastAsia="en-US"/>
        </w:rPr>
      </w:pPr>
      <w:r w:rsidRPr="00BD4619">
        <w:rPr>
          <w:rFonts w:eastAsia="Calibri"/>
          <w:color w:val="00000A"/>
          <w:lang w:eastAsia="en-US"/>
        </w:rPr>
        <w:t xml:space="preserve">W przypadku, o którym mowa w </w:t>
      </w:r>
      <w:r w:rsidR="00B13C24" w:rsidRPr="00BD4619">
        <w:rPr>
          <w:rFonts w:eastAsia="Calibri"/>
          <w:color w:val="00000A"/>
          <w:lang w:eastAsia="en-US"/>
        </w:rPr>
        <w:t xml:space="preserve">pkt </w:t>
      </w:r>
      <w:r w:rsidR="002A0145" w:rsidRPr="00BD4619">
        <w:rPr>
          <w:rFonts w:eastAsia="Calibri"/>
          <w:b/>
          <w:bCs/>
          <w:lang w:eastAsia="en-US"/>
        </w:rPr>
        <w:t>25</w:t>
      </w:r>
      <w:r w:rsidR="00B13C24" w:rsidRPr="00BD4619">
        <w:rPr>
          <w:rFonts w:eastAsia="Calibri"/>
          <w:b/>
          <w:bCs/>
          <w:lang w:eastAsia="en-US"/>
        </w:rPr>
        <w:t>.</w:t>
      </w:r>
      <w:r w:rsidR="00316777" w:rsidRPr="00BD4619">
        <w:rPr>
          <w:rFonts w:eastAsia="Calibri"/>
          <w:b/>
          <w:bCs/>
          <w:lang w:eastAsia="en-US"/>
        </w:rPr>
        <w:t>7</w:t>
      </w:r>
      <w:r w:rsidR="00B13C24" w:rsidRPr="00BD4619">
        <w:rPr>
          <w:rFonts w:eastAsia="Calibri"/>
          <w:b/>
          <w:bCs/>
          <w:lang w:eastAsia="en-US"/>
        </w:rPr>
        <w:t xml:space="preserve"> SWZ</w:t>
      </w:r>
      <w:r w:rsidRPr="00BD4619">
        <w:rPr>
          <w:rFonts w:eastAsia="Calibri"/>
          <w:lang w:eastAsia="en-US"/>
        </w:rPr>
        <w:t>, jeżeli</w:t>
      </w:r>
      <w:r w:rsidRPr="00BD4619">
        <w:rPr>
          <w:rFonts w:eastAsia="Calibri"/>
          <w:color w:val="00000A"/>
          <w:lang w:eastAsia="en-US"/>
        </w:rPr>
        <w:t xml:space="preserve"> wobec podwykonawcy zachodzą podstawy wy-kluczenia, zamawiający żąda, aby wykonawca w terminie określonym przez zamawiającego zastąpił tego podwykonawcę pod rygorem niedopuszczenia podwykonawcy </w:t>
      </w:r>
      <w:r w:rsidR="00B13C24" w:rsidRPr="00BD4619">
        <w:rPr>
          <w:rFonts w:eastAsia="Calibri"/>
          <w:color w:val="00000A"/>
          <w:lang w:eastAsia="en-US"/>
        </w:rPr>
        <w:t>do realizacji części zamówienia.</w:t>
      </w:r>
    </w:p>
    <w:p w14:paraId="7908F25D" w14:textId="5A8B81B5" w:rsidR="003B104A" w:rsidRPr="00BD4619" w:rsidRDefault="001F7958" w:rsidP="00426F89">
      <w:pPr>
        <w:pStyle w:val="Akapitzlist"/>
        <w:spacing w:after="120"/>
        <w:rPr>
          <w:rFonts w:eastAsia="Calibri"/>
          <w:b/>
          <w:color w:val="00000A"/>
          <w:lang w:eastAsia="en-US"/>
        </w:rPr>
      </w:pPr>
      <w:r w:rsidRPr="00BD4619">
        <w:rPr>
          <w:rFonts w:eastAsia="Calibri"/>
          <w:color w:val="00000A"/>
          <w:lang w:eastAsia="en-US"/>
        </w:rPr>
        <w:t>Jeżeli zmiana albo rezygnacja z podwykonawcy dotyczy p</w:t>
      </w:r>
      <w:r w:rsidR="00B13C24" w:rsidRPr="00BD4619">
        <w:rPr>
          <w:rFonts w:eastAsia="Calibri"/>
          <w:color w:val="00000A"/>
          <w:lang w:eastAsia="en-US"/>
        </w:rPr>
        <w:t>odmiotu, na którego zasoby wyko</w:t>
      </w:r>
      <w:r w:rsidRPr="00BD4619">
        <w:rPr>
          <w:rFonts w:eastAsia="Calibri"/>
          <w:color w:val="00000A"/>
          <w:lang w:eastAsia="en-US"/>
        </w:rPr>
        <w:t>nawca powoływał się, na zasadach określonych w art. 118 ust. 1</w:t>
      </w:r>
      <w:r w:rsidR="00B13C24" w:rsidRPr="00BD4619">
        <w:rPr>
          <w:rFonts w:eastAsia="Calibri"/>
          <w:color w:val="00000A"/>
          <w:lang w:eastAsia="en-US"/>
        </w:rPr>
        <w:t xml:space="preserve"> ustawy Pzp</w:t>
      </w:r>
      <w:r w:rsidRPr="00BD4619">
        <w:rPr>
          <w:rFonts w:eastAsia="Calibri"/>
          <w:color w:val="00000A"/>
          <w:lang w:eastAsia="en-US"/>
        </w:rPr>
        <w:t xml:space="preserve">, w </w:t>
      </w:r>
      <w:r w:rsidR="00B13C24" w:rsidRPr="00BD4619">
        <w:rPr>
          <w:rFonts w:eastAsia="Calibri"/>
          <w:color w:val="00000A"/>
          <w:lang w:eastAsia="en-US"/>
        </w:rPr>
        <w:t>celu wykazania spełniania warun</w:t>
      </w:r>
      <w:r w:rsidRPr="00BD4619">
        <w:rPr>
          <w:rFonts w:eastAsia="Calibri"/>
          <w:color w:val="00000A"/>
          <w:lang w:eastAsia="en-US"/>
        </w:rPr>
        <w:t xml:space="preserve">ków udziału w postępowaniu, wykonawca jest obowiązany wykazać zamawiającemu, że proponowany inny </w:t>
      </w:r>
      <w:r w:rsidRPr="00BD4619">
        <w:rPr>
          <w:rFonts w:eastAsia="Calibri"/>
          <w:color w:val="00000A"/>
          <w:lang w:eastAsia="en-US"/>
        </w:rPr>
        <w:lastRenderedPageBreak/>
        <w:t>podwykonawca lub wykonawca samodzielnie spełnia je w st</w:t>
      </w:r>
      <w:r w:rsidR="00B13C24" w:rsidRPr="00BD4619">
        <w:rPr>
          <w:rFonts w:eastAsia="Calibri"/>
          <w:color w:val="00000A"/>
          <w:lang w:eastAsia="en-US"/>
        </w:rPr>
        <w:t>opniu nie mniejszym niż podwyko</w:t>
      </w:r>
      <w:r w:rsidRPr="00BD4619">
        <w:rPr>
          <w:rFonts w:eastAsia="Calibri"/>
          <w:color w:val="00000A"/>
          <w:lang w:eastAsia="en-US"/>
        </w:rPr>
        <w:t>nawca, na którego zasoby wykonawca powoływał się w trakcie postępowania o udzielenie zamówienia. Przepis art. 122</w:t>
      </w:r>
      <w:r w:rsidR="00B13C24" w:rsidRPr="00BD4619">
        <w:rPr>
          <w:rFonts w:eastAsia="Calibri"/>
          <w:color w:val="00000A"/>
          <w:lang w:eastAsia="en-US"/>
        </w:rPr>
        <w:t xml:space="preserve"> ustawy Pzp</w:t>
      </w:r>
      <w:r w:rsidRPr="00BD4619">
        <w:rPr>
          <w:rFonts w:eastAsia="Calibri"/>
          <w:color w:val="00000A"/>
          <w:lang w:eastAsia="en-US"/>
        </w:rPr>
        <w:t xml:space="preserve"> stosuje się odpowiednio. </w:t>
      </w:r>
    </w:p>
    <w:p w14:paraId="22E0BF59" w14:textId="34FBD731" w:rsidR="001F7958" w:rsidRPr="00BD4619" w:rsidRDefault="001F7958" w:rsidP="00426F89">
      <w:pPr>
        <w:pStyle w:val="Akapitzlist"/>
        <w:spacing w:after="120"/>
        <w:rPr>
          <w:rFonts w:eastAsia="Calibri"/>
          <w:b/>
          <w:color w:val="00000A"/>
          <w:lang w:eastAsia="en-US"/>
        </w:rPr>
      </w:pPr>
      <w:r w:rsidRPr="00BD4619">
        <w:rPr>
          <w:rFonts w:eastAsia="Calibri"/>
          <w:color w:val="00000A"/>
          <w:lang w:eastAsia="en-US"/>
        </w:rPr>
        <w:t>Powierzenie wykonania części zamówienia podwykonawco</w:t>
      </w:r>
      <w:r w:rsidR="00B13C24" w:rsidRPr="00BD4619">
        <w:rPr>
          <w:rFonts w:eastAsia="Calibri"/>
          <w:color w:val="00000A"/>
          <w:lang w:eastAsia="en-US"/>
        </w:rPr>
        <w:t xml:space="preserve">m nie zwalnia wykonawcy </w:t>
      </w:r>
      <w:r w:rsidR="00DA140D" w:rsidRPr="00BD4619">
        <w:rPr>
          <w:rFonts w:eastAsia="Calibri"/>
          <w:color w:val="00000A"/>
          <w:lang w:eastAsia="en-US"/>
        </w:rPr>
        <w:t>z </w:t>
      </w:r>
      <w:r w:rsidR="00B13C24" w:rsidRPr="00BD4619">
        <w:rPr>
          <w:rFonts w:eastAsia="Calibri"/>
          <w:color w:val="00000A"/>
          <w:lang w:eastAsia="en-US"/>
        </w:rPr>
        <w:t>odpo</w:t>
      </w:r>
      <w:r w:rsidRPr="00BD4619">
        <w:rPr>
          <w:rFonts w:eastAsia="Calibri"/>
          <w:color w:val="00000A"/>
          <w:lang w:eastAsia="en-US"/>
        </w:rPr>
        <w:t>wiedzialności za należyte wykonanie tego zamówienia</w:t>
      </w:r>
    </w:p>
    <w:p w14:paraId="2441926A" w14:textId="3C7B55DB" w:rsidR="00C2733A" w:rsidRPr="00BD4619" w:rsidRDefault="00316777" w:rsidP="00426F89">
      <w:pPr>
        <w:pStyle w:val="Akapitzlist"/>
        <w:spacing w:after="120"/>
        <w:rPr>
          <w:rFonts w:eastAsia="Calibri"/>
          <w:b/>
          <w:color w:val="00000A"/>
          <w:lang w:eastAsia="en-US"/>
        </w:rPr>
      </w:pPr>
      <w:r w:rsidRPr="00BD4619">
        <w:rPr>
          <w:rFonts w:eastAsia="Calibri"/>
          <w:color w:val="00000A"/>
          <w:lang w:eastAsia="en-US"/>
        </w:rPr>
        <w:t xml:space="preserve">W przypadku, o którym mowa w pkt </w:t>
      </w:r>
      <w:r w:rsidR="002A0145" w:rsidRPr="00BD4619">
        <w:rPr>
          <w:rFonts w:eastAsia="Calibri"/>
          <w:lang w:eastAsia="en-US"/>
        </w:rPr>
        <w:t>25</w:t>
      </w:r>
      <w:r w:rsidRPr="00BD4619">
        <w:rPr>
          <w:rFonts w:eastAsia="Calibri"/>
          <w:lang w:eastAsia="en-US"/>
        </w:rPr>
        <w:t>.7 SWZ,</w:t>
      </w:r>
      <w:r w:rsidRPr="00BD4619">
        <w:rPr>
          <w:rFonts w:eastAsia="Calibri"/>
          <w:color w:val="00000A"/>
          <w:lang w:eastAsia="en-US"/>
        </w:rPr>
        <w:t xml:space="preserve"> jeżeli wobec podwykonawcy zachodzą podstawy wy-kluczenia, zamawiający żąda, aby wykonawca w terminie określonym przez zamawiającego zastąpił tego podwykonawcę pod rygorem niedopuszczenia podwykonawcy do realizacji części zamówienia</w:t>
      </w:r>
    </w:p>
    <w:p w14:paraId="029AA0F6" w14:textId="62999157" w:rsidR="00C2733A" w:rsidRPr="00BD4619" w:rsidRDefault="00C2733A" w:rsidP="00426F89">
      <w:pPr>
        <w:pStyle w:val="Akapitzlist"/>
        <w:spacing w:after="120"/>
        <w:rPr>
          <w:b/>
          <w:bCs/>
        </w:rPr>
      </w:pPr>
      <w:r w:rsidRPr="00BD4619">
        <w:t>Ewentualna zmiana albo rezygnacja z podwykonawcy zostanie wprowadzona do umowy stosownym aneksem.</w:t>
      </w:r>
    </w:p>
    <w:p w14:paraId="07C36529" w14:textId="3869AE31" w:rsidR="001C266C" w:rsidRPr="00BD4619" w:rsidRDefault="001C266C" w:rsidP="00426F89">
      <w:pPr>
        <w:pStyle w:val="Akapitzlist"/>
        <w:spacing w:after="120"/>
        <w:rPr>
          <w:bCs/>
        </w:rPr>
      </w:pPr>
      <w:r w:rsidRPr="00BD4619">
        <w:t>Wymagania dotyczące umowy o podwykonawstwo, której przedmiotem są roboty budowlane, których niespełnienie spowoduje zgłoszenie przez zamawiającego odpowiednio zastrzeżeń lub sprzeciwu.</w:t>
      </w:r>
    </w:p>
    <w:p w14:paraId="6E0C7E21" w14:textId="77777777" w:rsidR="001C266C" w:rsidRPr="00BD4619" w:rsidRDefault="001C266C" w:rsidP="009C568E">
      <w:pPr>
        <w:pStyle w:val="Akapitzlist"/>
        <w:rPr>
          <w:bCs/>
        </w:rPr>
      </w:pPr>
      <w:r w:rsidRPr="00BD4619">
        <w:t>Umowa o podwykonawstwo, której przedmiotem są roboty budowlane musi:</w:t>
      </w:r>
    </w:p>
    <w:p w14:paraId="704FA694" w14:textId="1AC19F34" w:rsidR="001C266C" w:rsidRPr="00BD4619" w:rsidRDefault="001C266C" w:rsidP="00F860D7">
      <w:pPr>
        <w:pStyle w:val="Akapitzlist"/>
        <w:numPr>
          <w:ilvl w:val="0"/>
          <w:numId w:val="47"/>
        </w:numPr>
        <w:ind w:left="1134"/>
        <w:rPr>
          <w:b/>
          <w:bCs/>
        </w:rPr>
      </w:pPr>
      <w:r w:rsidRPr="00BD4619">
        <w:t>s</w:t>
      </w:r>
      <w:r w:rsidR="00316777" w:rsidRPr="00BD4619">
        <w:t>pełniać wymagania określone w S</w:t>
      </w:r>
      <w:r w:rsidRPr="00BD4619">
        <w:t xml:space="preserve">WZ (zwłaszcza być zgodna z treścią </w:t>
      </w:r>
      <w:r w:rsidR="00316777" w:rsidRPr="00BD4619">
        <w:rPr>
          <w:b/>
          <w:bCs/>
        </w:rPr>
        <w:t>§</w:t>
      </w:r>
      <w:r w:rsidRPr="00BD4619">
        <w:rPr>
          <w:b/>
          <w:bCs/>
        </w:rPr>
        <w:t xml:space="preserve"> 2 wzoru umowy</w:t>
      </w:r>
      <w:r w:rsidRPr="00BD4619">
        <w:t>),</w:t>
      </w:r>
    </w:p>
    <w:p w14:paraId="64FA5CC7" w14:textId="05642EF4" w:rsidR="001C266C" w:rsidRPr="00BD4619" w:rsidRDefault="001C266C" w:rsidP="00F860D7">
      <w:pPr>
        <w:pStyle w:val="Akapitzlist"/>
        <w:numPr>
          <w:ilvl w:val="0"/>
          <w:numId w:val="47"/>
        </w:numPr>
        <w:ind w:left="1134"/>
        <w:rPr>
          <w:b/>
          <w:bCs/>
        </w:rPr>
      </w:pPr>
      <w:r w:rsidRPr="00BD4619">
        <w:t xml:space="preserve">przewidywać </w:t>
      </w:r>
      <w:r w:rsidRPr="00BD4619">
        <w:rPr>
          <w:b/>
          <w:bCs/>
        </w:rPr>
        <w:t>wysokość wynagrodzenia</w:t>
      </w:r>
      <w:r w:rsidRPr="00BD4619">
        <w:t xml:space="preserve"> podwykonawcy lub dalszego podwykonawcy nie wyższą niż wysokość wynagrodzenia wykonawcy za część zamówienia powierzoną do realizacji podwykonawcy lub dalszemu podwykonawcy,</w:t>
      </w:r>
    </w:p>
    <w:p w14:paraId="314D481B" w14:textId="69F20985" w:rsidR="001C266C" w:rsidRPr="00BD4619" w:rsidRDefault="001C266C" w:rsidP="00F860D7">
      <w:pPr>
        <w:pStyle w:val="Akapitzlist"/>
        <w:numPr>
          <w:ilvl w:val="0"/>
          <w:numId w:val="47"/>
        </w:numPr>
        <w:ind w:left="1134"/>
        <w:rPr>
          <w:b/>
          <w:bCs/>
        </w:rPr>
      </w:pPr>
      <w:r w:rsidRPr="00BD4619">
        <w:t xml:space="preserve">przewidywać </w:t>
      </w:r>
      <w:r w:rsidRPr="00BD4619">
        <w:rPr>
          <w:b/>
          <w:bCs/>
        </w:rPr>
        <w:t>termin zapłaty</w:t>
      </w:r>
      <w:r w:rsidRPr="00BD4619">
        <w:t xml:space="preserve"> wynagrodzenia nie dłuższy </w:t>
      </w:r>
      <w:r w:rsidRPr="00BD4619">
        <w:rPr>
          <w:b/>
          <w:bCs/>
        </w:rPr>
        <w:t>niż 30 dni</w:t>
      </w:r>
      <w:r w:rsidRPr="00BD4619">
        <w:t xml:space="preserve"> od dnia doręczenia wykonawcy faktury </w:t>
      </w:r>
      <w:r w:rsidR="00C060E2" w:rsidRPr="00BD4619">
        <w:t>lub rachunku potwierdzających</w:t>
      </w:r>
      <w:r w:rsidRPr="00BD4619">
        <w:t xml:space="preserve"> wykonanie zleconej podwykonawcy lub dalszemu podwykonawcy roboty budowlanej,</w:t>
      </w:r>
    </w:p>
    <w:p w14:paraId="696DC0E7" w14:textId="4DFDF5F8" w:rsidR="001C266C" w:rsidRPr="00BD4619" w:rsidRDefault="001C266C" w:rsidP="00F860D7">
      <w:pPr>
        <w:pStyle w:val="Akapitzlist"/>
        <w:numPr>
          <w:ilvl w:val="0"/>
          <w:numId w:val="47"/>
        </w:numPr>
        <w:ind w:left="1134"/>
        <w:rPr>
          <w:b/>
          <w:bCs/>
        </w:rPr>
      </w:pPr>
      <w:r w:rsidRPr="00BD4619">
        <w:t xml:space="preserve">przewidywać </w:t>
      </w:r>
      <w:r w:rsidRPr="00BD4619">
        <w:rPr>
          <w:b/>
          <w:bCs/>
        </w:rPr>
        <w:t>okres gwarancji</w:t>
      </w:r>
      <w:r w:rsidRPr="00BD4619">
        <w:t xml:space="preserve"> oferowany przez podwykonawcę lub dalszego podwykonawcę </w:t>
      </w:r>
      <w:r w:rsidRPr="00BD4619">
        <w:rPr>
          <w:b/>
          <w:bCs/>
        </w:rPr>
        <w:t xml:space="preserve">nie krótszy </w:t>
      </w:r>
      <w:r w:rsidRPr="00BD4619">
        <w:t>niż okres gwarancji oferowany przez wykonawcę,</w:t>
      </w:r>
    </w:p>
    <w:p w14:paraId="328E55E1" w14:textId="22D208D5" w:rsidR="001C266C" w:rsidRPr="00BD4619" w:rsidRDefault="001C266C" w:rsidP="00F860D7">
      <w:pPr>
        <w:pStyle w:val="Akapitzlist"/>
        <w:numPr>
          <w:ilvl w:val="0"/>
          <w:numId w:val="47"/>
        </w:numPr>
        <w:ind w:left="1134"/>
        <w:rPr>
          <w:b/>
          <w:bCs/>
        </w:rPr>
      </w:pPr>
      <w:r w:rsidRPr="00BD4619">
        <w:t>wskazywać osobę do kontaktu po stronie podwykonawcy lub dalszego podwykonawcy,</w:t>
      </w:r>
    </w:p>
    <w:p w14:paraId="14F8D63E" w14:textId="79FD61D6" w:rsidR="001C266C" w:rsidRPr="00BD4619" w:rsidRDefault="001C266C" w:rsidP="00F860D7">
      <w:pPr>
        <w:pStyle w:val="Akapitzlist"/>
        <w:numPr>
          <w:ilvl w:val="0"/>
          <w:numId w:val="47"/>
        </w:numPr>
        <w:ind w:left="1134"/>
        <w:rPr>
          <w:b/>
          <w:bCs/>
        </w:rPr>
      </w:pPr>
      <w:r w:rsidRPr="00BD4619">
        <w:t>zawierać wymóg udziału podwykonawcy lub dalszego podwykonawcy w odbiorach robót, jeżeli odbiór dotyczy zakresu wykonywanego przez podwykonawcę lub dalszego podwykonawcę,</w:t>
      </w:r>
    </w:p>
    <w:p w14:paraId="10B1146C" w14:textId="089F56E4" w:rsidR="001C266C" w:rsidRPr="00BD4619" w:rsidRDefault="001C266C" w:rsidP="00F860D7">
      <w:pPr>
        <w:pStyle w:val="Akapitzlist"/>
        <w:numPr>
          <w:ilvl w:val="0"/>
          <w:numId w:val="47"/>
        </w:numPr>
        <w:ind w:left="1134"/>
        <w:rPr>
          <w:b/>
          <w:bCs/>
        </w:rPr>
      </w:pPr>
      <w:r w:rsidRPr="00BD4619">
        <w:t>zawierać zakres robót wynikających z umowy o podwykonawstwo wynikający z zakresu robót z umowy</w:t>
      </w:r>
      <w:r w:rsidR="003B5385" w:rsidRPr="00BD4619">
        <w:t xml:space="preserve"> </w:t>
      </w:r>
      <w:r w:rsidRPr="00BD4619">
        <w:t>między zamawiającym a wykonawcą,</w:t>
      </w:r>
    </w:p>
    <w:p w14:paraId="7F63D847" w14:textId="63D51DF3" w:rsidR="001C266C" w:rsidRPr="00BD4619" w:rsidRDefault="001C266C" w:rsidP="00F860D7">
      <w:pPr>
        <w:pStyle w:val="Akapitzlist"/>
        <w:numPr>
          <w:ilvl w:val="0"/>
          <w:numId w:val="47"/>
        </w:numPr>
        <w:ind w:left="1134"/>
        <w:rPr>
          <w:b/>
          <w:bCs/>
        </w:rPr>
      </w:pPr>
      <w:r w:rsidRPr="00BD4619">
        <w:t>zawierać termin wykonania robót przez podwykonawcę lub dalszego podwykonawcę zgodny z terminem wynikającym z umowy między zamawiającym a wykonawcą,</w:t>
      </w:r>
    </w:p>
    <w:p w14:paraId="5ADD401B" w14:textId="2C4C75B6" w:rsidR="001C266C" w:rsidRPr="00BD4619" w:rsidRDefault="001C266C" w:rsidP="00F860D7">
      <w:pPr>
        <w:pStyle w:val="Akapitzlist"/>
        <w:numPr>
          <w:ilvl w:val="0"/>
          <w:numId w:val="47"/>
        </w:numPr>
        <w:ind w:left="1134"/>
        <w:rPr>
          <w:b/>
          <w:bCs/>
        </w:rPr>
      </w:pPr>
      <w:r w:rsidRPr="00BD4619">
        <w:lastRenderedPageBreak/>
        <w:t>zawierać sposób wykonania przedmiotu umowy o podwykonawstwo zgodny z dokumentacjami technicznymi, specyfikacjami technicznymi wykonania i odbioru robót</w:t>
      </w:r>
      <w:r w:rsidR="00C060E2" w:rsidRPr="00BD4619">
        <w:t xml:space="preserve"> budowlanych</w:t>
      </w:r>
      <w:r w:rsidRPr="00BD4619">
        <w:t>, s</w:t>
      </w:r>
      <w:r w:rsidR="00C060E2" w:rsidRPr="00BD4619">
        <w:t>tanowiących załącznik nr 1 do S</w:t>
      </w:r>
      <w:r w:rsidRPr="00BD4619">
        <w:t>WZ,</w:t>
      </w:r>
    </w:p>
    <w:p w14:paraId="6149CDF8" w14:textId="0C4C9D97" w:rsidR="005A7CC8" w:rsidRPr="00BD4619" w:rsidRDefault="001C266C" w:rsidP="00F860D7">
      <w:pPr>
        <w:pStyle w:val="Akapitzlist"/>
        <w:numPr>
          <w:ilvl w:val="0"/>
          <w:numId w:val="47"/>
        </w:numPr>
        <w:ind w:left="1134"/>
        <w:rPr>
          <w:b/>
          <w:bCs/>
        </w:rPr>
      </w:pPr>
      <w:r w:rsidRPr="00BD4619">
        <w:t>zawierać zasady i termin udzielenia gwarancji w umowie o podwykonawstwo zgodne z zasadami wynikającymi z umowy między zamawiającym a wykonawcą.</w:t>
      </w:r>
    </w:p>
    <w:p w14:paraId="6E6DD0D6" w14:textId="14B2C349" w:rsidR="00452966" w:rsidRPr="00BD4619" w:rsidRDefault="001C266C" w:rsidP="009C568E">
      <w:pPr>
        <w:pStyle w:val="Akapitzlist"/>
        <w:rPr>
          <w:b/>
          <w:bCs/>
        </w:rPr>
      </w:pPr>
      <w:r w:rsidRPr="00BD4619">
        <w:t xml:space="preserve">Niespełnienie ww. wymagań spowoduje zgłoszenie przez zamawiającego odpowiednio </w:t>
      </w:r>
      <w:r w:rsidRPr="00BD4619">
        <w:rPr>
          <w:b/>
          <w:bCs/>
        </w:rPr>
        <w:t>zastrzeżeń do projektu</w:t>
      </w:r>
      <w:r w:rsidRPr="00BD4619">
        <w:t xml:space="preserve"> umowy o podwykonawstwo, do projektu jej zmian w terminie 7 dni lub sprzeciwu do umowy o</w:t>
      </w:r>
      <w:r w:rsidR="00F7321C" w:rsidRPr="00BD4619">
        <w:t xml:space="preserve"> </w:t>
      </w:r>
      <w:r w:rsidRPr="00BD4619">
        <w:t xml:space="preserve">podwykonawstwo i do jej zmian w terminie </w:t>
      </w:r>
      <w:r w:rsidRPr="00BD4619">
        <w:rPr>
          <w:b/>
          <w:bCs/>
        </w:rPr>
        <w:t>7 dni</w:t>
      </w:r>
      <w:r w:rsidRPr="00BD4619">
        <w:t xml:space="preserve">. </w:t>
      </w:r>
    </w:p>
    <w:p w14:paraId="218E1649" w14:textId="2FF993FE" w:rsidR="009F7EF3" w:rsidRPr="00BD4619" w:rsidRDefault="001C266C" w:rsidP="000E61FD">
      <w:pPr>
        <w:pStyle w:val="Akapitzlist"/>
        <w:numPr>
          <w:ilvl w:val="0"/>
          <w:numId w:val="0"/>
        </w:numPr>
        <w:ind w:left="737"/>
        <w:rPr>
          <w:b/>
          <w:bCs/>
        </w:rPr>
      </w:pPr>
      <w:r w:rsidRPr="00BD4619">
        <w:t>Brak zastrzeżeń i sprzeciwu w ww. terminach oznacza</w:t>
      </w:r>
      <w:r w:rsidR="00452966" w:rsidRPr="00BD4619">
        <w:t xml:space="preserve"> </w:t>
      </w:r>
      <w:r w:rsidRPr="00BD4619">
        <w:t>akceptację umowy przez zamawiającego.</w:t>
      </w:r>
    </w:p>
    <w:p w14:paraId="63B6A523" w14:textId="30A795B4" w:rsidR="001C266C" w:rsidRPr="00BD4619" w:rsidRDefault="001C266C" w:rsidP="009C568E">
      <w:pPr>
        <w:pStyle w:val="Akapitzlist"/>
        <w:rPr>
          <w:b/>
          <w:bCs/>
        </w:rPr>
      </w:pPr>
      <w:r w:rsidRPr="00BD4619">
        <w:t>Informacja o umowach o podwykonawstwo, których przedmiotem są dostawy lub usługi, które,</w:t>
      </w:r>
      <w:r w:rsidR="009F40F9" w:rsidRPr="00BD4619">
        <w:t xml:space="preserve"> </w:t>
      </w:r>
      <w:r w:rsidRPr="00BD4619">
        <w:t>z uwagi na wartość lub przedmiot tych dostaw lub usług, nie podlegają obowiązkowi przedkładania zamawiającemu.</w:t>
      </w:r>
    </w:p>
    <w:p w14:paraId="47B417F2" w14:textId="2826DDC1" w:rsidR="006A4BED" w:rsidRPr="00BD4619" w:rsidRDefault="001C266C" w:rsidP="000E61FD">
      <w:pPr>
        <w:pStyle w:val="Akapitzlist"/>
        <w:numPr>
          <w:ilvl w:val="0"/>
          <w:numId w:val="0"/>
        </w:numPr>
        <w:ind w:left="737"/>
        <w:rPr>
          <w:bCs/>
        </w:rPr>
      </w:pPr>
      <w:r w:rsidRPr="00BD4619">
        <w:rPr>
          <w:b/>
          <w:bCs/>
        </w:rPr>
        <w:t>Zgłoszeniu nie podlegają umowy o podwykonawstwo, których przedmiotem są dostawy lub usługi o wartości</w:t>
      </w:r>
      <w:r w:rsidRPr="00BD4619">
        <w:t xml:space="preserve"> mniejszej niż </w:t>
      </w:r>
      <w:r w:rsidRPr="00BD4619">
        <w:rPr>
          <w:b/>
          <w:bCs/>
        </w:rPr>
        <w:t>0,5% wartości umowy</w:t>
      </w:r>
      <w:r w:rsidRPr="00BD4619">
        <w:t xml:space="preserve"> w sprawie zamówienia publicznego, przy czym wyłączenie to nie dotyczy umów o podwykonawstwo o wartości większej niż </w:t>
      </w:r>
      <w:r w:rsidRPr="00BD4619">
        <w:rPr>
          <w:b/>
          <w:bCs/>
        </w:rPr>
        <w:t>50.000,00 zł.</w:t>
      </w:r>
    </w:p>
    <w:p w14:paraId="6307741B" w14:textId="7615F3E6" w:rsidR="00A414B4" w:rsidRPr="00BD4619" w:rsidRDefault="006A4BED" w:rsidP="009C568E">
      <w:pPr>
        <w:pStyle w:val="Akapitzlist"/>
        <w:rPr>
          <w:b/>
          <w:bCs/>
        </w:rPr>
      </w:pPr>
      <w:r w:rsidRPr="00BD4619">
        <w:t xml:space="preserve">W przypadku umów, których przedmiotem są </w:t>
      </w:r>
      <w:r w:rsidRPr="00BD4619">
        <w:rPr>
          <w:b/>
          <w:bCs/>
        </w:rPr>
        <w:t>roboty budowlane</w:t>
      </w:r>
      <w:r w:rsidRPr="00BD4619">
        <w:t xml:space="preserve">, zamawiający dokonuje </w:t>
      </w:r>
      <w:r w:rsidRPr="00BD4619">
        <w:rPr>
          <w:b/>
          <w:bCs/>
        </w:rPr>
        <w:t>bezpośredniej zapłaty wymagalnego wynagrodzenia</w:t>
      </w:r>
      <w:r w:rsidRPr="00BD4619">
        <w:t xml:space="preserve">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2FFE1DCE" w14:textId="0075627F" w:rsidR="006A4BED" w:rsidRPr="00BD4619" w:rsidRDefault="006A4BED" w:rsidP="00F860D7">
      <w:pPr>
        <w:pStyle w:val="Akapitzlist"/>
        <w:numPr>
          <w:ilvl w:val="0"/>
          <w:numId w:val="48"/>
        </w:numPr>
        <w:ind w:left="1134"/>
        <w:rPr>
          <w:b/>
          <w:bCs/>
        </w:rPr>
      </w:pPr>
      <w:r w:rsidRPr="00BD4619">
        <w:t xml:space="preserve">Wynagrodzenie, o którym mowa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42CA3430" w14:textId="4E0C9CFE" w:rsidR="006A4BED" w:rsidRPr="00BD4619" w:rsidRDefault="006A4BED" w:rsidP="00F860D7">
      <w:pPr>
        <w:pStyle w:val="Akapitzlist"/>
        <w:numPr>
          <w:ilvl w:val="0"/>
          <w:numId w:val="48"/>
        </w:numPr>
        <w:ind w:left="1134"/>
        <w:rPr>
          <w:b/>
          <w:bCs/>
        </w:rPr>
      </w:pPr>
      <w:r w:rsidRPr="00BD4619">
        <w:t xml:space="preserve">Bezpośrednia zapłata obejmuje wyłącznie należne wynagrodzenie, bez odsetek, należnych podwykonawcy lub dalszemu podwykonawcy. </w:t>
      </w:r>
    </w:p>
    <w:p w14:paraId="6240F2CC" w14:textId="0873E042" w:rsidR="006A4BED" w:rsidRPr="00BD4619" w:rsidRDefault="006A4BED" w:rsidP="00F860D7">
      <w:pPr>
        <w:pStyle w:val="Akapitzlist"/>
        <w:numPr>
          <w:ilvl w:val="0"/>
          <w:numId w:val="48"/>
        </w:numPr>
        <w:ind w:left="1134"/>
        <w:rPr>
          <w:b/>
          <w:bCs/>
        </w:rPr>
      </w:pPr>
      <w:r w:rsidRPr="00BD4619">
        <w:t xml:space="preserve">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t>
      </w:r>
    </w:p>
    <w:p w14:paraId="70AF6262" w14:textId="1CF824BA" w:rsidR="006A4BED" w:rsidRPr="00BD4619" w:rsidRDefault="006A4BED" w:rsidP="00F860D7">
      <w:pPr>
        <w:pStyle w:val="Akapitzlist"/>
        <w:numPr>
          <w:ilvl w:val="0"/>
          <w:numId w:val="48"/>
        </w:numPr>
        <w:ind w:left="1134"/>
        <w:rPr>
          <w:b/>
          <w:bCs/>
        </w:rPr>
      </w:pPr>
      <w:r w:rsidRPr="00BD4619">
        <w:lastRenderedPageBreak/>
        <w:t xml:space="preserve">W przypadku zgłoszenia uwag, o których mowa powyżej, w terminie wskazanym przez zamawiającego, zamawiający: </w:t>
      </w:r>
    </w:p>
    <w:p w14:paraId="22E91985" w14:textId="27804B08" w:rsidR="006A4BED" w:rsidRPr="00BD4619" w:rsidRDefault="006A4BED" w:rsidP="00F860D7">
      <w:pPr>
        <w:pStyle w:val="Akapitzlist"/>
        <w:numPr>
          <w:ilvl w:val="1"/>
          <w:numId w:val="49"/>
        </w:numPr>
        <w:ind w:left="1560"/>
        <w:rPr>
          <w:b/>
          <w:bCs/>
        </w:rPr>
      </w:pPr>
      <w:r w:rsidRPr="00BD4619">
        <w:rPr>
          <w:b/>
          <w:bCs/>
        </w:rPr>
        <w:t>nie dokona bezpośredniej zapłaty</w:t>
      </w:r>
      <w:r w:rsidRPr="00BD4619">
        <w:t xml:space="preserve"> wynagrodzenia podwykonawcy lub dalszemu podwykonawcy, jeżeli wykonawca wykaże niezasadność takiej zapłaty albo </w:t>
      </w:r>
    </w:p>
    <w:p w14:paraId="6384C301" w14:textId="7FCB4BF7" w:rsidR="006A4BED" w:rsidRPr="00BD4619" w:rsidRDefault="006A4BED" w:rsidP="00F860D7">
      <w:pPr>
        <w:pStyle w:val="Akapitzlist"/>
        <w:numPr>
          <w:ilvl w:val="1"/>
          <w:numId w:val="49"/>
        </w:numPr>
        <w:ind w:left="1560"/>
        <w:rPr>
          <w:b/>
          <w:bCs/>
        </w:rPr>
      </w:pPr>
      <w:r w:rsidRPr="00BD4619">
        <w:rPr>
          <w:b/>
          <w:bCs/>
        </w:rPr>
        <w:t>złoży do depozytu sądowego</w:t>
      </w:r>
      <w:r w:rsidRPr="00BD4619">
        <w:t xml:space="preserve"> kwotę potrzebną na pokrycie wynagrodzenia podwykonawcy lub dalszego podwykonawcy, w przypadku istnienia zasadniczej wątpliwości zamawiającego co do wysokości należnej zapłaty lub podmiotu, któremu płatność się należy, albo </w:t>
      </w:r>
    </w:p>
    <w:p w14:paraId="7739E656" w14:textId="352E4FAC" w:rsidR="006A4BED" w:rsidRPr="00BD4619" w:rsidRDefault="006A4BED" w:rsidP="00F860D7">
      <w:pPr>
        <w:pStyle w:val="Akapitzlist"/>
        <w:numPr>
          <w:ilvl w:val="1"/>
          <w:numId w:val="49"/>
        </w:numPr>
        <w:ind w:left="1560"/>
        <w:rPr>
          <w:b/>
          <w:bCs/>
        </w:rPr>
      </w:pPr>
      <w:r w:rsidRPr="00BD4619">
        <w:rPr>
          <w:b/>
          <w:bCs/>
        </w:rPr>
        <w:t>dokona bezpośredniej zapłaty</w:t>
      </w:r>
      <w:r w:rsidRPr="00BD4619">
        <w:t xml:space="preserve"> wynagrodzenia podwykonawcy lub dalszemu podwykonawcy, jeżeli podwykonawca lub dalszy podwykonawca wykaże zasadność takiej zapłaty. </w:t>
      </w:r>
    </w:p>
    <w:p w14:paraId="03465D71" w14:textId="267243C0" w:rsidR="006A4BED" w:rsidRPr="00BD4619" w:rsidRDefault="006A4BED" w:rsidP="00F860D7">
      <w:pPr>
        <w:pStyle w:val="Akapitzlist"/>
        <w:numPr>
          <w:ilvl w:val="0"/>
          <w:numId w:val="50"/>
        </w:numPr>
        <w:ind w:left="1985"/>
        <w:rPr>
          <w:b/>
          <w:bCs/>
        </w:rPr>
      </w:pPr>
      <w:r w:rsidRPr="00BD4619">
        <w:t xml:space="preserve">W przypadku dokonania bezpośredniej zapłaty podwykonawcy lub dalszemu podwykonawcy zamawiający potrąca kwotę wypłaconego wynagrodzenia z wynagrodzenia należnego wykonawcy. </w:t>
      </w:r>
    </w:p>
    <w:p w14:paraId="3D7B769E" w14:textId="2AE52040" w:rsidR="006A4BED" w:rsidRPr="00BD4619" w:rsidRDefault="006A4BED" w:rsidP="00F860D7">
      <w:pPr>
        <w:pStyle w:val="Akapitzlist"/>
        <w:numPr>
          <w:ilvl w:val="0"/>
          <w:numId w:val="50"/>
        </w:numPr>
        <w:ind w:left="1985"/>
        <w:rPr>
          <w:b/>
          <w:bCs/>
        </w:rPr>
      </w:pPr>
      <w:r w:rsidRPr="00BD4619">
        <w:t xml:space="preserve">Konieczność wielokrotnego dokonywania bezpośredniej zapłaty podwykonawcy lub dalszemu podwykonawcy lub konieczność dokonania bezpośrednich zapłat na sumę </w:t>
      </w:r>
      <w:r w:rsidRPr="00BD4619">
        <w:rPr>
          <w:b/>
          <w:bCs/>
        </w:rPr>
        <w:t>większą niż 5%</w:t>
      </w:r>
      <w:r w:rsidRPr="00BD4619">
        <w:t xml:space="preserve"> wartości umowy może stanowić podstawę do odstąpienia od umowy. </w:t>
      </w:r>
    </w:p>
    <w:p w14:paraId="44825894" w14:textId="632A93D0" w:rsidR="007B407E" w:rsidRPr="00BD4619" w:rsidRDefault="006A4BED" w:rsidP="00F860D7">
      <w:pPr>
        <w:pStyle w:val="Akapitzlist"/>
        <w:numPr>
          <w:ilvl w:val="0"/>
          <w:numId w:val="50"/>
        </w:numPr>
        <w:ind w:left="1985"/>
        <w:rPr>
          <w:b/>
          <w:bCs/>
        </w:rPr>
      </w:pPr>
      <w:r w:rsidRPr="00BD4619">
        <w:t>Do zasad odpowiedzialności zamawiającego, wykonawcy, podwykonawcy lub dalszego podwykonawcy z tytułu wykonanych robót budowlanych stosuje się przepisy ustawy Kodeks cywilny, jeżeli przepisy ustawy nie stanowią inaczej.</w:t>
      </w:r>
    </w:p>
    <w:p w14:paraId="17FA8164" w14:textId="2EAD6736" w:rsidR="00E44BEE" w:rsidRPr="00BD4619" w:rsidRDefault="00E44BEE" w:rsidP="003F405C">
      <w:pPr>
        <w:pStyle w:val="Nagwek1"/>
        <w:numPr>
          <w:ilvl w:val="0"/>
          <w:numId w:val="4"/>
        </w:numPr>
        <w:spacing w:before="360" w:after="360"/>
        <w:rPr>
          <w:szCs w:val="24"/>
          <w:u w:val="none"/>
        </w:rPr>
      </w:pPr>
      <w:bookmarkStart w:id="63" w:name="_Toc166487452"/>
      <w:bookmarkStart w:id="64" w:name="_Toc222761610"/>
      <w:r w:rsidRPr="00BD4619">
        <w:rPr>
          <w:szCs w:val="24"/>
          <w:u w:val="none"/>
        </w:rPr>
        <w:t>Postanowienia końcowe</w:t>
      </w:r>
      <w:bookmarkEnd w:id="63"/>
      <w:bookmarkEnd w:id="64"/>
    </w:p>
    <w:p w14:paraId="25E995D4" w14:textId="016BC8F8" w:rsidR="00BB7398" w:rsidRPr="00BD4619" w:rsidRDefault="00BB7398" w:rsidP="00426F89">
      <w:pPr>
        <w:pStyle w:val="Akapitzlist"/>
        <w:spacing w:after="120"/>
      </w:pPr>
      <w:r w:rsidRPr="00BD4619">
        <w:rPr>
          <w:b/>
          <w:bCs/>
        </w:rPr>
        <w:t xml:space="preserve">Postępowanie </w:t>
      </w:r>
      <w:r w:rsidRPr="00BD4619">
        <w:t xml:space="preserve">niniejsze, z zastrzeżeniem wyjątków określonych w ustawie, </w:t>
      </w:r>
      <w:r w:rsidR="00742BCB" w:rsidRPr="00BD4619">
        <w:rPr>
          <w:b/>
          <w:bCs/>
        </w:rPr>
        <w:t>prowadzi się pisemnie</w:t>
      </w:r>
      <w:r w:rsidR="0086217D" w:rsidRPr="00BD4619">
        <w:rPr>
          <w:b/>
          <w:bCs/>
        </w:rPr>
        <w:t xml:space="preserve"> </w:t>
      </w:r>
      <w:r w:rsidRPr="00BD4619">
        <w:rPr>
          <w:rFonts w:eastAsia="Calibri"/>
          <w:b/>
          <w:bCs/>
        </w:rPr>
        <w:t>w języku polskim.</w:t>
      </w:r>
      <w:r w:rsidR="00742BCB" w:rsidRPr="00BD4619">
        <w:rPr>
          <w:rFonts w:eastAsia="Calibri"/>
        </w:rPr>
        <w:t xml:space="preserve"> (art. 20 ust 1 i 2 ustawy Pzp)</w:t>
      </w:r>
    </w:p>
    <w:p w14:paraId="0D25A1B8" w14:textId="1F097730" w:rsidR="00BB7398" w:rsidRPr="00BD4619" w:rsidRDefault="00BB7398" w:rsidP="00E76E9E">
      <w:pPr>
        <w:pStyle w:val="Akapitzlist"/>
      </w:pPr>
      <w:r w:rsidRPr="00BD4619">
        <w:rPr>
          <w:b/>
          <w:bCs/>
        </w:rPr>
        <w:t>Postępowanie</w:t>
      </w:r>
      <w:r w:rsidRPr="00BD4619">
        <w:t xml:space="preserve"> o udzielenie zamówienia publicznego </w:t>
      </w:r>
      <w:r w:rsidRPr="00BD4619">
        <w:rPr>
          <w:b/>
          <w:bCs/>
        </w:rPr>
        <w:t>jest jawne</w:t>
      </w:r>
      <w:r w:rsidRPr="00BD4619">
        <w:t>.</w:t>
      </w:r>
      <w:r w:rsidR="00551448" w:rsidRPr="00BD4619">
        <w:t xml:space="preserve"> (art.18 ust. 1 ustawy Pzp)</w:t>
      </w:r>
    </w:p>
    <w:p w14:paraId="77B9C244" w14:textId="77777777" w:rsidR="00721946" w:rsidRPr="00BD4619" w:rsidRDefault="00BB7398" w:rsidP="00E34EEA">
      <w:pPr>
        <w:pStyle w:val="Akapitzlist"/>
        <w:numPr>
          <w:ilvl w:val="0"/>
          <w:numId w:val="0"/>
        </w:numPr>
        <w:ind w:left="737"/>
        <w:rPr>
          <w:b/>
        </w:rPr>
      </w:pPr>
      <w:r w:rsidRPr="00BD4619">
        <w:t>Protokół wraz z załącznikami jest jawny</w:t>
      </w:r>
      <w:r w:rsidR="00721946" w:rsidRPr="00BD4619">
        <w:t xml:space="preserve"> i udostępniany na wniosek</w:t>
      </w:r>
      <w:r w:rsidRPr="00BD4619">
        <w:t xml:space="preserve">. Załączniki do protokołu udostępnia się po dokonaniu wyboru najkorzystniejszej oferty lub unieważnieniu postępowania, </w:t>
      </w:r>
      <w:r w:rsidR="00721946" w:rsidRPr="00BD4619">
        <w:t xml:space="preserve">z tym że oferty wraz z załącznikami udostępnia się niezwłocznie po otwarciu ofert, nie później jednak </w:t>
      </w:r>
      <w:r w:rsidR="00721946" w:rsidRPr="00BD4619">
        <w:rPr>
          <w:b/>
          <w:bCs/>
        </w:rPr>
        <w:t>niż w terminie 3 dni</w:t>
      </w:r>
      <w:r w:rsidR="00721946" w:rsidRPr="00BD4619">
        <w:t xml:space="preserve"> od dnia otwarcia ofert, z uwzględnieniem art. 166 ust. 3 ustawy P</w:t>
      </w:r>
      <w:r w:rsidR="009D7427" w:rsidRPr="00BD4619">
        <w:t>zp.</w:t>
      </w:r>
    </w:p>
    <w:p w14:paraId="4836A7CA" w14:textId="2491EB43" w:rsidR="00551448" w:rsidRPr="00BD4619" w:rsidRDefault="00551448" w:rsidP="00C838BC">
      <w:pPr>
        <w:pStyle w:val="Akapitzlist"/>
        <w:numPr>
          <w:ilvl w:val="0"/>
          <w:numId w:val="0"/>
        </w:numPr>
        <w:ind w:left="737"/>
        <w:rPr>
          <w:b/>
        </w:rPr>
      </w:pPr>
      <w:r w:rsidRPr="00BD4619">
        <w:rPr>
          <w:b/>
          <w:bCs/>
        </w:rPr>
        <w:t>Nie ujawnia się informacji stanowiących tajemnicę przedsiębiorstwa</w:t>
      </w:r>
      <w:r w:rsidRPr="00BD4619">
        <w:t xml:space="preserve"> w rozumieniu przepisów ustawy z dnia 16 kwietnia 1993 r. o </w:t>
      </w:r>
      <w:r w:rsidRPr="00BD4619">
        <w:rPr>
          <w:i/>
          <w:iCs/>
        </w:rPr>
        <w:t>zwalczaniu nieuczciwej konkurencji</w:t>
      </w:r>
      <w:r w:rsidRPr="00BD4619">
        <w:t xml:space="preserve"> (</w:t>
      </w:r>
      <w:r w:rsidR="00C838BC" w:rsidRPr="00BD4619">
        <w:t>Dz. U. z 2026 r. poz. 85</w:t>
      </w:r>
      <w:r w:rsidRPr="00BD4619">
        <w:t xml:space="preserve">), jeżeli wykonawca, wraz z przekazaniem takich informacji, zastrzegł, że nie mogą być one udostępniane </w:t>
      </w:r>
      <w:r w:rsidRPr="00BD4619">
        <w:lastRenderedPageBreak/>
        <w:t>oraz wykazał, że zastrzeżone informacje stanowią tajemnicę przedsiębiorstwa. Wykonawca nie może zastrzec informacji, o których mowa w art. 222 ust. 5 ustawy Pzp.</w:t>
      </w:r>
    </w:p>
    <w:p w14:paraId="0306FB7B" w14:textId="7B8469FA" w:rsidR="002B4AB7" w:rsidRPr="00BD4619" w:rsidRDefault="00BB7398" w:rsidP="00426F89">
      <w:pPr>
        <w:pStyle w:val="Akapitzlist"/>
        <w:numPr>
          <w:ilvl w:val="0"/>
          <w:numId w:val="0"/>
        </w:numPr>
        <w:spacing w:after="120"/>
        <w:ind w:left="737"/>
        <w:rPr>
          <w:b/>
          <w:bCs/>
        </w:rPr>
      </w:pPr>
      <w:r w:rsidRPr="00BD4619">
        <w:rPr>
          <w:b/>
          <w:bCs/>
        </w:rPr>
        <w:t xml:space="preserve">Wykonawca nie może zastrzec informacji, o których mowa w art. </w:t>
      </w:r>
      <w:r w:rsidR="00551448" w:rsidRPr="00BD4619">
        <w:rPr>
          <w:b/>
          <w:bCs/>
        </w:rPr>
        <w:t>222</w:t>
      </w:r>
      <w:r w:rsidRPr="00BD4619">
        <w:rPr>
          <w:b/>
          <w:bCs/>
        </w:rPr>
        <w:t xml:space="preserve"> ust. </w:t>
      </w:r>
      <w:r w:rsidR="00551448" w:rsidRPr="00BD4619">
        <w:rPr>
          <w:b/>
          <w:bCs/>
        </w:rPr>
        <w:t>5</w:t>
      </w:r>
      <w:r w:rsidRPr="00BD4619">
        <w:rPr>
          <w:b/>
          <w:bCs/>
        </w:rPr>
        <w:t xml:space="preserve"> ustawy Pzp. </w:t>
      </w:r>
    </w:p>
    <w:p w14:paraId="622418F6" w14:textId="492E1C8B" w:rsidR="00BB7398" w:rsidRPr="00BD4619" w:rsidRDefault="00BB7398" w:rsidP="00EA6601">
      <w:pPr>
        <w:pStyle w:val="Akapitzlist"/>
        <w:spacing w:after="120"/>
        <w:rPr>
          <w:b/>
          <w:bCs/>
        </w:rPr>
      </w:pPr>
      <w:r w:rsidRPr="00BD4619">
        <w:t xml:space="preserve">Zamawiający </w:t>
      </w:r>
      <w:r w:rsidRPr="00BD4619">
        <w:rPr>
          <w:b/>
          <w:bCs/>
        </w:rPr>
        <w:t>unieważni postępowanie</w:t>
      </w:r>
      <w:r w:rsidRPr="00BD4619">
        <w:t xml:space="preserve"> o udzielenie zamówienia publicznego jeżeli wystąpią przesłanki wynikające z treści art. </w:t>
      </w:r>
      <w:r w:rsidR="00721946" w:rsidRPr="00BD4619">
        <w:t>255</w:t>
      </w:r>
      <w:r w:rsidRPr="00BD4619">
        <w:t xml:space="preserve"> ustawy Pzp.</w:t>
      </w:r>
    </w:p>
    <w:p w14:paraId="7DD80252" w14:textId="0909D701" w:rsidR="00BB7398" w:rsidRPr="00BD4619" w:rsidRDefault="00BB7398" w:rsidP="00EA6601">
      <w:pPr>
        <w:pStyle w:val="Akapitzlist"/>
        <w:spacing w:after="120"/>
        <w:rPr>
          <w:b/>
          <w:bCs/>
        </w:rPr>
      </w:pPr>
      <w:r w:rsidRPr="00BD4619">
        <w:t xml:space="preserve">O </w:t>
      </w:r>
      <w:r w:rsidRPr="00BD4619">
        <w:rPr>
          <w:b/>
          <w:bCs/>
        </w:rPr>
        <w:t>unieważnieniu</w:t>
      </w:r>
      <w:r w:rsidRPr="00BD4619">
        <w:t xml:space="preserve"> postępowania zamawiający zawiadomi </w:t>
      </w:r>
      <w:r w:rsidR="00CE1A92" w:rsidRPr="00BD4619">
        <w:t xml:space="preserve">równocześnie </w:t>
      </w:r>
      <w:r w:rsidRPr="00BD4619">
        <w:t xml:space="preserve">wszystkich wykonawców zgodnie z dyspozycją art. </w:t>
      </w:r>
      <w:r w:rsidR="00CE1A92" w:rsidRPr="00BD4619">
        <w:rPr>
          <w:b/>
          <w:bCs/>
        </w:rPr>
        <w:t>260 ust.1 i 2 ustawy Pzp</w:t>
      </w:r>
      <w:r w:rsidR="00CE1A92" w:rsidRPr="00BD4619">
        <w:t>, podając uzasadnienie faktyczne i prawne.</w:t>
      </w:r>
    </w:p>
    <w:p w14:paraId="7B06D089" w14:textId="5989FCB5" w:rsidR="00BB7398" w:rsidRPr="00BD4619" w:rsidRDefault="00BB7398" w:rsidP="00E76E9E">
      <w:pPr>
        <w:pStyle w:val="Akapitzlist"/>
        <w:rPr>
          <w:bCs/>
        </w:rPr>
      </w:pPr>
      <w:r w:rsidRPr="00BD4619">
        <w:t xml:space="preserve">Zamawiający w niniejszym postępowaniu </w:t>
      </w:r>
      <w:r w:rsidRPr="00BD4619">
        <w:rPr>
          <w:b/>
          <w:bCs/>
        </w:rPr>
        <w:t>nie przewiduje</w:t>
      </w:r>
      <w:r w:rsidRPr="00BD4619">
        <w:t>:</w:t>
      </w:r>
    </w:p>
    <w:p w14:paraId="4F7B1832" w14:textId="57156DE9" w:rsidR="00BB7398" w:rsidRPr="00BD4619" w:rsidRDefault="00BB7398" w:rsidP="00F860D7">
      <w:pPr>
        <w:pStyle w:val="Akapitzlist"/>
        <w:numPr>
          <w:ilvl w:val="0"/>
          <w:numId w:val="51"/>
        </w:numPr>
        <w:rPr>
          <w:b/>
          <w:bCs/>
        </w:rPr>
      </w:pPr>
      <w:r w:rsidRPr="00BD4619">
        <w:rPr>
          <w:b/>
          <w:bCs/>
        </w:rPr>
        <w:t>zawarcia umowy ramowej,</w:t>
      </w:r>
    </w:p>
    <w:p w14:paraId="405C1CE4" w14:textId="2060A7F6" w:rsidR="00BB7398" w:rsidRPr="00BD4619" w:rsidRDefault="00BB7398" w:rsidP="00F860D7">
      <w:pPr>
        <w:pStyle w:val="Akapitzlist"/>
        <w:numPr>
          <w:ilvl w:val="0"/>
          <w:numId w:val="51"/>
        </w:numPr>
        <w:rPr>
          <w:bCs/>
        </w:rPr>
      </w:pPr>
      <w:r w:rsidRPr="00BD4619">
        <w:t xml:space="preserve">wyboru najkorzystniejszej oferty z zastosowaniem </w:t>
      </w:r>
      <w:r w:rsidRPr="00BD4619">
        <w:rPr>
          <w:b/>
          <w:bCs/>
        </w:rPr>
        <w:t>aukcji elektronicznej</w:t>
      </w:r>
      <w:r w:rsidRPr="00BD4619">
        <w:t>,</w:t>
      </w:r>
    </w:p>
    <w:p w14:paraId="62FBFFDA" w14:textId="74F19777" w:rsidR="00FB12BA" w:rsidRPr="00BD4619" w:rsidRDefault="00BB7398" w:rsidP="003A58E2">
      <w:pPr>
        <w:pStyle w:val="Akapitzlist"/>
        <w:numPr>
          <w:ilvl w:val="0"/>
          <w:numId w:val="51"/>
        </w:numPr>
        <w:spacing w:after="120"/>
        <w:ind w:left="1451" w:hanging="357"/>
        <w:rPr>
          <w:bCs/>
        </w:rPr>
      </w:pPr>
      <w:r w:rsidRPr="00BD4619">
        <w:rPr>
          <w:b/>
          <w:bCs/>
        </w:rPr>
        <w:t>zwrotu kosztów udziału</w:t>
      </w:r>
      <w:r w:rsidRPr="00BD4619">
        <w:t xml:space="preserve"> w postępowaniu.</w:t>
      </w:r>
    </w:p>
    <w:p w14:paraId="7893367E" w14:textId="1DB08033" w:rsidR="004D60C4" w:rsidRPr="00BD4619" w:rsidRDefault="004D60C4" w:rsidP="00EA6601">
      <w:pPr>
        <w:pStyle w:val="Akapitzlist"/>
        <w:spacing w:after="120"/>
        <w:rPr>
          <w:b/>
          <w:bCs/>
          <w:lang w:eastAsia="ar-SA"/>
        </w:rPr>
      </w:pPr>
      <w:r w:rsidRPr="00BD4619">
        <w:rPr>
          <w:lang w:eastAsia="ar-SA"/>
        </w:rPr>
        <w:t xml:space="preserve">Realizując obowiązek, o którym mowa w art. 24 ust. 6 </w:t>
      </w:r>
      <w:proofErr w:type="spellStart"/>
      <w:r w:rsidRPr="00BD4619">
        <w:rPr>
          <w:lang w:eastAsia="ar-SA"/>
        </w:rPr>
        <w:t>u.o.s</w:t>
      </w:r>
      <w:proofErr w:type="spellEnd"/>
      <w:r w:rsidRPr="00BD4619">
        <w:rPr>
          <w:lang w:eastAsia="ar-SA"/>
        </w:rPr>
        <w:t xml:space="preserve">., informujemy, że w Urzędzie Miejskim w Ożarowie Mazowieckim funkcjonuje „procedura zgłaszania naruszeń prawa w Urzędzie Miejskim w Ożarowie Mazowieckim”. </w:t>
      </w:r>
    </w:p>
    <w:p w14:paraId="54BA75EA" w14:textId="3579DCC1" w:rsidR="004D60C4" w:rsidRPr="00BD4619" w:rsidRDefault="004D60C4" w:rsidP="00E76E9E">
      <w:pPr>
        <w:pStyle w:val="Akapitzlist"/>
        <w:rPr>
          <w:b/>
          <w:bCs/>
          <w:lang w:eastAsia="ar-SA"/>
        </w:rPr>
      </w:pPr>
      <w:r w:rsidRPr="00BD4619">
        <w:rPr>
          <w:lang w:eastAsia="ar-SA"/>
        </w:rPr>
        <w:t>Celem jej wprowadzenia jest umożliwienie dokonywania zgłoszeń osobom fizycznym, które uzyskały informacje o naruszeniu prawa w Urzędzie Miejskim w Ożarowie Mazowieckim w kontekście związanym z pracą. Celem dokonania rzetelnego zgłoszenia jest wykrycie ewentualnych naruszeń prawa oraz podjęcie czynności zmierzających do prawidłowego funkcjonowania Urzędu Miejskiego w Ożarowie Mazowieckim. Informacje dotyczące sposobów dokonywania zgłoszeń wewnętrznych oraz funkcjonowania procedury dostępne są na stronie internetowej Urzędu Miejskiego w Ożarowie Mazowieckim pod adresem:</w:t>
      </w:r>
      <w:r w:rsidR="000A3D59" w:rsidRPr="00BD4619">
        <w:rPr>
          <w:lang w:eastAsia="ar-SA"/>
        </w:rPr>
        <w:t xml:space="preserve"> </w:t>
      </w:r>
      <w:hyperlink r:id="rId20" w:history="1">
        <w:r w:rsidR="000B0DBD" w:rsidRPr="00BD4619">
          <w:rPr>
            <w:rStyle w:val="Hipercze"/>
            <w:u w:val="none"/>
            <w:lang w:eastAsia="ar-SA"/>
          </w:rPr>
          <w:t>Informacje dla sygnalistów</w:t>
        </w:r>
      </w:hyperlink>
    </w:p>
    <w:p w14:paraId="2681627C" w14:textId="1109E4F0" w:rsidR="00B041C2" w:rsidRPr="008A2CB8" w:rsidRDefault="009A3CB1" w:rsidP="00B30A05">
      <w:pPr>
        <w:rPr>
          <w:rFonts w:cs="Arial"/>
          <w:szCs w:val="24"/>
        </w:rPr>
      </w:pPr>
      <w:r w:rsidRPr="00BD4619">
        <w:rPr>
          <w:rFonts w:cs="Arial"/>
          <w:szCs w:val="24"/>
        </w:rPr>
        <w:t>-------------------------------------------------------*</w:t>
      </w:r>
      <w:r w:rsidR="000462B5" w:rsidRPr="00BD4619">
        <w:rPr>
          <w:rFonts w:cs="Arial"/>
          <w:szCs w:val="24"/>
        </w:rPr>
        <w:t>ZP</w:t>
      </w:r>
      <w:r w:rsidRPr="00BD4619">
        <w:rPr>
          <w:rFonts w:cs="Arial"/>
          <w:szCs w:val="24"/>
        </w:rPr>
        <w:t>*-</w:t>
      </w:r>
      <w:r w:rsidR="00683F15" w:rsidRPr="00BD4619">
        <w:rPr>
          <w:rFonts w:cs="Arial"/>
          <w:szCs w:val="24"/>
        </w:rPr>
        <w:t>-----------</w:t>
      </w:r>
      <w:r w:rsidRPr="00BD4619">
        <w:rPr>
          <w:rFonts w:cs="Arial"/>
          <w:szCs w:val="24"/>
        </w:rPr>
        <w:t>---------------------------------------</w:t>
      </w:r>
    </w:p>
    <w:sectPr w:rsidR="00B041C2" w:rsidRPr="008A2CB8" w:rsidSect="00DC33F3">
      <w:headerReference w:type="default" r:id="rId21"/>
      <w:footerReference w:type="even" r:id="rId22"/>
      <w:footerReference w:type="default" r:id="rId23"/>
      <w:headerReference w:type="first" r:id="rId24"/>
      <w:pgSz w:w="12240" w:h="15840"/>
      <w:pgMar w:top="1417" w:right="1417" w:bottom="1417" w:left="1560" w:header="709" w:footer="709" w:gutter="0"/>
      <w:pgNumType w:start="1"/>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88900" w14:textId="77777777" w:rsidR="008D2493" w:rsidRDefault="008D2493" w:rsidP="00A30854">
      <w:r>
        <w:separator/>
      </w:r>
    </w:p>
  </w:endnote>
  <w:endnote w:type="continuationSeparator" w:id="0">
    <w:p w14:paraId="7E10B449" w14:textId="77777777" w:rsidR="008D2493" w:rsidRDefault="008D2493" w:rsidP="00A30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90DE9" w14:textId="77777777" w:rsidR="00BC526A" w:rsidRDefault="00BC526A" w:rsidP="00A30854">
    <w:pPr>
      <w:pStyle w:val="Stopka"/>
      <w:rPr>
        <w:rStyle w:val="Numerstrony"/>
      </w:rPr>
    </w:pPr>
    <w:r>
      <w:rPr>
        <w:rStyle w:val="Numerstrony"/>
      </w:rPr>
      <w:fldChar w:fldCharType="begin"/>
    </w:r>
    <w:r>
      <w:rPr>
        <w:rStyle w:val="Numerstrony"/>
      </w:rPr>
      <w:instrText xml:space="preserve">PAGE  </w:instrText>
    </w:r>
    <w:r>
      <w:rPr>
        <w:rStyle w:val="Numerstrony"/>
      </w:rPr>
      <w:fldChar w:fldCharType="end"/>
    </w:r>
  </w:p>
  <w:p w14:paraId="3687ADF7" w14:textId="77777777" w:rsidR="00BC526A" w:rsidRDefault="00BC526A" w:rsidP="00A3085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9FE3B" w14:textId="77777777" w:rsidR="00BC526A" w:rsidRDefault="00BC526A">
    <w:pPr>
      <w:pStyle w:val="Stopka"/>
      <w:jc w:val="right"/>
    </w:pPr>
    <w:r>
      <w:fldChar w:fldCharType="begin"/>
    </w:r>
    <w:r>
      <w:instrText xml:space="preserve"> PAGE   \* MERGEFORMAT </w:instrText>
    </w:r>
    <w:r>
      <w:fldChar w:fldCharType="separate"/>
    </w:r>
    <w:r w:rsidR="002E4D39">
      <w:rPr>
        <w:noProof/>
      </w:rPr>
      <w:t>21</w:t>
    </w:r>
    <w:r>
      <w:fldChar w:fldCharType="end"/>
    </w:r>
  </w:p>
  <w:p w14:paraId="307B15FF" w14:textId="77777777" w:rsidR="00BC526A" w:rsidRDefault="00BC526A" w:rsidP="00A3085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F3385" w14:textId="77777777" w:rsidR="008D2493" w:rsidRDefault="008D2493" w:rsidP="00A30854">
      <w:r>
        <w:separator/>
      </w:r>
    </w:p>
  </w:footnote>
  <w:footnote w:type="continuationSeparator" w:id="0">
    <w:p w14:paraId="5868822B" w14:textId="77777777" w:rsidR="008D2493" w:rsidRDefault="008D2493" w:rsidP="00A30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90CCB" w14:textId="7A59BD1E" w:rsidR="00D81A57" w:rsidRDefault="00D81A57" w:rsidP="00683444">
    <w:pPr>
      <w:pStyle w:val="Nagwek"/>
      <w:tabs>
        <w:tab w:val="clear" w:pos="9072"/>
        <w:tab w:val="left" w:pos="5040"/>
        <w:tab w:val="left" w:pos="5760"/>
        <w:tab w:val="left" w:pos="6480"/>
      </w:tabs>
      <w:jc w:val="center"/>
    </w:pPr>
  </w:p>
  <w:p w14:paraId="6EDC93CC" w14:textId="77777777" w:rsidR="00CA58AF" w:rsidRDefault="00CA58AF" w:rsidP="00CA58AF">
    <w:pPr>
      <w:pStyle w:val="Nagwek"/>
      <w:tabs>
        <w:tab w:val="clear" w:pos="9072"/>
        <w:tab w:val="left" w:pos="5040"/>
        <w:tab w:val="left" w:pos="5760"/>
        <w:tab w:val="left" w:pos="6480"/>
      </w:tab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D7E1" w14:textId="5949AC09" w:rsidR="00F73835" w:rsidRDefault="00F73835" w:rsidP="00683444">
    <w:pPr>
      <w:pStyle w:val="Nagwek"/>
      <w:jc w:val="center"/>
    </w:pPr>
  </w:p>
  <w:p w14:paraId="26F39CFE" w14:textId="77777777" w:rsidR="00683444" w:rsidRPr="00F73835" w:rsidRDefault="00683444" w:rsidP="00683444">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00D5"/>
    <w:multiLevelType w:val="hybridMultilevel"/>
    <w:tmpl w:val="1714E18E"/>
    <w:lvl w:ilvl="0" w:tplc="7148762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5B67E2"/>
    <w:multiLevelType w:val="hybridMultilevel"/>
    <w:tmpl w:val="FB2EAD86"/>
    <w:lvl w:ilvl="0" w:tplc="9C1096DC">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C3510B"/>
    <w:multiLevelType w:val="hybridMultilevel"/>
    <w:tmpl w:val="B8B80C20"/>
    <w:lvl w:ilvl="0" w:tplc="89B2F83C">
      <w:start w:val="1"/>
      <w:numFmt w:val="decimal"/>
      <w:lvlText w:val="%1)"/>
      <w:lvlJc w:val="left"/>
      <w:pPr>
        <w:ind w:left="1457" w:hanging="360"/>
      </w:pPr>
      <w:rPr>
        <w:rFonts w:hint="default"/>
        <w:b/>
        <w:bCs/>
      </w:rPr>
    </w:lvl>
    <w:lvl w:ilvl="1" w:tplc="04150019" w:tentative="1">
      <w:start w:val="1"/>
      <w:numFmt w:val="lowerLetter"/>
      <w:lvlText w:val="%2."/>
      <w:lvlJc w:val="left"/>
      <w:pPr>
        <w:ind w:left="2177" w:hanging="360"/>
      </w:pPr>
    </w:lvl>
    <w:lvl w:ilvl="2" w:tplc="0415001B" w:tentative="1">
      <w:start w:val="1"/>
      <w:numFmt w:val="lowerRoman"/>
      <w:lvlText w:val="%3."/>
      <w:lvlJc w:val="right"/>
      <w:pPr>
        <w:ind w:left="2897" w:hanging="180"/>
      </w:pPr>
    </w:lvl>
    <w:lvl w:ilvl="3" w:tplc="0415000F" w:tentative="1">
      <w:start w:val="1"/>
      <w:numFmt w:val="decimal"/>
      <w:lvlText w:val="%4."/>
      <w:lvlJc w:val="left"/>
      <w:pPr>
        <w:ind w:left="3617" w:hanging="360"/>
      </w:pPr>
    </w:lvl>
    <w:lvl w:ilvl="4" w:tplc="04150019" w:tentative="1">
      <w:start w:val="1"/>
      <w:numFmt w:val="lowerLetter"/>
      <w:lvlText w:val="%5."/>
      <w:lvlJc w:val="left"/>
      <w:pPr>
        <w:ind w:left="4337" w:hanging="360"/>
      </w:pPr>
    </w:lvl>
    <w:lvl w:ilvl="5" w:tplc="0415001B" w:tentative="1">
      <w:start w:val="1"/>
      <w:numFmt w:val="lowerRoman"/>
      <w:lvlText w:val="%6."/>
      <w:lvlJc w:val="right"/>
      <w:pPr>
        <w:ind w:left="5057" w:hanging="180"/>
      </w:pPr>
    </w:lvl>
    <w:lvl w:ilvl="6" w:tplc="0415000F" w:tentative="1">
      <w:start w:val="1"/>
      <w:numFmt w:val="decimal"/>
      <w:lvlText w:val="%7."/>
      <w:lvlJc w:val="left"/>
      <w:pPr>
        <w:ind w:left="5777" w:hanging="360"/>
      </w:pPr>
    </w:lvl>
    <w:lvl w:ilvl="7" w:tplc="04150019" w:tentative="1">
      <w:start w:val="1"/>
      <w:numFmt w:val="lowerLetter"/>
      <w:lvlText w:val="%8."/>
      <w:lvlJc w:val="left"/>
      <w:pPr>
        <w:ind w:left="6497" w:hanging="360"/>
      </w:pPr>
    </w:lvl>
    <w:lvl w:ilvl="8" w:tplc="0415001B" w:tentative="1">
      <w:start w:val="1"/>
      <w:numFmt w:val="lowerRoman"/>
      <w:lvlText w:val="%9."/>
      <w:lvlJc w:val="right"/>
      <w:pPr>
        <w:ind w:left="7217" w:hanging="180"/>
      </w:pPr>
    </w:lvl>
  </w:abstractNum>
  <w:abstractNum w:abstractNumId="3" w15:restartNumberingAfterBreak="0">
    <w:nsid w:val="06E36758"/>
    <w:multiLevelType w:val="hybridMultilevel"/>
    <w:tmpl w:val="38E4F1C2"/>
    <w:lvl w:ilvl="0" w:tplc="D960E70A">
      <w:start w:val="1"/>
      <w:numFmt w:val="lowerLetter"/>
      <w:lvlText w:val="%1)"/>
      <w:lvlJc w:val="left"/>
      <w:pPr>
        <w:ind w:left="990" w:hanging="360"/>
      </w:pPr>
      <w:rPr>
        <w:b/>
        <w:bCs/>
        <w:sz w:val="22"/>
        <w:szCs w:val="22"/>
      </w:rPr>
    </w:lvl>
    <w:lvl w:ilvl="1" w:tplc="38325952">
      <w:start w:val="1"/>
      <w:numFmt w:val="decimal"/>
      <w:lvlText w:val="%2)"/>
      <w:lvlJc w:val="left"/>
      <w:pPr>
        <w:ind w:left="1710" w:hanging="360"/>
      </w:pPr>
      <w:rPr>
        <w:rFonts w:hint="default"/>
        <w:b/>
        <w:bCs/>
      </w:r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4" w15:restartNumberingAfterBreak="0">
    <w:nsid w:val="0E395203"/>
    <w:multiLevelType w:val="hybridMultilevel"/>
    <w:tmpl w:val="134CCE94"/>
    <w:lvl w:ilvl="0" w:tplc="B84810F6">
      <w:start w:val="1"/>
      <w:numFmt w:val="bullet"/>
      <w:lvlText w:val=""/>
      <w:lvlJc w:val="left"/>
      <w:pPr>
        <w:ind w:left="1710" w:hanging="360"/>
      </w:pPr>
      <w:rPr>
        <w:rFonts w:ascii="Symbol" w:hAnsi="Symbol" w:hint="default"/>
      </w:rPr>
    </w:lvl>
    <w:lvl w:ilvl="1" w:tplc="04150003" w:tentative="1">
      <w:start w:val="1"/>
      <w:numFmt w:val="bullet"/>
      <w:lvlText w:val="o"/>
      <w:lvlJc w:val="left"/>
      <w:pPr>
        <w:ind w:left="2430" w:hanging="360"/>
      </w:pPr>
      <w:rPr>
        <w:rFonts w:ascii="Courier New" w:hAnsi="Courier New" w:cs="Courier New" w:hint="default"/>
      </w:rPr>
    </w:lvl>
    <w:lvl w:ilvl="2" w:tplc="04150005" w:tentative="1">
      <w:start w:val="1"/>
      <w:numFmt w:val="bullet"/>
      <w:lvlText w:val=""/>
      <w:lvlJc w:val="left"/>
      <w:pPr>
        <w:ind w:left="3150" w:hanging="360"/>
      </w:pPr>
      <w:rPr>
        <w:rFonts w:ascii="Wingdings" w:hAnsi="Wingdings" w:hint="default"/>
      </w:rPr>
    </w:lvl>
    <w:lvl w:ilvl="3" w:tplc="04150001" w:tentative="1">
      <w:start w:val="1"/>
      <w:numFmt w:val="bullet"/>
      <w:lvlText w:val=""/>
      <w:lvlJc w:val="left"/>
      <w:pPr>
        <w:ind w:left="3870" w:hanging="360"/>
      </w:pPr>
      <w:rPr>
        <w:rFonts w:ascii="Symbol" w:hAnsi="Symbol" w:hint="default"/>
      </w:rPr>
    </w:lvl>
    <w:lvl w:ilvl="4" w:tplc="04150003" w:tentative="1">
      <w:start w:val="1"/>
      <w:numFmt w:val="bullet"/>
      <w:lvlText w:val="o"/>
      <w:lvlJc w:val="left"/>
      <w:pPr>
        <w:ind w:left="4590" w:hanging="360"/>
      </w:pPr>
      <w:rPr>
        <w:rFonts w:ascii="Courier New" w:hAnsi="Courier New" w:cs="Courier New" w:hint="default"/>
      </w:rPr>
    </w:lvl>
    <w:lvl w:ilvl="5" w:tplc="04150005" w:tentative="1">
      <w:start w:val="1"/>
      <w:numFmt w:val="bullet"/>
      <w:lvlText w:val=""/>
      <w:lvlJc w:val="left"/>
      <w:pPr>
        <w:ind w:left="5310" w:hanging="360"/>
      </w:pPr>
      <w:rPr>
        <w:rFonts w:ascii="Wingdings" w:hAnsi="Wingdings" w:hint="default"/>
      </w:rPr>
    </w:lvl>
    <w:lvl w:ilvl="6" w:tplc="04150001" w:tentative="1">
      <w:start w:val="1"/>
      <w:numFmt w:val="bullet"/>
      <w:lvlText w:val=""/>
      <w:lvlJc w:val="left"/>
      <w:pPr>
        <w:ind w:left="6030" w:hanging="360"/>
      </w:pPr>
      <w:rPr>
        <w:rFonts w:ascii="Symbol" w:hAnsi="Symbol" w:hint="default"/>
      </w:rPr>
    </w:lvl>
    <w:lvl w:ilvl="7" w:tplc="04150003" w:tentative="1">
      <w:start w:val="1"/>
      <w:numFmt w:val="bullet"/>
      <w:lvlText w:val="o"/>
      <w:lvlJc w:val="left"/>
      <w:pPr>
        <w:ind w:left="6750" w:hanging="360"/>
      </w:pPr>
      <w:rPr>
        <w:rFonts w:ascii="Courier New" w:hAnsi="Courier New" w:cs="Courier New" w:hint="default"/>
      </w:rPr>
    </w:lvl>
    <w:lvl w:ilvl="8" w:tplc="04150005" w:tentative="1">
      <w:start w:val="1"/>
      <w:numFmt w:val="bullet"/>
      <w:lvlText w:val=""/>
      <w:lvlJc w:val="left"/>
      <w:pPr>
        <w:ind w:left="7470" w:hanging="360"/>
      </w:pPr>
      <w:rPr>
        <w:rFonts w:ascii="Wingdings" w:hAnsi="Wingdings" w:hint="default"/>
      </w:rPr>
    </w:lvl>
  </w:abstractNum>
  <w:abstractNum w:abstractNumId="5" w15:restartNumberingAfterBreak="0">
    <w:nsid w:val="0F0A2022"/>
    <w:multiLevelType w:val="hybridMultilevel"/>
    <w:tmpl w:val="BA8E888E"/>
    <w:lvl w:ilvl="0" w:tplc="22CE947A">
      <w:start w:val="1"/>
      <w:numFmt w:val="decimal"/>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3A30224"/>
    <w:multiLevelType w:val="multilevel"/>
    <w:tmpl w:val="434C1B46"/>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47A3B16"/>
    <w:multiLevelType w:val="multilevel"/>
    <w:tmpl w:val="61961D90"/>
    <w:lvl w:ilvl="0">
      <w:start w:val="1"/>
      <w:numFmt w:val="decimal"/>
      <w:lvlText w:val="%1)"/>
      <w:lvlJc w:val="left"/>
      <w:pPr>
        <w:tabs>
          <w:tab w:val="num" w:pos="720"/>
        </w:tabs>
        <w:ind w:left="720" w:hanging="360"/>
      </w:pPr>
      <w:rPr>
        <w:rFonts w:ascii="Arial" w:eastAsia="Times New Roman"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FA5E3A"/>
    <w:multiLevelType w:val="hybridMultilevel"/>
    <w:tmpl w:val="2092D21E"/>
    <w:lvl w:ilvl="0" w:tplc="3F0613D8">
      <w:start w:val="1"/>
      <w:numFmt w:val="decimal"/>
      <w:lvlText w:val="%1)"/>
      <w:lvlJc w:val="left"/>
      <w:pPr>
        <w:ind w:left="1080" w:hanging="360"/>
      </w:pPr>
      <w:rPr>
        <w:rFonts w:hint="default"/>
        <w:b/>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52D0F61"/>
    <w:multiLevelType w:val="hybridMultilevel"/>
    <w:tmpl w:val="EDBA84CE"/>
    <w:lvl w:ilvl="0" w:tplc="35765A98">
      <w:start w:val="1"/>
      <w:numFmt w:val="decimal"/>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15F926D2"/>
    <w:multiLevelType w:val="hybridMultilevel"/>
    <w:tmpl w:val="63985A38"/>
    <w:lvl w:ilvl="0" w:tplc="71487620">
      <w:start w:val="1"/>
      <w:numFmt w:val="decimal"/>
      <w:lvlText w:val="%1)"/>
      <w:lvlJc w:val="left"/>
      <w:pPr>
        <w:ind w:left="720" w:hanging="360"/>
      </w:pPr>
      <w:rPr>
        <w:rFonts w:hint="default"/>
        <w:b/>
        <w:bCs/>
        <w:color w:val="auto"/>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8DE3386"/>
    <w:multiLevelType w:val="hybridMultilevel"/>
    <w:tmpl w:val="DF8C7DFA"/>
    <w:lvl w:ilvl="0" w:tplc="FFFFFFFF">
      <w:start w:val="1"/>
      <w:numFmt w:val="decimal"/>
      <w:lvlText w:val="%1)"/>
      <w:lvlJc w:val="left"/>
      <w:pPr>
        <w:ind w:left="720" w:hanging="720"/>
      </w:pPr>
      <w:rPr>
        <w:rFonts w:hint="default"/>
        <w:b w:val="0"/>
        <w:color w:val="auto"/>
      </w:rPr>
    </w:lvl>
    <w:lvl w:ilvl="1" w:tplc="89B2F83C">
      <w:start w:val="1"/>
      <w:numFmt w:val="decimal"/>
      <w:lvlText w:val="%2)"/>
      <w:lvlJc w:val="left"/>
      <w:pPr>
        <w:ind w:left="720" w:hanging="360"/>
      </w:pPr>
      <w:rPr>
        <w:rFonts w:hint="default"/>
        <w:b/>
        <w:bCs/>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decimal"/>
      <w:lvlText w:val="%6."/>
      <w:lvlJc w:val="right"/>
      <w:pPr>
        <w:ind w:left="4320" w:hanging="180"/>
      </w:pPr>
      <w:rPr>
        <w:rFonts w:ascii="Arial" w:eastAsia="Times New Roman" w:hAnsi="Arial" w:cs="Arial"/>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1B1538EB"/>
    <w:multiLevelType w:val="hybridMultilevel"/>
    <w:tmpl w:val="4CF49EA8"/>
    <w:lvl w:ilvl="0" w:tplc="04150017">
      <w:start w:val="1"/>
      <w:numFmt w:val="lowerLetter"/>
      <w:lvlText w:val="%1)"/>
      <w:lvlJc w:val="left"/>
      <w:pPr>
        <w:ind w:left="720" w:hanging="360"/>
      </w:pPr>
      <w:rPr>
        <w:rFonts w:hint="default"/>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E8339E4"/>
    <w:multiLevelType w:val="hybridMultilevel"/>
    <w:tmpl w:val="1EF88474"/>
    <w:lvl w:ilvl="0" w:tplc="89B2F83C">
      <w:start w:val="1"/>
      <w:numFmt w:val="decimal"/>
      <w:lvlText w:val="%1)"/>
      <w:lvlJc w:val="left"/>
      <w:pPr>
        <w:ind w:left="1457" w:hanging="360"/>
      </w:pPr>
      <w:rPr>
        <w:rFonts w:hint="default"/>
        <w:b/>
        <w:bCs/>
      </w:rPr>
    </w:lvl>
    <w:lvl w:ilvl="1" w:tplc="04150019" w:tentative="1">
      <w:start w:val="1"/>
      <w:numFmt w:val="lowerLetter"/>
      <w:lvlText w:val="%2."/>
      <w:lvlJc w:val="left"/>
      <w:pPr>
        <w:ind w:left="2177" w:hanging="360"/>
      </w:pPr>
    </w:lvl>
    <w:lvl w:ilvl="2" w:tplc="0415001B" w:tentative="1">
      <w:start w:val="1"/>
      <w:numFmt w:val="lowerRoman"/>
      <w:lvlText w:val="%3."/>
      <w:lvlJc w:val="right"/>
      <w:pPr>
        <w:ind w:left="2897" w:hanging="180"/>
      </w:pPr>
    </w:lvl>
    <w:lvl w:ilvl="3" w:tplc="0415000F" w:tentative="1">
      <w:start w:val="1"/>
      <w:numFmt w:val="decimal"/>
      <w:lvlText w:val="%4."/>
      <w:lvlJc w:val="left"/>
      <w:pPr>
        <w:ind w:left="3617" w:hanging="360"/>
      </w:pPr>
    </w:lvl>
    <w:lvl w:ilvl="4" w:tplc="04150019" w:tentative="1">
      <w:start w:val="1"/>
      <w:numFmt w:val="lowerLetter"/>
      <w:lvlText w:val="%5."/>
      <w:lvlJc w:val="left"/>
      <w:pPr>
        <w:ind w:left="4337" w:hanging="360"/>
      </w:pPr>
    </w:lvl>
    <w:lvl w:ilvl="5" w:tplc="0415001B" w:tentative="1">
      <w:start w:val="1"/>
      <w:numFmt w:val="lowerRoman"/>
      <w:lvlText w:val="%6."/>
      <w:lvlJc w:val="right"/>
      <w:pPr>
        <w:ind w:left="5057" w:hanging="180"/>
      </w:pPr>
    </w:lvl>
    <w:lvl w:ilvl="6" w:tplc="0415000F" w:tentative="1">
      <w:start w:val="1"/>
      <w:numFmt w:val="decimal"/>
      <w:lvlText w:val="%7."/>
      <w:lvlJc w:val="left"/>
      <w:pPr>
        <w:ind w:left="5777" w:hanging="360"/>
      </w:pPr>
    </w:lvl>
    <w:lvl w:ilvl="7" w:tplc="04150019" w:tentative="1">
      <w:start w:val="1"/>
      <w:numFmt w:val="lowerLetter"/>
      <w:lvlText w:val="%8."/>
      <w:lvlJc w:val="left"/>
      <w:pPr>
        <w:ind w:left="6497" w:hanging="360"/>
      </w:pPr>
    </w:lvl>
    <w:lvl w:ilvl="8" w:tplc="0415001B" w:tentative="1">
      <w:start w:val="1"/>
      <w:numFmt w:val="lowerRoman"/>
      <w:lvlText w:val="%9."/>
      <w:lvlJc w:val="right"/>
      <w:pPr>
        <w:ind w:left="7217" w:hanging="180"/>
      </w:pPr>
    </w:lvl>
  </w:abstractNum>
  <w:abstractNum w:abstractNumId="14" w15:restartNumberingAfterBreak="0">
    <w:nsid w:val="1F291ECF"/>
    <w:multiLevelType w:val="hybridMultilevel"/>
    <w:tmpl w:val="262CCCDA"/>
    <w:lvl w:ilvl="0" w:tplc="B84810F6">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5" w15:restartNumberingAfterBreak="0">
    <w:nsid w:val="1F5957BA"/>
    <w:multiLevelType w:val="hybridMultilevel"/>
    <w:tmpl w:val="5B043AE8"/>
    <w:lvl w:ilvl="0" w:tplc="33DCC6FC">
      <w:start w:val="1"/>
      <w:numFmt w:val="lowerLetter"/>
      <w:lvlText w:val="%1)"/>
      <w:lvlJc w:val="left"/>
      <w:pPr>
        <w:ind w:left="1429" w:hanging="360"/>
      </w:pPr>
      <w:rPr>
        <w:b/>
        <w:bCs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1FFC458E"/>
    <w:multiLevelType w:val="multilevel"/>
    <w:tmpl w:val="5AEA5DE0"/>
    <w:lvl w:ilvl="0">
      <w:start w:val="12"/>
      <w:numFmt w:val="decimal"/>
      <w:lvlText w:val="%1."/>
      <w:lvlJc w:val="left"/>
      <w:pPr>
        <w:ind w:left="360" w:hanging="360"/>
      </w:pPr>
      <w:rPr>
        <w:rFonts w:hint="default"/>
      </w:rPr>
    </w:lvl>
    <w:lvl w:ilvl="1">
      <w:start w:val="10"/>
      <w:numFmt w:val="decimal"/>
      <w:isLgl/>
      <w:lvlText w:val="%1.%2"/>
      <w:lvlJc w:val="left"/>
      <w:pPr>
        <w:ind w:left="360" w:hanging="360"/>
      </w:pPr>
      <w:rPr>
        <w:rFonts w:hint="default"/>
        <w:b/>
        <w:bCs/>
        <w:strike w:val="0"/>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1197EB5"/>
    <w:multiLevelType w:val="multilevel"/>
    <w:tmpl w:val="62E2E8A6"/>
    <w:lvl w:ilvl="0">
      <w:start w:val="15"/>
      <w:numFmt w:val="decimal"/>
      <w:lvlText w:val="4.%1"/>
      <w:lvlJc w:val="left"/>
      <w:pPr>
        <w:ind w:left="360" w:hanging="360"/>
      </w:pPr>
      <w:rPr>
        <w:rFonts w:hint="default"/>
        <w:b/>
        <w:bCs w:val="0"/>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2E74204"/>
    <w:multiLevelType w:val="hybridMultilevel"/>
    <w:tmpl w:val="D0E0A36C"/>
    <w:lvl w:ilvl="0" w:tplc="0DC2080A">
      <w:start w:val="1"/>
      <w:numFmt w:val="decimal"/>
      <w:pStyle w:val="Treumowyzpunktorami"/>
      <w:lvlText w:val="%1."/>
      <w:lvlJc w:val="left"/>
      <w:pPr>
        <w:ind w:left="720" w:hanging="360"/>
      </w:pPr>
      <w:rPr>
        <w:rFonts w:hint="default"/>
        <w:b/>
        <w:bCs/>
        <w:i w:val="0"/>
        <w:iCs/>
      </w:rPr>
    </w:lvl>
    <w:lvl w:ilvl="1" w:tplc="9EC679A4">
      <w:start w:val="1"/>
      <w:numFmt w:val="decimal"/>
      <w:lvlText w:val="%2)"/>
      <w:lvlJc w:val="left"/>
      <w:pPr>
        <w:ind w:left="1440" w:hanging="360"/>
      </w:pPr>
      <w:rPr>
        <w:rFonts w:hint="default"/>
      </w:rPr>
    </w:lvl>
    <w:lvl w:ilvl="2" w:tplc="EAA0A18C">
      <w:start w:val="1"/>
      <w:numFmt w:val="lowerLetter"/>
      <w:lvlText w:val="%3)"/>
      <w:lvlJc w:val="left"/>
      <w:pPr>
        <w:ind w:left="2340" w:hanging="360"/>
      </w:pPr>
      <w:rPr>
        <w:rFonts w:hint="default"/>
        <w:b w:val="0"/>
        <w:bCs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E52223"/>
    <w:multiLevelType w:val="hybridMultilevel"/>
    <w:tmpl w:val="C2AA74C2"/>
    <w:lvl w:ilvl="0" w:tplc="68308E70">
      <w:start w:val="4"/>
      <w:numFmt w:val="bullet"/>
      <w:lvlText w:val="-"/>
      <w:lvlJc w:val="left"/>
      <w:pPr>
        <w:ind w:left="720" w:hanging="360"/>
      </w:pPr>
      <w:rPr>
        <w:rFonts w:ascii="Aptos" w:eastAsia="Times New Roman" w:hAnsi="Aptos" w:cs="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5381A25"/>
    <w:multiLevelType w:val="multilevel"/>
    <w:tmpl w:val="BD307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5B13C7A"/>
    <w:multiLevelType w:val="hybridMultilevel"/>
    <w:tmpl w:val="C360C3A2"/>
    <w:lvl w:ilvl="0" w:tplc="89B2F83C">
      <w:start w:val="1"/>
      <w:numFmt w:val="decimal"/>
      <w:lvlText w:val="%1)"/>
      <w:lvlJc w:val="left"/>
      <w:pPr>
        <w:ind w:left="1457" w:hanging="360"/>
      </w:pPr>
      <w:rPr>
        <w:rFonts w:hint="default"/>
        <w:b/>
        <w:bCs/>
      </w:rPr>
    </w:lvl>
    <w:lvl w:ilvl="1" w:tplc="04150019" w:tentative="1">
      <w:start w:val="1"/>
      <w:numFmt w:val="lowerLetter"/>
      <w:lvlText w:val="%2."/>
      <w:lvlJc w:val="left"/>
      <w:pPr>
        <w:ind w:left="2177" w:hanging="360"/>
      </w:pPr>
    </w:lvl>
    <w:lvl w:ilvl="2" w:tplc="0415001B" w:tentative="1">
      <w:start w:val="1"/>
      <w:numFmt w:val="lowerRoman"/>
      <w:lvlText w:val="%3."/>
      <w:lvlJc w:val="right"/>
      <w:pPr>
        <w:ind w:left="2897" w:hanging="180"/>
      </w:pPr>
    </w:lvl>
    <w:lvl w:ilvl="3" w:tplc="0415000F" w:tentative="1">
      <w:start w:val="1"/>
      <w:numFmt w:val="decimal"/>
      <w:lvlText w:val="%4."/>
      <w:lvlJc w:val="left"/>
      <w:pPr>
        <w:ind w:left="3617" w:hanging="360"/>
      </w:pPr>
    </w:lvl>
    <w:lvl w:ilvl="4" w:tplc="04150019" w:tentative="1">
      <w:start w:val="1"/>
      <w:numFmt w:val="lowerLetter"/>
      <w:lvlText w:val="%5."/>
      <w:lvlJc w:val="left"/>
      <w:pPr>
        <w:ind w:left="4337" w:hanging="360"/>
      </w:pPr>
    </w:lvl>
    <w:lvl w:ilvl="5" w:tplc="0415001B" w:tentative="1">
      <w:start w:val="1"/>
      <w:numFmt w:val="lowerRoman"/>
      <w:lvlText w:val="%6."/>
      <w:lvlJc w:val="right"/>
      <w:pPr>
        <w:ind w:left="5057" w:hanging="180"/>
      </w:pPr>
    </w:lvl>
    <w:lvl w:ilvl="6" w:tplc="0415000F" w:tentative="1">
      <w:start w:val="1"/>
      <w:numFmt w:val="decimal"/>
      <w:lvlText w:val="%7."/>
      <w:lvlJc w:val="left"/>
      <w:pPr>
        <w:ind w:left="5777" w:hanging="360"/>
      </w:pPr>
    </w:lvl>
    <w:lvl w:ilvl="7" w:tplc="04150019" w:tentative="1">
      <w:start w:val="1"/>
      <w:numFmt w:val="lowerLetter"/>
      <w:lvlText w:val="%8."/>
      <w:lvlJc w:val="left"/>
      <w:pPr>
        <w:ind w:left="6497" w:hanging="360"/>
      </w:pPr>
    </w:lvl>
    <w:lvl w:ilvl="8" w:tplc="0415001B" w:tentative="1">
      <w:start w:val="1"/>
      <w:numFmt w:val="lowerRoman"/>
      <w:lvlText w:val="%9."/>
      <w:lvlJc w:val="right"/>
      <w:pPr>
        <w:ind w:left="7217" w:hanging="180"/>
      </w:pPr>
    </w:lvl>
  </w:abstractNum>
  <w:abstractNum w:abstractNumId="22" w15:restartNumberingAfterBreak="0">
    <w:nsid w:val="29DC168E"/>
    <w:multiLevelType w:val="hybridMultilevel"/>
    <w:tmpl w:val="44F86684"/>
    <w:lvl w:ilvl="0" w:tplc="3F0613D8">
      <w:start w:val="1"/>
      <w:numFmt w:val="decimal"/>
      <w:lvlText w:val="%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A745252"/>
    <w:multiLevelType w:val="hybridMultilevel"/>
    <w:tmpl w:val="D4A43638"/>
    <w:lvl w:ilvl="0" w:tplc="89B2F83C">
      <w:start w:val="1"/>
      <w:numFmt w:val="decimal"/>
      <w:lvlText w:val="%1)"/>
      <w:lvlJc w:val="left"/>
      <w:pPr>
        <w:ind w:left="1571" w:hanging="360"/>
      </w:pPr>
      <w:rPr>
        <w:rFonts w:hint="default"/>
        <w:b/>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2D23639B"/>
    <w:multiLevelType w:val="hybridMultilevel"/>
    <w:tmpl w:val="20F47474"/>
    <w:lvl w:ilvl="0" w:tplc="B84810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E0A5FA7"/>
    <w:multiLevelType w:val="hybridMultilevel"/>
    <w:tmpl w:val="9AA2AAEE"/>
    <w:lvl w:ilvl="0" w:tplc="14FC55B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2E50634B"/>
    <w:multiLevelType w:val="hybridMultilevel"/>
    <w:tmpl w:val="D37A8E1C"/>
    <w:lvl w:ilvl="0" w:tplc="34286EA8">
      <w:start w:val="1"/>
      <w:numFmt w:val="lowerLetter"/>
      <w:lvlText w:val="%1)"/>
      <w:lvlJc w:val="left"/>
      <w:pPr>
        <w:ind w:left="720" w:hanging="360"/>
      </w:pPr>
      <w:rPr>
        <w:rFonts w:hint="default"/>
        <w:b/>
        <w:bCs/>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2E7179C"/>
    <w:multiLevelType w:val="hybridMultilevel"/>
    <w:tmpl w:val="5E1E3AC2"/>
    <w:lvl w:ilvl="0" w:tplc="7308760E">
      <w:start w:val="1"/>
      <w:numFmt w:val="decimal"/>
      <w:lvlText w:val="%1)"/>
      <w:lvlJc w:val="left"/>
      <w:pPr>
        <w:ind w:left="720" w:hanging="360"/>
      </w:pPr>
      <w:rPr>
        <w:rFonts w:ascii="Arial" w:eastAsia="Times New Roman" w:hAnsi="Arial" w:cs="Times New Roman"/>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4642DAE"/>
    <w:multiLevelType w:val="hybridMultilevel"/>
    <w:tmpl w:val="DCFC3360"/>
    <w:lvl w:ilvl="0" w:tplc="FFFFFFFF">
      <w:start w:val="1"/>
      <w:numFmt w:val="bullet"/>
      <w:lvlText w:val=""/>
      <w:lvlJc w:val="left"/>
      <w:pPr>
        <w:ind w:left="1457" w:hanging="360"/>
      </w:pPr>
      <w:rPr>
        <w:rFonts w:ascii="Symbol" w:hAnsi="Symbol" w:hint="default"/>
      </w:rPr>
    </w:lvl>
    <w:lvl w:ilvl="1" w:tplc="04150017">
      <w:start w:val="1"/>
      <w:numFmt w:val="lowerLetter"/>
      <w:lvlText w:val="%2)"/>
      <w:lvlJc w:val="left"/>
      <w:pPr>
        <w:ind w:left="720" w:hanging="360"/>
      </w:pPr>
    </w:lvl>
    <w:lvl w:ilvl="2" w:tplc="FFFFFFFF" w:tentative="1">
      <w:start w:val="1"/>
      <w:numFmt w:val="bullet"/>
      <w:lvlText w:val=""/>
      <w:lvlJc w:val="left"/>
      <w:pPr>
        <w:ind w:left="2897" w:hanging="360"/>
      </w:pPr>
      <w:rPr>
        <w:rFonts w:ascii="Wingdings" w:hAnsi="Wingdings" w:hint="default"/>
      </w:rPr>
    </w:lvl>
    <w:lvl w:ilvl="3" w:tplc="FFFFFFFF" w:tentative="1">
      <w:start w:val="1"/>
      <w:numFmt w:val="bullet"/>
      <w:lvlText w:val=""/>
      <w:lvlJc w:val="left"/>
      <w:pPr>
        <w:ind w:left="3617" w:hanging="360"/>
      </w:pPr>
      <w:rPr>
        <w:rFonts w:ascii="Symbol" w:hAnsi="Symbol" w:hint="default"/>
      </w:rPr>
    </w:lvl>
    <w:lvl w:ilvl="4" w:tplc="FFFFFFFF" w:tentative="1">
      <w:start w:val="1"/>
      <w:numFmt w:val="bullet"/>
      <w:lvlText w:val="o"/>
      <w:lvlJc w:val="left"/>
      <w:pPr>
        <w:ind w:left="4337" w:hanging="360"/>
      </w:pPr>
      <w:rPr>
        <w:rFonts w:ascii="Courier New" w:hAnsi="Courier New" w:cs="Courier New" w:hint="default"/>
      </w:rPr>
    </w:lvl>
    <w:lvl w:ilvl="5" w:tplc="FFFFFFFF" w:tentative="1">
      <w:start w:val="1"/>
      <w:numFmt w:val="bullet"/>
      <w:lvlText w:val=""/>
      <w:lvlJc w:val="left"/>
      <w:pPr>
        <w:ind w:left="5057" w:hanging="360"/>
      </w:pPr>
      <w:rPr>
        <w:rFonts w:ascii="Wingdings" w:hAnsi="Wingdings" w:hint="default"/>
      </w:rPr>
    </w:lvl>
    <w:lvl w:ilvl="6" w:tplc="FFFFFFFF" w:tentative="1">
      <w:start w:val="1"/>
      <w:numFmt w:val="bullet"/>
      <w:lvlText w:val=""/>
      <w:lvlJc w:val="left"/>
      <w:pPr>
        <w:ind w:left="5777" w:hanging="360"/>
      </w:pPr>
      <w:rPr>
        <w:rFonts w:ascii="Symbol" w:hAnsi="Symbol" w:hint="default"/>
      </w:rPr>
    </w:lvl>
    <w:lvl w:ilvl="7" w:tplc="FFFFFFFF" w:tentative="1">
      <w:start w:val="1"/>
      <w:numFmt w:val="bullet"/>
      <w:lvlText w:val="o"/>
      <w:lvlJc w:val="left"/>
      <w:pPr>
        <w:ind w:left="6497" w:hanging="360"/>
      </w:pPr>
      <w:rPr>
        <w:rFonts w:ascii="Courier New" w:hAnsi="Courier New" w:cs="Courier New" w:hint="default"/>
      </w:rPr>
    </w:lvl>
    <w:lvl w:ilvl="8" w:tplc="FFFFFFFF" w:tentative="1">
      <w:start w:val="1"/>
      <w:numFmt w:val="bullet"/>
      <w:lvlText w:val=""/>
      <w:lvlJc w:val="left"/>
      <w:pPr>
        <w:ind w:left="7217" w:hanging="360"/>
      </w:pPr>
      <w:rPr>
        <w:rFonts w:ascii="Wingdings" w:hAnsi="Wingdings" w:hint="default"/>
      </w:rPr>
    </w:lvl>
  </w:abstractNum>
  <w:abstractNum w:abstractNumId="29" w15:restartNumberingAfterBreak="0">
    <w:nsid w:val="35C5774A"/>
    <w:multiLevelType w:val="hybridMultilevel"/>
    <w:tmpl w:val="47A260A0"/>
    <w:lvl w:ilvl="0" w:tplc="A1CC8780">
      <w:start w:val="3"/>
      <w:numFmt w:val="decimal"/>
      <w:lvlText w:val="%1)"/>
      <w:lvlJc w:val="left"/>
      <w:pPr>
        <w:ind w:left="990" w:hanging="360"/>
      </w:pPr>
      <w:rPr>
        <w:rFonts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7B84141"/>
    <w:multiLevelType w:val="hybridMultilevel"/>
    <w:tmpl w:val="3E40AEB0"/>
    <w:lvl w:ilvl="0" w:tplc="89B2F83C">
      <w:start w:val="1"/>
      <w:numFmt w:val="decimal"/>
      <w:lvlText w:val="%1)"/>
      <w:lvlJc w:val="left"/>
      <w:pPr>
        <w:ind w:left="1457" w:hanging="360"/>
      </w:pPr>
      <w:rPr>
        <w:rFonts w:hint="default"/>
        <w:b/>
        <w:bCs/>
      </w:rPr>
    </w:lvl>
    <w:lvl w:ilvl="1" w:tplc="04150019">
      <w:start w:val="1"/>
      <w:numFmt w:val="lowerLetter"/>
      <w:lvlText w:val="%2."/>
      <w:lvlJc w:val="left"/>
      <w:pPr>
        <w:ind w:left="2177" w:hanging="360"/>
      </w:pPr>
    </w:lvl>
    <w:lvl w:ilvl="2" w:tplc="0415001B" w:tentative="1">
      <w:start w:val="1"/>
      <w:numFmt w:val="lowerRoman"/>
      <w:lvlText w:val="%3."/>
      <w:lvlJc w:val="right"/>
      <w:pPr>
        <w:ind w:left="2897" w:hanging="180"/>
      </w:pPr>
    </w:lvl>
    <w:lvl w:ilvl="3" w:tplc="0415000F" w:tentative="1">
      <w:start w:val="1"/>
      <w:numFmt w:val="decimal"/>
      <w:lvlText w:val="%4."/>
      <w:lvlJc w:val="left"/>
      <w:pPr>
        <w:ind w:left="3617" w:hanging="360"/>
      </w:pPr>
    </w:lvl>
    <w:lvl w:ilvl="4" w:tplc="04150019" w:tentative="1">
      <w:start w:val="1"/>
      <w:numFmt w:val="lowerLetter"/>
      <w:lvlText w:val="%5."/>
      <w:lvlJc w:val="left"/>
      <w:pPr>
        <w:ind w:left="4337" w:hanging="360"/>
      </w:pPr>
    </w:lvl>
    <w:lvl w:ilvl="5" w:tplc="0415001B" w:tentative="1">
      <w:start w:val="1"/>
      <w:numFmt w:val="lowerRoman"/>
      <w:lvlText w:val="%6."/>
      <w:lvlJc w:val="right"/>
      <w:pPr>
        <w:ind w:left="5057" w:hanging="180"/>
      </w:pPr>
    </w:lvl>
    <w:lvl w:ilvl="6" w:tplc="0415000F" w:tentative="1">
      <w:start w:val="1"/>
      <w:numFmt w:val="decimal"/>
      <w:lvlText w:val="%7."/>
      <w:lvlJc w:val="left"/>
      <w:pPr>
        <w:ind w:left="5777" w:hanging="360"/>
      </w:pPr>
    </w:lvl>
    <w:lvl w:ilvl="7" w:tplc="04150019" w:tentative="1">
      <w:start w:val="1"/>
      <w:numFmt w:val="lowerLetter"/>
      <w:lvlText w:val="%8."/>
      <w:lvlJc w:val="left"/>
      <w:pPr>
        <w:ind w:left="6497" w:hanging="360"/>
      </w:pPr>
    </w:lvl>
    <w:lvl w:ilvl="8" w:tplc="0415001B" w:tentative="1">
      <w:start w:val="1"/>
      <w:numFmt w:val="lowerRoman"/>
      <w:lvlText w:val="%9."/>
      <w:lvlJc w:val="right"/>
      <w:pPr>
        <w:ind w:left="7217" w:hanging="180"/>
      </w:pPr>
    </w:lvl>
  </w:abstractNum>
  <w:abstractNum w:abstractNumId="31" w15:restartNumberingAfterBreak="0">
    <w:nsid w:val="37C07363"/>
    <w:multiLevelType w:val="hybridMultilevel"/>
    <w:tmpl w:val="8704383A"/>
    <w:lvl w:ilvl="0" w:tplc="FFFFFFFF">
      <w:start w:val="1"/>
      <w:numFmt w:val="decimal"/>
      <w:lvlText w:val="%1)"/>
      <w:lvlJc w:val="left"/>
      <w:pPr>
        <w:ind w:left="720" w:hanging="360"/>
      </w:pPr>
      <w:rPr>
        <w:rFonts w:hint="default"/>
        <w:b/>
      </w:rPr>
    </w:lvl>
    <w:lvl w:ilvl="1" w:tplc="FFFFFFFF">
      <w:start w:val="1"/>
      <w:numFmt w:val="lowerLetter"/>
      <w:lvlText w:val="%2."/>
      <w:lvlJc w:val="left"/>
      <w:pPr>
        <w:ind w:left="1440" w:hanging="360"/>
      </w:pPr>
    </w:lvl>
    <w:lvl w:ilvl="2" w:tplc="B84810F6">
      <w:start w:val="1"/>
      <w:numFmt w:val="bullet"/>
      <w:lvlText w:val=""/>
      <w:lvlJc w:val="left"/>
      <w:pPr>
        <w:ind w:left="2214"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ACA131C"/>
    <w:multiLevelType w:val="hybridMultilevel"/>
    <w:tmpl w:val="AEB611C4"/>
    <w:lvl w:ilvl="0" w:tplc="B84810F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3D6806A9"/>
    <w:multiLevelType w:val="hybridMultilevel"/>
    <w:tmpl w:val="81948A28"/>
    <w:lvl w:ilvl="0" w:tplc="89B2F83C">
      <w:start w:val="1"/>
      <w:numFmt w:val="decimal"/>
      <w:lvlText w:val="%1)"/>
      <w:lvlJc w:val="left"/>
      <w:pPr>
        <w:ind w:left="1457" w:hanging="360"/>
      </w:pPr>
      <w:rPr>
        <w:rFonts w:hint="default"/>
        <w:b/>
        <w:bCs/>
      </w:rPr>
    </w:lvl>
    <w:lvl w:ilvl="1" w:tplc="04150019" w:tentative="1">
      <w:start w:val="1"/>
      <w:numFmt w:val="lowerLetter"/>
      <w:lvlText w:val="%2."/>
      <w:lvlJc w:val="left"/>
      <w:pPr>
        <w:ind w:left="2177" w:hanging="360"/>
      </w:pPr>
    </w:lvl>
    <w:lvl w:ilvl="2" w:tplc="0415001B" w:tentative="1">
      <w:start w:val="1"/>
      <w:numFmt w:val="lowerRoman"/>
      <w:lvlText w:val="%3."/>
      <w:lvlJc w:val="right"/>
      <w:pPr>
        <w:ind w:left="2897" w:hanging="180"/>
      </w:pPr>
    </w:lvl>
    <w:lvl w:ilvl="3" w:tplc="0415000F" w:tentative="1">
      <w:start w:val="1"/>
      <w:numFmt w:val="decimal"/>
      <w:lvlText w:val="%4."/>
      <w:lvlJc w:val="left"/>
      <w:pPr>
        <w:ind w:left="3617" w:hanging="360"/>
      </w:pPr>
    </w:lvl>
    <w:lvl w:ilvl="4" w:tplc="04150019" w:tentative="1">
      <w:start w:val="1"/>
      <w:numFmt w:val="lowerLetter"/>
      <w:lvlText w:val="%5."/>
      <w:lvlJc w:val="left"/>
      <w:pPr>
        <w:ind w:left="4337" w:hanging="360"/>
      </w:pPr>
    </w:lvl>
    <w:lvl w:ilvl="5" w:tplc="0415001B" w:tentative="1">
      <w:start w:val="1"/>
      <w:numFmt w:val="lowerRoman"/>
      <w:lvlText w:val="%6."/>
      <w:lvlJc w:val="right"/>
      <w:pPr>
        <w:ind w:left="5057" w:hanging="180"/>
      </w:pPr>
    </w:lvl>
    <w:lvl w:ilvl="6" w:tplc="0415000F" w:tentative="1">
      <w:start w:val="1"/>
      <w:numFmt w:val="decimal"/>
      <w:lvlText w:val="%7."/>
      <w:lvlJc w:val="left"/>
      <w:pPr>
        <w:ind w:left="5777" w:hanging="360"/>
      </w:pPr>
    </w:lvl>
    <w:lvl w:ilvl="7" w:tplc="04150019" w:tentative="1">
      <w:start w:val="1"/>
      <w:numFmt w:val="lowerLetter"/>
      <w:lvlText w:val="%8."/>
      <w:lvlJc w:val="left"/>
      <w:pPr>
        <w:ind w:left="6497" w:hanging="360"/>
      </w:pPr>
    </w:lvl>
    <w:lvl w:ilvl="8" w:tplc="0415001B" w:tentative="1">
      <w:start w:val="1"/>
      <w:numFmt w:val="lowerRoman"/>
      <w:lvlText w:val="%9."/>
      <w:lvlJc w:val="right"/>
      <w:pPr>
        <w:ind w:left="7217" w:hanging="180"/>
      </w:pPr>
    </w:lvl>
  </w:abstractNum>
  <w:abstractNum w:abstractNumId="34" w15:restartNumberingAfterBreak="0">
    <w:nsid w:val="44703431"/>
    <w:multiLevelType w:val="hybridMultilevel"/>
    <w:tmpl w:val="D3FAB20A"/>
    <w:lvl w:ilvl="0" w:tplc="08FACEFA">
      <w:start w:val="7"/>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5BF6241"/>
    <w:multiLevelType w:val="hybridMultilevel"/>
    <w:tmpl w:val="41886E0C"/>
    <w:lvl w:ilvl="0" w:tplc="B37AF910">
      <w:start w:val="13"/>
      <w:numFmt w:val="decimal"/>
      <w:lvlText w:val="4.%1"/>
      <w:lvlJc w:val="left"/>
      <w:pPr>
        <w:ind w:left="144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A0E2D88"/>
    <w:multiLevelType w:val="hybridMultilevel"/>
    <w:tmpl w:val="869A2476"/>
    <w:lvl w:ilvl="0" w:tplc="556EED78">
      <w:start w:val="1"/>
      <w:numFmt w:val="decimal"/>
      <w:lvlText w:val="18.%1"/>
      <w:lvlJc w:val="left"/>
      <w:pPr>
        <w:ind w:left="1146"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AF71ACF"/>
    <w:multiLevelType w:val="hybridMultilevel"/>
    <w:tmpl w:val="B0B23168"/>
    <w:lvl w:ilvl="0" w:tplc="6526CE22">
      <w:start w:val="1"/>
      <w:numFmt w:val="decimal"/>
      <w:lvlText w:val="%1)"/>
      <w:lvlJc w:val="left"/>
      <w:pPr>
        <w:ind w:left="786" w:hanging="360"/>
      </w:pPr>
      <w:rPr>
        <w:b/>
        <w:bCs/>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4E63766D"/>
    <w:multiLevelType w:val="multilevel"/>
    <w:tmpl w:val="E1168E2C"/>
    <w:lvl w:ilvl="0">
      <w:start w:val="7"/>
      <w:numFmt w:val="decimal"/>
      <w:lvlText w:val="%1"/>
      <w:lvlJc w:val="left"/>
      <w:pPr>
        <w:ind w:left="360" w:hanging="360"/>
      </w:pPr>
      <w:rPr>
        <w:rFonts w:hint="default"/>
        <w:color w:val="000000"/>
        <w:sz w:val="22"/>
      </w:rPr>
    </w:lvl>
    <w:lvl w:ilvl="1">
      <w:start w:val="1"/>
      <w:numFmt w:val="decimal"/>
      <w:lvlText w:val="%1.%2"/>
      <w:lvlJc w:val="left"/>
      <w:pPr>
        <w:ind w:left="360" w:hanging="360"/>
      </w:pPr>
      <w:rPr>
        <w:rFonts w:hint="default"/>
        <w:b/>
        <w:bCs/>
        <w:color w:val="000000"/>
        <w:sz w:val="24"/>
        <w:szCs w:val="24"/>
      </w:rPr>
    </w:lvl>
    <w:lvl w:ilvl="2">
      <w:start w:val="1"/>
      <w:numFmt w:val="decimal"/>
      <w:lvlText w:val="%1.%2.%3"/>
      <w:lvlJc w:val="left"/>
      <w:pPr>
        <w:ind w:left="720" w:hanging="720"/>
      </w:pPr>
      <w:rPr>
        <w:rFonts w:hint="default"/>
        <w:color w:val="000000"/>
        <w:sz w:val="22"/>
      </w:rPr>
    </w:lvl>
    <w:lvl w:ilvl="3">
      <w:start w:val="1"/>
      <w:numFmt w:val="decimal"/>
      <w:lvlText w:val="%1.%2.%3.%4"/>
      <w:lvlJc w:val="left"/>
      <w:pPr>
        <w:ind w:left="1080" w:hanging="1080"/>
      </w:pPr>
      <w:rPr>
        <w:rFonts w:hint="default"/>
        <w:color w:val="000000"/>
        <w:sz w:val="22"/>
      </w:rPr>
    </w:lvl>
    <w:lvl w:ilvl="4">
      <w:start w:val="1"/>
      <w:numFmt w:val="decimal"/>
      <w:lvlText w:val="%1.%2.%3.%4.%5"/>
      <w:lvlJc w:val="left"/>
      <w:pPr>
        <w:ind w:left="1080" w:hanging="1080"/>
      </w:pPr>
      <w:rPr>
        <w:rFonts w:hint="default"/>
        <w:color w:val="000000"/>
        <w:sz w:val="22"/>
      </w:rPr>
    </w:lvl>
    <w:lvl w:ilvl="5">
      <w:start w:val="1"/>
      <w:numFmt w:val="decimal"/>
      <w:lvlText w:val="%1.%2.%3.%4.%5.%6"/>
      <w:lvlJc w:val="left"/>
      <w:pPr>
        <w:ind w:left="1440" w:hanging="1440"/>
      </w:pPr>
      <w:rPr>
        <w:rFonts w:hint="default"/>
        <w:color w:val="000000"/>
        <w:sz w:val="22"/>
      </w:rPr>
    </w:lvl>
    <w:lvl w:ilvl="6">
      <w:start w:val="1"/>
      <w:numFmt w:val="decimal"/>
      <w:lvlText w:val="%1.%2.%3.%4.%5.%6.%7"/>
      <w:lvlJc w:val="left"/>
      <w:pPr>
        <w:ind w:left="1440" w:hanging="1440"/>
      </w:pPr>
      <w:rPr>
        <w:rFonts w:hint="default"/>
        <w:color w:val="000000"/>
        <w:sz w:val="22"/>
      </w:rPr>
    </w:lvl>
    <w:lvl w:ilvl="7">
      <w:start w:val="1"/>
      <w:numFmt w:val="decimal"/>
      <w:lvlText w:val="%1.%2.%3.%4.%5.%6.%7.%8"/>
      <w:lvlJc w:val="left"/>
      <w:pPr>
        <w:ind w:left="1800" w:hanging="1800"/>
      </w:pPr>
      <w:rPr>
        <w:rFonts w:hint="default"/>
        <w:color w:val="000000"/>
        <w:sz w:val="22"/>
      </w:rPr>
    </w:lvl>
    <w:lvl w:ilvl="8">
      <w:start w:val="1"/>
      <w:numFmt w:val="decimal"/>
      <w:lvlText w:val="%1.%2.%3.%4.%5.%6.%7.%8.%9"/>
      <w:lvlJc w:val="left"/>
      <w:pPr>
        <w:ind w:left="1800" w:hanging="1800"/>
      </w:pPr>
      <w:rPr>
        <w:rFonts w:hint="default"/>
        <w:color w:val="000000"/>
        <w:sz w:val="22"/>
      </w:rPr>
    </w:lvl>
  </w:abstractNum>
  <w:abstractNum w:abstractNumId="39" w15:restartNumberingAfterBreak="0">
    <w:nsid w:val="50D13305"/>
    <w:multiLevelType w:val="hybridMultilevel"/>
    <w:tmpl w:val="4102367A"/>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3F0613D8">
      <w:start w:val="1"/>
      <w:numFmt w:val="decimal"/>
      <w:lvlText w:val="%3)"/>
      <w:lvlJc w:val="left"/>
      <w:pPr>
        <w:ind w:left="720" w:hanging="360"/>
      </w:pPr>
      <w:rPr>
        <w:rFonts w:hint="default"/>
        <w:b/>
        <w:i w:val="0"/>
      </w:rPr>
    </w:lvl>
    <w:lvl w:ilvl="3" w:tplc="FFFFFFFF">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0" w15:restartNumberingAfterBreak="0">
    <w:nsid w:val="512B1DD0"/>
    <w:multiLevelType w:val="multilevel"/>
    <w:tmpl w:val="24D4389E"/>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53984173"/>
    <w:multiLevelType w:val="hybridMultilevel"/>
    <w:tmpl w:val="66F0629A"/>
    <w:lvl w:ilvl="0" w:tplc="726E4536">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55492237"/>
    <w:multiLevelType w:val="hybridMultilevel"/>
    <w:tmpl w:val="ACA4838C"/>
    <w:lvl w:ilvl="0" w:tplc="89B2F83C">
      <w:start w:val="1"/>
      <w:numFmt w:val="decimal"/>
      <w:lvlText w:val="%1)"/>
      <w:lvlJc w:val="left"/>
      <w:pPr>
        <w:ind w:left="1457" w:hanging="360"/>
      </w:pPr>
      <w:rPr>
        <w:rFonts w:hint="default"/>
        <w:b/>
        <w:bCs/>
      </w:rPr>
    </w:lvl>
    <w:lvl w:ilvl="1" w:tplc="04150019" w:tentative="1">
      <w:start w:val="1"/>
      <w:numFmt w:val="lowerLetter"/>
      <w:lvlText w:val="%2."/>
      <w:lvlJc w:val="left"/>
      <w:pPr>
        <w:ind w:left="2177" w:hanging="360"/>
      </w:pPr>
    </w:lvl>
    <w:lvl w:ilvl="2" w:tplc="0415001B" w:tentative="1">
      <w:start w:val="1"/>
      <w:numFmt w:val="lowerRoman"/>
      <w:lvlText w:val="%3."/>
      <w:lvlJc w:val="right"/>
      <w:pPr>
        <w:ind w:left="2897" w:hanging="180"/>
      </w:pPr>
    </w:lvl>
    <w:lvl w:ilvl="3" w:tplc="0415000F" w:tentative="1">
      <w:start w:val="1"/>
      <w:numFmt w:val="decimal"/>
      <w:lvlText w:val="%4."/>
      <w:lvlJc w:val="left"/>
      <w:pPr>
        <w:ind w:left="3617" w:hanging="360"/>
      </w:pPr>
    </w:lvl>
    <w:lvl w:ilvl="4" w:tplc="04150019" w:tentative="1">
      <w:start w:val="1"/>
      <w:numFmt w:val="lowerLetter"/>
      <w:lvlText w:val="%5."/>
      <w:lvlJc w:val="left"/>
      <w:pPr>
        <w:ind w:left="4337" w:hanging="360"/>
      </w:pPr>
    </w:lvl>
    <w:lvl w:ilvl="5" w:tplc="0415001B" w:tentative="1">
      <w:start w:val="1"/>
      <w:numFmt w:val="lowerRoman"/>
      <w:lvlText w:val="%6."/>
      <w:lvlJc w:val="right"/>
      <w:pPr>
        <w:ind w:left="5057" w:hanging="180"/>
      </w:pPr>
    </w:lvl>
    <w:lvl w:ilvl="6" w:tplc="0415000F" w:tentative="1">
      <w:start w:val="1"/>
      <w:numFmt w:val="decimal"/>
      <w:lvlText w:val="%7."/>
      <w:lvlJc w:val="left"/>
      <w:pPr>
        <w:ind w:left="5777" w:hanging="360"/>
      </w:pPr>
    </w:lvl>
    <w:lvl w:ilvl="7" w:tplc="04150019" w:tentative="1">
      <w:start w:val="1"/>
      <w:numFmt w:val="lowerLetter"/>
      <w:lvlText w:val="%8."/>
      <w:lvlJc w:val="left"/>
      <w:pPr>
        <w:ind w:left="6497" w:hanging="360"/>
      </w:pPr>
    </w:lvl>
    <w:lvl w:ilvl="8" w:tplc="0415001B" w:tentative="1">
      <w:start w:val="1"/>
      <w:numFmt w:val="lowerRoman"/>
      <w:lvlText w:val="%9."/>
      <w:lvlJc w:val="right"/>
      <w:pPr>
        <w:ind w:left="7217" w:hanging="180"/>
      </w:pPr>
    </w:lvl>
  </w:abstractNum>
  <w:abstractNum w:abstractNumId="43" w15:restartNumberingAfterBreak="0">
    <w:nsid w:val="55782A81"/>
    <w:multiLevelType w:val="hybridMultilevel"/>
    <w:tmpl w:val="5CA82B6A"/>
    <w:lvl w:ilvl="0" w:tplc="0824CD8E">
      <w:start w:val="1"/>
      <w:numFmt w:val="lowerLetter"/>
      <w:lvlText w:val="%1)"/>
      <w:lvlJc w:val="left"/>
      <w:pPr>
        <w:ind w:left="1146" w:hanging="360"/>
      </w:pPr>
      <w:rPr>
        <w:rFonts w:hint="default"/>
        <w:b/>
        <w:bCs w:val="0"/>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44" w15:restartNumberingAfterBreak="0">
    <w:nsid w:val="55CE1A44"/>
    <w:multiLevelType w:val="hybridMultilevel"/>
    <w:tmpl w:val="C1241D1C"/>
    <w:lvl w:ilvl="0" w:tplc="1890B9AE">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65A1416"/>
    <w:multiLevelType w:val="hybridMultilevel"/>
    <w:tmpl w:val="3A648780"/>
    <w:lvl w:ilvl="0" w:tplc="71487620">
      <w:start w:val="1"/>
      <w:numFmt w:val="decimal"/>
      <w:lvlText w:val="%1)"/>
      <w:lvlJc w:val="left"/>
      <w:pPr>
        <w:ind w:left="990" w:hanging="360"/>
      </w:pPr>
      <w:rPr>
        <w:rFonts w:hint="default"/>
        <w:b/>
        <w:bCs/>
        <w:sz w:val="22"/>
        <w:szCs w:val="22"/>
      </w:rPr>
    </w:lvl>
    <w:lvl w:ilvl="1" w:tplc="FFFFFFFF">
      <w:start w:val="1"/>
      <w:numFmt w:val="decimal"/>
      <w:lvlText w:val="%2)"/>
      <w:lvlJc w:val="left"/>
      <w:pPr>
        <w:ind w:left="1710" w:hanging="360"/>
      </w:pPr>
      <w:rPr>
        <w:rFonts w:hint="default"/>
      </w:r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46" w15:restartNumberingAfterBreak="0">
    <w:nsid w:val="5668255A"/>
    <w:multiLevelType w:val="multilevel"/>
    <w:tmpl w:val="C31A71A0"/>
    <w:lvl w:ilvl="0">
      <w:start w:val="12"/>
      <w:numFmt w:val="decimal"/>
      <w:lvlText w:val="%1"/>
      <w:lvlJc w:val="left"/>
      <w:pPr>
        <w:ind w:left="630" w:hanging="630"/>
      </w:pPr>
      <w:rPr>
        <w:rFonts w:hint="default"/>
        <w:color w:val="000000"/>
      </w:rPr>
    </w:lvl>
    <w:lvl w:ilvl="1">
      <w:start w:val="2"/>
      <w:numFmt w:val="decimal"/>
      <w:lvlText w:val="%1.%2"/>
      <w:lvlJc w:val="left"/>
      <w:pPr>
        <w:ind w:left="630" w:hanging="630"/>
      </w:pPr>
      <w:rPr>
        <w:rFonts w:hint="default"/>
        <w:b/>
        <w:bCs/>
        <w:color w:val="000000"/>
        <w:sz w:val="22"/>
        <w:szCs w:val="22"/>
      </w:rPr>
    </w:lvl>
    <w:lvl w:ilvl="2">
      <w:start w:val="1"/>
      <w:numFmt w:val="decimal"/>
      <w:lvlText w:val="%1.%2.%3"/>
      <w:lvlJc w:val="left"/>
      <w:pPr>
        <w:ind w:left="720" w:hanging="720"/>
      </w:pPr>
      <w:rPr>
        <w:rFonts w:hint="default"/>
        <w:b/>
        <w:bCs/>
        <w:color w:val="000000"/>
        <w:sz w:val="22"/>
        <w:szCs w:val="22"/>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7" w15:restartNumberingAfterBreak="0">
    <w:nsid w:val="59294661"/>
    <w:multiLevelType w:val="hybridMultilevel"/>
    <w:tmpl w:val="8758AE14"/>
    <w:lvl w:ilvl="0" w:tplc="24E244EA">
      <w:start w:val="1"/>
      <w:numFmt w:val="decimal"/>
      <w:pStyle w:val="Nagwek1"/>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8" w15:restartNumberingAfterBreak="0">
    <w:nsid w:val="5B1751E6"/>
    <w:multiLevelType w:val="hybridMultilevel"/>
    <w:tmpl w:val="CE0E9E98"/>
    <w:lvl w:ilvl="0" w:tplc="C94AC22A">
      <w:start w:val="1"/>
      <w:numFmt w:val="decimal"/>
      <w:lvlText w:val="5.%1"/>
      <w:lvlJc w:val="left"/>
      <w:pPr>
        <w:ind w:left="720" w:hanging="360"/>
      </w:pPr>
      <w:rPr>
        <w:rFonts w:hint="default"/>
        <w:b/>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D512F01"/>
    <w:multiLevelType w:val="hybridMultilevel"/>
    <w:tmpl w:val="A6CA28EE"/>
    <w:lvl w:ilvl="0" w:tplc="78C6C7C4">
      <w:start w:val="1"/>
      <w:numFmt w:val="lowerLetter"/>
      <w:lvlText w:val="%1)"/>
      <w:lvlJc w:val="left"/>
      <w:pPr>
        <w:ind w:left="720" w:hanging="360"/>
      </w:pPr>
      <w:rPr>
        <w:rFonts w:hint="default"/>
        <w:b/>
        <w:bCs/>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07247B8"/>
    <w:multiLevelType w:val="hybridMultilevel"/>
    <w:tmpl w:val="65861CD0"/>
    <w:lvl w:ilvl="0" w:tplc="B84810F6">
      <w:start w:val="1"/>
      <w:numFmt w:val="bullet"/>
      <w:lvlText w:val=""/>
      <w:lvlJc w:val="left"/>
      <w:pPr>
        <w:ind w:left="1457" w:hanging="360"/>
      </w:pPr>
      <w:rPr>
        <w:rFonts w:ascii="Symbol" w:hAnsi="Symbol" w:hint="default"/>
      </w:rPr>
    </w:lvl>
    <w:lvl w:ilvl="1" w:tplc="04150003" w:tentative="1">
      <w:start w:val="1"/>
      <w:numFmt w:val="bullet"/>
      <w:lvlText w:val="o"/>
      <w:lvlJc w:val="left"/>
      <w:pPr>
        <w:ind w:left="2177" w:hanging="360"/>
      </w:pPr>
      <w:rPr>
        <w:rFonts w:ascii="Courier New" w:hAnsi="Courier New" w:cs="Courier New" w:hint="default"/>
      </w:rPr>
    </w:lvl>
    <w:lvl w:ilvl="2" w:tplc="04150005" w:tentative="1">
      <w:start w:val="1"/>
      <w:numFmt w:val="bullet"/>
      <w:lvlText w:val=""/>
      <w:lvlJc w:val="left"/>
      <w:pPr>
        <w:ind w:left="2897" w:hanging="360"/>
      </w:pPr>
      <w:rPr>
        <w:rFonts w:ascii="Wingdings" w:hAnsi="Wingdings" w:hint="default"/>
      </w:rPr>
    </w:lvl>
    <w:lvl w:ilvl="3" w:tplc="04150001" w:tentative="1">
      <w:start w:val="1"/>
      <w:numFmt w:val="bullet"/>
      <w:lvlText w:val=""/>
      <w:lvlJc w:val="left"/>
      <w:pPr>
        <w:ind w:left="3617" w:hanging="360"/>
      </w:pPr>
      <w:rPr>
        <w:rFonts w:ascii="Symbol" w:hAnsi="Symbol" w:hint="default"/>
      </w:rPr>
    </w:lvl>
    <w:lvl w:ilvl="4" w:tplc="04150003" w:tentative="1">
      <w:start w:val="1"/>
      <w:numFmt w:val="bullet"/>
      <w:lvlText w:val="o"/>
      <w:lvlJc w:val="left"/>
      <w:pPr>
        <w:ind w:left="4337" w:hanging="360"/>
      </w:pPr>
      <w:rPr>
        <w:rFonts w:ascii="Courier New" w:hAnsi="Courier New" w:cs="Courier New" w:hint="default"/>
      </w:rPr>
    </w:lvl>
    <w:lvl w:ilvl="5" w:tplc="04150005" w:tentative="1">
      <w:start w:val="1"/>
      <w:numFmt w:val="bullet"/>
      <w:lvlText w:val=""/>
      <w:lvlJc w:val="left"/>
      <w:pPr>
        <w:ind w:left="5057" w:hanging="360"/>
      </w:pPr>
      <w:rPr>
        <w:rFonts w:ascii="Wingdings" w:hAnsi="Wingdings" w:hint="default"/>
      </w:rPr>
    </w:lvl>
    <w:lvl w:ilvl="6" w:tplc="04150001" w:tentative="1">
      <w:start w:val="1"/>
      <w:numFmt w:val="bullet"/>
      <w:lvlText w:val=""/>
      <w:lvlJc w:val="left"/>
      <w:pPr>
        <w:ind w:left="5777" w:hanging="360"/>
      </w:pPr>
      <w:rPr>
        <w:rFonts w:ascii="Symbol" w:hAnsi="Symbol" w:hint="default"/>
      </w:rPr>
    </w:lvl>
    <w:lvl w:ilvl="7" w:tplc="04150003" w:tentative="1">
      <w:start w:val="1"/>
      <w:numFmt w:val="bullet"/>
      <w:lvlText w:val="o"/>
      <w:lvlJc w:val="left"/>
      <w:pPr>
        <w:ind w:left="6497" w:hanging="360"/>
      </w:pPr>
      <w:rPr>
        <w:rFonts w:ascii="Courier New" w:hAnsi="Courier New" w:cs="Courier New" w:hint="default"/>
      </w:rPr>
    </w:lvl>
    <w:lvl w:ilvl="8" w:tplc="04150005" w:tentative="1">
      <w:start w:val="1"/>
      <w:numFmt w:val="bullet"/>
      <w:lvlText w:val=""/>
      <w:lvlJc w:val="left"/>
      <w:pPr>
        <w:ind w:left="7217" w:hanging="360"/>
      </w:pPr>
      <w:rPr>
        <w:rFonts w:ascii="Wingdings" w:hAnsi="Wingdings" w:hint="default"/>
      </w:rPr>
    </w:lvl>
  </w:abstractNum>
  <w:abstractNum w:abstractNumId="51" w15:restartNumberingAfterBreak="0">
    <w:nsid w:val="617D4429"/>
    <w:multiLevelType w:val="hybridMultilevel"/>
    <w:tmpl w:val="3E824EF2"/>
    <w:lvl w:ilvl="0" w:tplc="34286EA8">
      <w:start w:val="1"/>
      <w:numFmt w:val="lowerLetter"/>
      <w:lvlText w:val="%1)"/>
      <w:lvlJc w:val="left"/>
      <w:pPr>
        <w:ind w:left="1713" w:hanging="360"/>
      </w:pPr>
      <w:rPr>
        <w:b/>
        <w:bCs/>
        <w:color w:val="auto"/>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2" w15:restartNumberingAfterBreak="0">
    <w:nsid w:val="61D45D3C"/>
    <w:multiLevelType w:val="hybridMultilevel"/>
    <w:tmpl w:val="9F2E5436"/>
    <w:lvl w:ilvl="0" w:tplc="845E82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2936C8A"/>
    <w:multiLevelType w:val="multilevel"/>
    <w:tmpl w:val="EB3E3316"/>
    <w:styleLink w:val="Styl1"/>
    <w:lvl w:ilvl="0">
      <w:start w:val="1"/>
      <w:numFmt w:val="decimal"/>
      <w:lvlText w:val="2.%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66494067"/>
    <w:multiLevelType w:val="hybridMultilevel"/>
    <w:tmpl w:val="C082D23C"/>
    <w:lvl w:ilvl="0" w:tplc="B84810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A4819E0"/>
    <w:multiLevelType w:val="hybridMultilevel"/>
    <w:tmpl w:val="AD460164"/>
    <w:lvl w:ilvl="0" w:tplc="89B2F83C">
      <w:start w:val="1"/>
      <w:numFmt w:val="decimal"/>
      <w:lvlText w:val="%1)"/>
      <w:lvlJc w:val="left"/>
      <w:pPr>
        <w:ind w:left="1457" w:hanging="360"/>
      </w:pPr>
      <w:rPr>
        <w:rFonts w:hint="default"/>
        <w:b/>
        <w:bCs/>
      </w:rPr>
    </w:lvl>
    <w:lvl w:ilvl="1" w:tplc="04150019" w:tentative="1">
      <w:start w:val="1"/>
      <w:numFmt w:val="lowerLetter"/>
      <w:lvlText w:val="%2."/>
      <w:lvlJc w:val="left"/>
      <w:pPr>
        <w:ind w:left="2177" w:hanging="360"/>
      </w:pPr>
    </w:lvl>
    <w:lvl w:ilvl="2" w:tplc="0415001B" w:tentative="1">
      <w:start w:val="1"/>
      <w:numFmt w:val="lowerRoman"/>
      <w:lvlText w:val="%3."/>
      <w:lvlJc w:val="right"/>
      <w:pPr>
        <w:ind w:left="2897" w:hanging="180"/>
      </w:pPr>
    </w:lvl>
    <w:lvl w:ilvl="3" w:tplc="0415000F" w:tentative="1">
      <w:start w:val="1"/>
      <w:numFmt w:val="decimal"/>
      <w:lvlText w:val="%4."/>
      <w:lvlJc w:val="left"/>
      <w:pPr>
        <w:ind w:left="3617" w:hanging="360"/>
      </w:pPr>
    </w:lvl>
    <w:lvl w:ilvl="4" w:tplc="04150019" w:tentative="1">
      <w:start w:val="1"/>
      <w:numFmt w:val="lowerLetter"/>
      <w:lvlText w:val="%5."/>
      <w:lvlJc w:val="left"/>
      <w:pPr>
        <w:ind w:left="4337" w:hanging="360"/>
      </w:pPr>
    </w:lvl>
    <w:lvl w:ilvl="5" w:tplc="0415001B" w:tentative="1">
      <w:start w:val="1"/>
      <w:numFmt w:val="lowerRoman"/>
      <w:lvlText w:val="%6."/>
      <w:lvlJc w:val="right"/>
      <w:pPr>
        <w:ind w:left="5057" w:hanging="180"/>
      </w:pPr>
    </w:lvl>
    <w:lvl w:ilvl="6" w:tplc="0415000F" w:tentative="1">
      <w:start w:val="1"/>
      <w:numFmt w:val="decimal"/>
      <w:lvlText w:val="%7."/>
      <w:lvlJc w:val="left"/>
      <w:pPr>
        <w:ind w:left="5777" w:hanging="360"/>
      </w:pPr>
    </w:lvl>
    <w:lvl w:ilvl="7" w:tplc="04150019" w:tentative="1">
      <w:start w:val="1"/>
      <w:numFmt w:val="lowerLetter"/>
      <w:lvlText w:val="%8."/>
      <w:lvlJc w:val="left"/>
      <w:pPr>
        <w:ind w:left="6497" w:hanging="360"/>
      </w:pPr>
    </w:lvl>
    <w:lvl w:ilvl="8" w:tplc="0415001B" w:tentative="1">
      <w:start w:val="1"/>
      <w:numFmt w:val="lowerRoman"/>
      <w:lvlText w:val="%9."/>
      <w:lvlJc w:val="right"/>
      <w:pPr>
        <w:ind w:left="7217" w:hanging="180"/>
      </w:pPr>
    </w:lvl>
  </w:abstractNum>
  <w:abstractNum w:abstractNumId="56" w15:restartNumberingAfterBreak="0">
    <w:nsid w:val="6ADE0561"/>
    <w:multiLevelType w:val="hybridMultilevel"/>
    <w:tmpl w:val="167AC0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B777B00"/>
    <w:multiLevelType w:val="hybridMultilevel"/>
    <w:tmpl w:val="BEB23636"/>
    <w:lvl w:ilvl="0" w:tplc="433602EE">
      <w:start w:val="1"/>
      <w:numFmt w:val="lowerLetter"/>
      <w:lvlText w:val="%1)"/>
      <w:lvlJc w:val="left"/>
      <w:pPr>
        <w:ind w:left="1440" w:hanging="360"/>
      </w:pPr>
      <w:rPr>
        <w:rFonts w:hint="default"/>
        <w:b/>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6D940913"/>
    <w:multiLevelType w:val="hybridMultilevel"/>
    <w:tmpl w:val="519C4806"/>
    <w:lvl w:ilvl="0" w:tplc="C4FA43DA">
      <w:start w:val="1"/>
      <w:numFmt w:val="decimal"/>
      <w:lvlText w:val="%1)"/>
      <w:lvlJc w:val="left"/>
      <w:pPr>
        <w:ind w:left="927" w:hanging="360"/>
      </w:pPr>
      <w:rPr>
        <w:rFonts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9" w15:restartNumberingAfterBreak="0">
    <w:nsid w:val="6EB72587"/>
    <w:multiLevelType w:val="hybridMultilevel"/>
    <w:tmpl w:val="82AC610A"/>
    <w:lvl w:ilvl="0" w:tplc="A0DCBFFA">
      <w:start w:val="4"/>
      <w:numFmt w:val="decimal"/>
      <w:pStyle w:val="Nagwek2"/>
      <w:lvlText w:val="%1.1"/>
      <w:lvlJc w:val="left"/>
      <w:pPr>
        <w:ind w:left="720" w:hanging="360"/>
      </w:pPr>
      <w:rPr>
        <w:rFonts w:hint="default"/>
        <w:b/>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045639C"/>
    <w:multiLevelType w:val="hybridMultilevel"/>
    <w:tmpl w:val="A87E7C82"/>
    <w:lvl w:ilvl="0" w:tplc="3F0613D8">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04D7B30"/>
    <w:multiLevelType w:val="hybridMultilevel"/>
    <w:tmpl w:val="79E01EF6"/>
    <w:lvl w:ilvl="0" w:tplc="DFD0E3FC">
      <w:start w:val="2"/>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32D5A6F"/>
    <w:multiLevelType w:val="hybridMultilevel"/>
    <w:tmpl w:val="A2D677E4"/>
    <w:lvl w:ilvl="0" w:tplc="04150011">
      <w:start w:val="1"/>
      <w:numFmt w:val="decimal"/>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4117594"/>
    <w:multiLevelType w:val="hybridMultilevel"/>
    <w:tmpl w:val="F7EEE7D2"/>
    <w:lvl w:ilvl="0" w:tplc="FFFFFFFF">
      <w:start w:val="1"/>
      <w:numFmt w:val="decimal"/>
      <w:lvlText w:val="%1)"/>
      <w:lvlJc w:val="left"/>
      <w:pPr>
        <w:ind w:left="2279" w:hanging="360"/>
      </w:pPr>
      <w:rPr>
        <w:rFonts w:hint="default"/>
        <w:b/>
        <w:i w:val="0"/>
      </w:rPr>
    </w:lvl>
    <w:lvl w:ilvl="1" w:tplc="FFFFFFFF" w:tentative="1">
      <w:start w:val="1"/>
      <w:numFmt w:val="lowerLetter"/>
      <w:lvlText w:val="%2."/>
      <w:lvlJc w:val="left"/>
      <w:pPr>
        <w:ind w:left="2999" w:hanging="360"/>
      </w:pPr>
    </w:lvl>
    <w:lvl w:ilvl="2" w:tplc="FFFFFFFF" w:tentative="1">
      <w:start w:val="1"/>
      <w:numFmt w:val="lowerRoman"/>
      <w:lvlText w:val="%3."/>
      <w:lvlJc w:val="right"/>
      <w:pPr>
        <w:ind w:left="3719" w:hanging="180"/>
      </w:pPr>
    </w:lvl>
    <w:lvl w:ilvl="3" w:tplc="3F0613D8">
      <w:start w:val="1"/>
      <w:numFmt w:val="decimal"/>
      <w:lvlText w:val="%4)"/>
      <w:lvlJc w:val="left"/>
      <w:pPr>
        <w:ind w:left="720" w:hanging="360"/>
      </w:pPr>
      <w:rPr>
        <w:rFonts w:hint="default"/>
        <w:b/>
        <w:i w:val="0"/>
      </w:rPr>
    </w:lvl>
    <w:lvl w:ilvl="4" w:tplc="FFFFFFFF" w:tentative="1">
      <w:start w:val="1"/>
      <w:numFmt w:val="lowerLetter"/>
      <w:lvlText w:val="%5."/>
      <w:lvlJc w:val="left"/>
      <w:pPr>
        <w:ind w:left="5159" w:hanging="360"/>
      </w:pPr>
    </w:lvl>
    <w:lvl w:ilvl="5" w:tplc="FFFFFFFF" w:tentative="1">
      <w:start w:val="1"/>
      <w:numFmt w:val="lowerRoman"/>
      <w:lvlText w:val="%6."/>
      <w:lvlJc w:val="right"/>
      <w:pPr>
        <w:ind w:left="5879" w:hanging="180"/>
      </w:pPr>
    </w:lvl>
    <w:lvl w:ilvl="6" w:tplc="FFFFFFFF" w:tentative="1">
      <w:start w:val="1"/>
      <w:numFmt w:val="decimal"/>
      <w:lvlText w:val="%7."/>
      <w:lvlJc w:val="left"/>
      <w:pPr>
        <w:ind w:left="6599" w:hanging="360"/>
      </w:pPr>
    </w:lvl>
    <w:lvl w:ilvl="7" w:tplc="FFFFFFFF" w:tentative="1">
      <w:start w:val="1"/>
      <w:numFmt w:val="lowerLetter"/>
      <w:lvlText w:val="%8."/>
      <w:lvlJc w:val="left"/>
      <w:pPr>
        <w:ind w:left="7319" w:hanging="360"/>
      </w:pPr>
    </w:lvl>
    <w:lvl w:ilvl="8" w:tplc="FFFFFFFF" w:tentative="1">
      <w:start w:val="1"/>
      <w:numFmt w:val="lowerRoman"/>
      <w:lvlText w:val="%9."/>
      <w:lvlJc w:val="right"/>
      <w:pPr>
        <w:ind w:left="8039" w:hanging="180"/>
      </w:pPr>
    </w:lvl>
  </w:abstractNum>
  <w:abstractNum w:abstractNumId="64" w15:restartNumberingAfterBreak="0">
    <w:nsid w:val="76C37B8F"/>
    <w:multiLevelType w:val="multilevel"/>
    <w:tmpl w:val="2B3E3B14"/>
    <w:lvl w:ilvl="0">
      <w:start w:val="8"/>
      <w:numFmt w:val="decimal"/>
      <w:lvlText w:val="%1."/>
      <w:lvlJc w:val="left"/>
      <w:pPr>
        <w:ind w:left="360" w:hanging="360"/>
      </w:pPr>
      <w:rPr>
        <w:rFonts w:hint="default"/>
      </w:rPr>
    </w:lvl>
    <w:lvl w:ilvl="1">
      <w:start w:val="1"/>
      <w:numFmt w:val="decimal"/>
      <w:pStyle w:val="Akapitzlist"/>
      <w:isLgl/>
      <w:lvlText w:val="%1.%2"/>
      <w:lvlJc w:val="left"/>
      <w:pPr>
        <w:ind w:left="737" w:hanging="737"/>
      </w:pPr>
      <w:rPr>
        <w:rFonts w:hint="default"/>
        <w:b/>
        <w:bCs/>
        <w:color w:val="auto"/>
        <w:sz w:val="24"/>
        <w:szCs w:val="24"/>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5" w15:restartNumberingAfterBreak="0">
    <w:nsid w:val="775E205F"/>
    <w:multiLevelType w:val="hybridMultilevel"/>
    <w:tmpl w:val="306AB984"/>
    <w:lvl w:ilvl="0" w:tplc="7148762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7862CBF"/>
    <w:multiLevelType w:val="multilevel"/>
    <w:tmpl w:val="2078FC1C"/>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786176F4"/>
    <w:multiLevelType w:val="hybridMultilevel"/>
    <w:tmpl w:val="DB169D5C"/>
    <w:lvl w:ilvl="0" w:tplc="463AB19E">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885541A"/>
    <w:multiLevelType w:val="hybridMultilevel"/>
    <w:tmpl w:val="1A881A92"/>
    <w:lvl w:ilvl="0" w:tplc="A1327DD2">
      <w:start w:val="1"/>
      <w:numFmt w:val="lowerLetter"/>
      <w:lvlText w:val="%1)"/>
      <w:lvlJc w:val="left"/>
      <w:pPr>
        <w:ind w:left="1494" w:hanging="360"/>
      </w:pPr>
      <w:rPr>
        <w:b/>
        <w:bCs/>
        <w:color w:val="auto"/>
      </w:rPr>
    </w:lvl>
    <w:lvl w:ilvl="1" w:tplc="FFFFFFFF">
      <w:start w:val="1"/>
      <w:numFmt w:val="lowerLetter"/>
      <w:lvlText w:val="%2."/>
      <w:lvlJc w:val="left"/>
      <w:pPr>
        <w:ind w:left="2214" w:hanging="360"/>
      </w:pPr>
    </w:lvl>
    <w:lvl w:ilvl="2" w:tplc="FFFFFFFF">
      <w:start w:val="1"/>
      <w:numFmt w:val="lowerLetter"/>
      <w:lvlText w:val="%3)"/>
      <w:lvlJc w:val="left"/>
      <w:pPr>
        <w:ind w:left="3114" w:hanging="360"/>
      </w:pPr>
      <w:rPr>
        <w:rFonts w:hint="default"/>
        <w:b/>
      </w:r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69" w15:restartNumberingAfterBreak="0">
    <w:nsid w:val="78FE7453"/>
    <w:multiLevelType w:val="hybridMultilevel"/>
    <w:tmpl w:val="5642BE28"/>
    <w:lvl w:ilvl="0" w:tplc="F59E4DB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7A2D6982"/>
    <w:multiLevelType w:val="hybridMultilevel"/>
    <w:tmpl w:val="C624F6FC"/>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B0D079E"/>
    <w:multiLevelType w:val="hybridMultilevel"/>
    <w:tmpl w:val="BA00271C"/>
    <w:lvl w:ilvl="0" w:tplc="89B2F83C">
      <w:start w:val="1"/>
      <w:numFmt w:val="decimal"/>
      <w:lvlText w:val="%1)"/>
      <w:lvlJc w:val="left"/>
      <w:pPr>
        <w:ind w:left="1457" w:hanging="360"/>
      </w:pPr>
      <w:rPr>
        <w:rFonts w:hint="default"/>
        <w:b/>
        <w:bCs/>
      </w:rPr>
    </w:lvl>
    <w:lvl w:ilvl="1" w:tplc="04150019" w:tentative="1">
      <w:start w:val="1"/>
      <w:numFmt w:val="lowerLetter"/>
      <w:lvlText w:val="%2."/>
      <w:lvlJc w:val="left"/>
      <w:pPr>
        <w:ind w:left="2177" w:hanging="360"/>
      </w:pPr>
    </w:lvl>
    <w:lvl w:ilvl="2" w:tplc="0415001B" w:tentative="1">
      <w:start w:val="1"/>
      <w:numFmt w:val="lowerRoman"/>
      <w:lvlText w:val="%3."/>
      <w:lvlJc w:val="right"/>
      <w:pPr>
        <w:ind w:left="2897" w:hanging="180"/>
      </w:pPr>
    </w:lvl>
    <w:lvl w:ilvl="3" w:tplc="0415000F" w:tentative="1">
      <w:start w:val="1"/>
      <w:numFmt w:val="decimal"/>
      <w:lvlText w:val="%4."/>
      <w:lvlJc w:val="left"/>
      <w:pPr>
        <w:ind w:left="3617" w:hanging="360"/>
      </w:pPr>
    </w:lvl>
    <w:lvl w:ilvl="4" w:tplc="04150019" w:tentative="1">
      <w:start w:val="1"/>
      <w:numFmt w:val="lowerLetter"/>
      <w:lvlText w:val="%5."/>
      <w:lvlJc w:val="left"/>
      <w:pPr>
        <w:ind w:left="4337" w:hanging="360"/>
      </w:pPr>
    </w:lvl>
    <w:lvl w:ilvl="5" w:tplc="0415001B" w:tentative="1">
      <w:start w:val="1"/>
      <w:numFmt w:val="lowerRoman"/>
      <w:lvlText w:val="%6."/>
      <w:lvlJc w:val="right"/>
      <w:pPr>
        <w:ind w:left="5057" w:hanging="180"/>
      </w:pPr>
    </w:lvl>
    <w:lvl w:ilvl="6" w:tplc="0415000F" w:tentative="1">
      <w:start w:val="1"/>
      <w:numFmt w:val="decimal"/>
      <w:lvlText w:val="%7."/>
      <w:lvlJc w:val="left"/>
      <w:pPr>
        <w:ind w:left="5777" w:hanging="360"/>
      </w:pPr>
    </w:lvl>
    <w:lvl w:ilvl="7" w:tplc="04150019" w:tentative="1">
      <w:start w:val="1"/>
      <w:numFmt w:val="lowerLetter"/>
      <w:lvlText w:val="%8."/>
      <w:lvlJc w:val="left"/>
      <w:pPr>
        <w:ind w:left="6497" w:hanging="360"/>
      </w:pPr>
    </w:lvl>
    <w:lvl w:ilvl="8" w:tplc="0415001B" w:tentative="1">
      <w:start w:val="1"/>
      <w:numFmt w:val="lowerRoman"/>
      <w:lvlText w:val="%9."/>
      <w:lvlJc w:val="right"/>
      <w:pPr>
        <w:ind w:left="7217" w:hanging="180"/>
      </w:pPr>
    </w:lvl>
  </w:abstractNum>
  <w:abstractNum w:abstractNumId="72" w15:restartNumberingAfterBreak="0">
    <w:nsid w:val="7B315350"/>
    <w:multiLevelType w:val="hybridMultilevel"/>
    <w:tmpl w:val="047E9938"/>
    <w:lvl w:ilvl="0" w:tplc="3F0613D8">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D1563F"/>
    <w:multiLevelType w:val="hybridMultilevel"/>
    <w:tmpl w:val="0E44BB2C"/>
    <w:lvl w:ilvl="0" w:tplc="23AE2620">
      <w:start w:val="14"/>
      <w:numFmt w:val="decimal"/>
      <w:lvlText w:val="4.%1"/>
      <w:lvlJc w:val="left"/>
      <w:pPr>
        <w:ind w:left="144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D7C4A52"/>
    <w:multiLevelType w:val="hybridMultilevel"/>
    <w:tmpl w:val="E89C68E8"/>
    <w:lvl w:ilvl="0" w:tplc="B84810F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5" w15:restartNumberingAfterBreak="0">
    <w:nsid w:val="7EDE6306"/>
    <w:multiLevelType w:val="hybridMultilevel"/>
    <w:tmpl w:val="883629D6"/>
    <w:lvl w:ilvl="0" w:tplc="6C9C093E">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10865353">
    <w:abstractNumId w:val="65"/>
  </w:num>
  <w:num w:numId="2" w16cid:durableId="461190295">
    <w:abstractNumId w:val="6"/>
  </w:num>
  <w:num w:numId="3" w16cid:durableId="1203711695">
    <w:abstractNumId w:val="38"/>
  </w:num>
  <w:num w:numId="4" w16cid:durableId="1376731680">
    <w:abstractNumId w:val="64"/>
  </w:num>
  <w:num w:numId="5" w16cid:durableId="120225295">
    <w:abstractNumId w:val="37"/>
  </w:num>
  <w:num w:numId="6" w16cid:durableId="812409339">
    <w:abstractNumId w:val="68"/>
  </w:num>
  <w:num w:numId="7" w16cid:durableId="956831078">
    <w:abstractNumId w:val="19"/>
  </w:num>
  <w:num w:numId="8" w16cid:durableId="1894002577">
    <w:abstractNumId w:val="46"/>
  </w:num>
  <w:num w:numId="9" w16cid:durableId="1003821784">
    <w:abstractNumId w:val="3"/>
  </w:num>
  <w:num w:numId="10" w16cid:durableId="744377794">
    <w:abstractNumId w:val="47"/>
  </w:num>
  <w:num w:numId="11" w16cid:durableId="924386669">
    <w:abstractNumId w:val="59"/>
  </w:num>
  <w:num w:numId="12" w16cid:durableId="1389379370">
    <w:abstractNumId w:val="57"/>
  </w:num>
  <w:num w:numId="13" w16cid:durableId="758258381">
    <w:abstractNumId w:val="54"/>
  </w:num>
  <w:num w:numId="14" w16cid:durableId="2081320602">
    <w:abstractNumId w:val="53"/>
  </w:num>
  <w:num w:numId="15" w16cid:durableId="1878152150">
    <w:abstractNumId w:val="40"/>
  </w:num>
  <w:num w:numId="16" w16cid:durableId="989208577">
    <w:abstractNumId w:val="17"/>
  </w:num>
  <w:num w:numId="17" w16cid:durableId="274948904">
    <w:abstractNumId w:val="62"/>
  </w:num>
  <w:num w:numId="18" w16cid:durableId="774592314">
    <w:abstractNumId w:val="75"/>
  </w:num>
  <w:num w:numId="19" w16cid:durableId="1535579395">
    <w:abstractNumId w:val="44"/>
  </w:num>
  <w:num w:numId="20" w16cid:durableId="1251891267">
    <w:abstractNumId w:val="67"/>
  </w:num>
  <w:num w:numId="21" w16cid:durableId="412555795">
    <w:abstractNumId w:val="1"/>
  </w:num>
  <w:num w:numId="22" w16cid:durableId="2120367576">
    <w:abstractNumId w:val="5"/>
  </w:num>
  <w:num w:numId="23" w16cid:durableId="361519396">
    <w:abstractNumId w:val="39"/>
  </w:num>
  <w:num w:numId="24" w16cid:durableId="373425998">
    <w:abstractNumId w:val="51"/>
  </w:num>
  <w:num w:numId="25" w16cid:durableId="482620954">
    <w:abstractNumId w:val="32"/>
  </w:num>
  <w:num w:numId="26" w16cid:durableId="729302954">
    <w:abstractNumId w:val="41"/>
  </w:num>
  <w:num w:numId="27" w16cid:durableId="104928953">
    <w:abstractNumId w:val="26"/>
  </w:num>
  <w:num w:numId="28" w16cid:durableId="1813981779">
    <w:abstractNumId w:val="49"/>
  </w:num>
  <w:num w:numId="29" w16cid:durableId="1929004114">
    <w:abstractNumId w:val="34"/>
  </w:num>
  <w:num w:numId="30" w16cid:durableId="601691592">
    <w:abstractNumId w:val="9"/>
  </w:num>
  <w:num w:numId="31" w16cid:durableId="1190875445">
    <w:abstractNumId w:val="12"/>
  </w:num>
  <w:num w:numId="32" w16cid:durableId="1668358574">
    <w:abstractNumId w:val="31"/>
  </w:num>
  <w:num w:numId="33" w16cid:durableId="1433550432">
    <w:abstractNumId w:val="45"/>
  </w:num>
  <w:num w:numId="34" w16cid:durableId="2083524024">
    <w:abstractNumId w:val="4"/>
  </w:num>
  <w:num w:numId="35" w16cid:durableId="1390225434">
    <w:abstractNumId w:val="64"/>
  </w:num>
  <w:num w:numId="36" w16cid:durableId="73668877">
    <w:abstractNumId w:val="10"/>
  </w:num>
  <w:num w:numId="37" w16cid:durableId="573397810">
    <w:abstractNumId w:val="64"/>
    <w:lvlOverride w:ilvl="0">
      <w:lvl w:ilvl="0">
        <w:start w:val="8"/>
        <w:numFmt w:val="decimal"/>
        <w:lvlText w:val="%1."/>
        <w:lvlJc w:val="left"/>
        <w:pPr>
          <w:ind w:left="360" w:hanging="360"/>
        </w:pPr>
        <w:rPr>
          <w:rFonts w:hint="default"/>
        </w:rPr>
      </w:lvl>
    </w:lvlOverride>
    <w:lvlOverride w:ilvl="1">
      <w:lvl w:ilvl="1">
        <w:start w:val="1"/>
        <w:numFmt w:val="decimal"/>
        <w:pStyle w:val="Akapitzlist"/>
        <w:isLgl/>
        <w:lvlText w:val="%1.%2"/>
        <w:lvlJc w:val="left"/>
        <w:pPr>
          <w:ind w:left="737" w:hanging="737"/>
        </w:pPr>
        <w:rPr>
          <w:rFonts w:hint="default"/>
          <w:b/>
          <w:bCs/>
          <w:color w:val="auto"/>
          <w:sz w:val="22"/>
          <w:szCs w:val="22"/>
        </w:rPr>
      </w:lvl>
    </w:lvlOverride>
    <w:lvlOverride w:ilvl="2">
      <w:lvl w:ilvl="2">
        <w:start w:val="1"/>
        <w:numFmt w:val="decimal"/>
        <w:isLgl/>
        <w:lvlText w:val="%1.%2.%3"/>
        <w:lvlJc w:val="left"/>
        <w:pPr>
          <w:ind w:left="720" w:hanging="720"/>
        </w:pPr>
        <w:rPr>
          <w:rFonts w:hint="default"/>
          <w:b/>
          <w:bCs/>
          <w:sz w:val="22"/>
          <w:szCs w:val="22"/>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38" w16cid:durableId="1114667282">
    <w:abstractNumId w:val="0"/>
  </w:num>
  <w:num w:numId="39" w16cid:durableId="1502744729">
    <w:abstractNumId w:val="11"/>
  </w:num>
  <w:num w:numId="40" w16cid:durableId="252789308">
    <w:abstractNumId w:val="36"/>
  </w:num>
  <w:num w:numId="41" w16cid:durableId="1712265712">
    <w:abstractNumId w:val="33"/>
  </w:num>
  <w:num w:numId="42" w16cid:durableId="1311864123">
    <w:abstractNumId w:val="30"/>
  </w:num>
  <w:num w:numId="43" w16cid:durableId="955017780">
    <w:abstractNumId w:val="13"/>
  </w:num>
  <w:num w:numId="44" w16cid:durableId="1855224172">
    <w:abstractNumId w:val="55"/>
  </w:num>
  <w:num w:numId="45" w16cid:durableId="900095745">
    <w:abstractNumId w:val="71"/>
  </w:num>
  <w:num w:numId="46" w16cid:durableId="1390617162">
    <w:abstractNumId w:val="23"/>
  </w:num>
  <w:num w:numId="47" w16cid:durableId="2095012329">
    <w:abstractNumId w:val="2"/>
  </w:num>
  <w:num w:numId="48" w16cid:durableId="1064373714">
    <w:abstractNumId w:val="42"/>
  </w:num>
  <w:num w:numId="49" w16cid:durableId="776410392">
    <w:abstractNumId w:val="28"/>
  </w:num>
  <w:num w:numId="50" w16cid:durableId="1454397871">
    <w:abstractNumId w:val="50"/>
  </w:num>
  <w:num w:numId="51" w16cid:durableId="2074500176">
    <w:abstractNumId w:val="21"/>
  </w:num>
  <w:num w:numId="52" w16cid:durableId="1007905299">
    <w:abstractNumId w:val="14"/>
  </w:num>
  <w:num w:numId="53" w16cid:durableId="879367619">
    <w:abstractNumId w:val="8"/>
  </w:num>
  <w:num w:numId="54" w16cid:durableId="1395818011">
    <w:abstractNumId w:val="15"/>
  </w:num>
  <w:num w:numId="55" w16cid:durableId="1349410386">
    <w:abstractNumId w:val="35"/>
  </w:num>
  <w:num w:numId="56" w16cid:durableId="1951549080">
    <w:abstractNumId w:val="73"/>
  </w:num>
  <w:num w:numId="57" w16cid:durableId="679544327">
    <w:abstractNumId w:val="48"/>
  </w:num>
  <w:num w:numId="58" w16cid:durableId="263389728">
    <w:abstractNumId w:val="27"/>
  </w:num>
  <w:num w:numId="59" w16cid:durableId="1021275414">
    <w:abstractNumId w:val="24"/>
  </w:num>
  <w:num w:numId="60" w16cid:durableId="179970674">
    <w:abstractNumId w:val="22"/>
  </w:num>
  <w:num w:numId="61" w16cid:durableId="196699828">
    <w:abstractNumId w:val="66"/>
  </w:num>
  <w:num w:numId="62" w16cid:durableId="1309818563">
    <w:abstractNumId w:val="60"/>
  </w:num>
  <w:num w:numId="63" w16cid:durableId="1230455751">
    <w:abstractNumId w:val="72"/>
  </w:num>
  <w:num w:numId="64" w16cid:durableId="689143021">
    <w:abstractNumId w:val="56"/>
  </w:num>
  <w:num w:numId="65" w16cid:durableId="1592011369">
    <w:abstractNumId w:val="43"/>
  </w:num>
  <w:num w:numId="66" w16cid:durableId="1601372769">
    <w:abstractNumId w:val="61"/>
  </w:num>
  <w:num w:numId="67" w16cid:durableId="1615940931">
    <w:abstractNumId w:val="29"/>
  </w:num>
  <w:num w:numId="68" w16cid:durableId="340863208">
    <w:abstractNumId w:val="25"/>
  </w:num>
  <w:num w:numId="69" w16cid:durableId="1136875438">
    <w:abstractNumId w:val="69"/>
  </w:num>
  <w:num w:numId="70" w16cid:durableId="1513569829">
    <w:abstractNumId w:val="52"/>
  </w:num>
  <w:num w:numId="71" w16cid:durableId="1635255446">
    <w:abstractNumId w:val="18"/>
  </w:num>
  <w:num w:numId="72" w16cid:durableId="1648123722">
    <w:abstractNumId w:val="58"/>
  </w:num>
  <w:num w:numId="73" w16cid:durableId="280691080">
    <w:abstractNumId w:val="63"/>
  </w:num>
  <w:num w:numId="74" w16cid:durableId="143355834">
    <w:abstractNumId w:val="20"/>
  </w:num>
  <w:num w:numId="75" w16cid:durableId="1615792100">
    <w:abstractNumId w:val="7"/>
  </w:num>
  <w:num w:numId="76" w16cid:durableId="903947675">
    <w:abstractNumId w:val="70"/>
  </w:num>
  <w:num w:numId="77" w16cid:durableId="1502815630">
    <w:abstractNumId w:val="74"/>
  </w:num>
  <w:num w:numId="78" w16cid:durableId="1993175054">
    <w:abstractNumId w:val="1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458"/>
    <w:rsid w:val="00000BDA"/>
    <w:rsid w:val="00000F19"/>
    <w:rsid w:val="000011A7"/>
    <w:rsid w:val="0000295E"/>
    <w:rsid w:val="0000379D"/>
    <w:rsid w:val="00003C67"/>
    <w:rsid w:val="00003E6B"/>
    <w:rsid w:val="00004314"/>
    <w:rsid w:val="0000445B"/>
    <w:rsid w:val="00004D95"/>
    <w:rsid w:val="00005A54"/>
    <w:rsid w:val="00005B2C"/>
    <w:rsid w:val="00006020"/>
    <w:rsid w:val="000061A9"/>
    <w:rsid w:val="000064CD"/>
    <w:rsid w:val="000065B4"/>
    <w:rsid w:val="00006763"/>
    <w:rsid w:val="000071C1"/>
    <w:rsid w:val="000073DB"/>
    <w:rsid w:val="000074D3"/>
    <w:rsid w:val="00010688"/>
    <w:rsid w:val="00010896"/>
    <w:rsid w:val="0001102A"/>
    <w:rsid w:val="0001110D"/>
    <w:rsid w:val="00011334"/>
    <w:rsid w:val="00011C6D"/>
    <w:rsid w:val="000125A3"/>
    <w:rsid w:val="000126F1"/>
    <w:rsid w:val="00013519"/>
    <w:rsid w:val="000135B2"/>
    <w:rsid w:val="0001378F"/>
    <w:rsid w:val="00013BF9"/>
    <w:rsid w:val="00013E2A"/>
    <w:rsid w:val="00014124"/>
    <w:rsid w:val="00014170"/>
    <w:rsid w:val="000142C6"/>
    <w:rsid w:val="000144FA"/>
    <w:rsid w:val="000148A0"/>
    <w:rsid w:val="00014CC8"/>
    <w:rsid w:val="00014E21"/>
    <w:rsid w:val="0001504D"/>
    <w:rsid w:val="00015077"/>
    <w:rsid w:val="0001528D"/>
    <w:rsid w:val="00016428"/>
    <w:rsid w:val="0001657A"/>
    <w:rsid w:val="0001681D"/>
    <w:rsid w:val="00017CCA"/>
    <w:rsid w:val="00017F65"/>
    <w:rsid w:val="00017F8E"/>
    <w:rsid w:val="000213B3"/>
    <w:rsid w:val="00021910"/>
    <w:rsid w:val="00021966"/>
    <w:rsid w:val="00022034"/>
    <w:rsid w:val="00022247"/>
    <w:rsid w:val="0002306D"/>
    <w:rsid w:val="000233C3"/>
    <w:rsid w:val="0002344C"/>
    <w:rsid w:val="000243C9"/>
    <w:rsid w:val="00024858"/>
    <w:rsid w:val="00024914"/>
    <w:rsid w:val="00024938"/>
    <w:rsid w:val="00024E02"/>
    <w:rsid w:val="00025087"/>
    <w:rsid w:val="0002547B"/>
    <w:rsid w:val="00025717"/>
    <w:rsid w:val="00025B47"/>
    <w:rsid w:val="00025E10"/>
    <w:rsid w:val="000262A9"/>
    <w:rsid w:val="00026AE6"/>
    <w:rsid w:val="00026F75"/>
    <w:rsid w:val="000271BF"/>
    <w:rsid w:val="000276E4"/>
    <w:rsid w:val="00030C52"/>
    <w:rsid w:val="00031086"/>
    <w:rsid w:val="000321CE"/>
    <w:rsid w:val="000321CF"/>
    <w:rsid w:val="00032209"/>
    <w:rsid w:val="00032270"/>
    <w:rsid w:val="000332DE"/>
    <w:rsid w:val="0003384D"/>
    <w:rsid w:val="00033AEF"/>
    <w:rsid w:val="00033E14"/>
    <w:rsid w:val="000346B7"/>
    <w:rsid w:val="00034AD1"/>
    <w:rsid w:val="00034BCB"/>
    <w:rsid w:val="00034C50"/>
    <w:rsid w:val="00034EEA"/>
    <w:rsid w:val="0003609A"/>
    <w:rsid w:val="00036622"/>
    <w:rsid w:val="00036B27"/>
    <w:rsid w:val="00036B3E"/>
    <w:rsid w:val="00036B8B"/>
    <w:rsid w:val="00036FD7"/>
    <w:rsid w:val="00037A34"/>
    <w:rsid w:val="00040106"/>
    <w:rsid w:val="0004119F"/>
    <w:rsid w:val="00041468"/>
    <w:rsid w:val="00041735"/>
    <w:rsid w:val="00041E7D"/>
    <w:rsid w:val="0004202A"/>
    <w:rsid w:val="000429B1"/>
    <w:rsid w:val="000429DA"/>
    <w:rsid w:val="00042D1B"/>
    <w:rsid w:val="0004331E"/>
    <w:rsid w:val="000442A4"/>
    <w:rsid w:val="000443B0"/>
    <w:rsid w:val="000444F3"/>
    <w:rsid w:val="000445B7"/>
    <w:rsid w:val="000447E5"/>
    <w:rsid w:val="00044E27"/>
    <w:rsid w:val="000458E9"/>
    <w:rsid w:val="00045B4A"/>
    <w:rsid w:val="000461ED"/>
    <w:rsid w:val="000462B5"/>
    <w:rsid w:val="00046A25"/>
    <w:rsid w:val="00046B19"/>
    <w:rsid w:val="00046CCD"/>
    <w:rsid w:val="0004765A"/>
    <w:rsid w:val="000479CB"/>
    <w:rsid w:val="00047F5A"/>
    <w:rsid w:val="00047FA9"/>
    <w:rsid w:val="00050890"/>
    <w:rsid w:val="00050A6E"/>
    <w:rsid w:val="00050CE1"/>
    <w:rsid w:val="00051581"/>
    <w:rsid w:val="0005181B"/>
    <w:rsid w:val="00052BDD"/>
    <w:rsid w:val="00053757"/>
    <w:rsid w:val="00053A26"/>
    <w:rsid w:val="00053B31"/>
    <w:rsid w:val="0005428D"/>
    <w:rsid w:val="00054AE0"/>
    <w:rsid w:val="0005551E"/>
    <w:rsid w:val="000556BE"/>
    <w:rsid w:val="00056A2B"/>
    <w:rsid w:val="00056B6B"/>
    <w:rsid w:val="00056E20"/>
    <w:rsid w:val="00057319"/>
    <w:rsid w:val="00060539"/>
    <w:rsid w:val="00060DB8"/>
    <w:rsid w:val="00060FD4"/>
    <w:rsid w:val="0006139C"/>
    <w:rsid w:val="00061851"/>
    <w:rsid w:val="00061918"/>
    <w:rsid w:val="0006200A"/>
    <w:rsid w:val="00062277"/>
    <w:rsid w:val="000628DD"/>
    <w:rsid w:val="00062D13"/>
    <w:rsid w:val="00062DA5"/>
    <w:rsid w:val="00062EFE"/>
    <w:rsid w:val="00063133"/>
    <w:rsid w:val="000636EE"/>
    <w:rsid w:val="000640CF"/>
    <w:rsid w:val="00064B12"/>
    <w:rsid w:val="00065E8F"/>
    <w:rsid w:val="00066064"/>
    <w:rsid w:val="00066B1C"/>
    <w:rsid w:val="00067981"/>
    <w:rsid w:val="000709A6"/>
    <w:rsid w:val="00070A42"/>
    <w:rsid w:val="000712AC"/>
    <w:rsid w:val="00071997"/>
    <w:rsid w:val="00071D9C"/>
    <w:rsid w:val="00071DE4"/>
    <w:rsid w:val="00071E31"/>
    <w:rsid w:val="00071F03"/>
    <w:rsid w:val="00072237"/>
    <w:rsid w:val="00072400"/>
    <w:rsid w:val="0007262A"/>
    <w:rsid w:val="000729C7"/>
    <w:rsid w:val="000741AE"/>
    <w:rsid w:val="000744E3"/>
    <w:rsid w:val="00074B19"/>
    <w:rsid w:val="00074E32"/>
    <w:rsid w:val="000753DE"/>
    <w:rsid w:val="00075418"/>
    <w:rsid w:val="000763AD"/>
    <w:rsid w:val="000775D7"/>
    <w:rsid w:val="000778AA"/>
    <w:rsid w:val="00077AE4"/>
    <w:rsid w:val="00080A06"/>
    <w:rsid w:val="00081592"/>
    <w:rsid w:val="00081D35"/>
    <w:rsid w:val="0008278B"/>
    <w:rsid w:val="00082E7B"/>
    <w:rsid w:val="0008318F"/>
    <w:rsid w:val="00083BC0"/>
    <w:rsid w:val="00083FC6"/>
    <w:rsid w:val="00084490"/>
    <w:rsid w:val="000849D9"/>
    <w:rsid w:val="00085285"/>
    <w:rsid w:val="0008659B"/>
    <w:rsid w:val="0008742C"/>
    <w:rsid w:val="000875B0"/>
    <w:rsid w:val="00090FA9"/>
    <w:rsid w:val="0009156D"/>
    <w:rsid w:val="00092010"/>
    <w:rsid w:val="00092847"/>
    <w:rsid w:val="0009466C"/>
    <w:rsid w:val="00094B18"/>
    <w:rsid w:val="00094D1A"/>
    <w:rsid w:val="00095588"/>
    <w:rsid w:val="00095DD0"/>
    <w:rsid w:val="000964D8"/>
    <w:rsid w:val="00096B34"/>
    <w:rsid w:val="00096BBD"/>
    <w:rsid w:val="00097448"/>
    <w:rsid w:val="00097581"/>
    <w:rsid w:val="000976A3"/>
    <w:rsid w:val="000976F2"/>
    <w:rsid w:val="000979C4"/>
    <w:rsid w:val="00097D48"/>
    <w:rsid w:val="00097F97"/>
    <w:rsid w:val="00097F9F"/>
    <w:rsid w:val="00097FD8"/>
    <w:rsid w:val="000A045F"/>
    <w:rsid w:val="000A04EE"/>
    <w:rsid w:val="000A08C6"/>
    <w:rsid w:val="000A0B10"/>
    <w:rsid w:val="000A1DA7"/>
    <w:rsid w:val="000A22B7"/>
    <w:rsid w:val="000A2369"/>
    <w:rsid w:val="000A27F0"/>
    <w:rsid w:val="000A30F5"/>
    <w:rsid w:val="000A3D59"/>
    <w:rsid w:val="000A45D0"/>
    <w:rsid w:val="000A4658"/>
    <w:rsid w:val="000A4FCA"/>
    <w:rsid w:val="000A5413"/>
    <w:rsid w:val="000A5512"/>
    <w:rsid w:val="000A58AD"/>
    <w:rsid w:val="000A669C"/>
    <w:rsid w:val="000A7088"/>
    <w:rsid w:val="000A7CA4"/>
    <w:rsid w:val="000B0689"/>
    <w:rsid w:val="000B0C10"/>
    <w:rsid w:val="000B0C91"/>
    <w:rsid w:val="000B0C9E"/>
    <w:rsid w:val="000B0DBD"/>
    <w:rsid w:val="000B1240"/>
    <w:rsid w:val="000B1C49"/>
    <w:rsid w:val="000B215E"/>
    <w:rsid w:val="000B259C"/>
    <w:rsid w:val="000B2DF2"/>
    <w:rsid w:val="000B2F7F"/>
    <w:rsid w:val="000B3001"/>
    <w:rsid w:val="000B396D"/>
    <w:rsid w:val="000B462B"/>
    <w:rsid w:val="000B4BA4"/>
    <w:rsid w:val="000B5580"/>
    <w:rsid w:val="000B5977"/>
    <w:rsid w:val="000B5B86"/>
    <w:rsid w:val="000B6658"/>
    <w:rsid w:val="000B688B"/>
    <w:rsid w:val="000B7095"/>
    <w:rsid w:val="000B7171"/>
    <w:rsid w:val="000B76F6"/>
    <w:rsid w:val="000B782D"/>
    <w:rsid w:val="000C04AB"/>
    <w:rsid w:val="000C0BCC"/>
    <w:rsid w:val="000C1971"/>
    <w:rsid w:val="000C1C20"/>
    <w:rsid w:val="000C1C25"/>
    <w:rsid w:val="000C1C5D"/>
    <w:rsid w:val="000C2242"/>
    <w:rsid w:val="000C224F"/>
    <w:rsid w:val="000C23C4"/>
    <w:rsid w:val="000C2490"/>
    <w:rsid w:val="000C27BB"/>
    <w:rsid w:val="000C3093"/>
    <w:rsid w:val="000C360A"/>
    <w:rsid w:val="000C42C0"/>
    <w:rsid w:val="000C460F"/>
    <w:rsid w:val="000C51C3"/>
    <w:rsid w:val="000C53C2"/>
    <w:rsid w:val="000C58D5"/>
    <w:rsid w:val="000C596F"/>
    <w:rsid w:val="000C654B"/>
    <w:rsid w:val="000C670B"/>
    <w:rsid w:val="000C72EB"/>
    <w:rsid w:val="000D0EB3"/>
    <w:rsid w:val="000D1E40"/>
    <w:rsid w:val="000D22F9"/>
    <w:rsid w:val="000D2948"/>
    <w:rsid w:val="000D3182"/>
    <w:rsid w:val="000D3211"/>
    <w:rsid w:val="000D35F8"/>
    <w:rsid w:val="000D418E"/>
    <w:rsid w:val="000D42BC"/>
    <w:rsid w:val="000D4585"/>
    <w:rsid w:val="000D4B0F"/>
    <w:rsid w:val="000D4E56"/>
    <w:rsid w:val="000D547A"/>
    <w:rsid w:val="000D561B"/>
    <w:rsid w:val="000D6364"/>
    <w:rsid w:val="000D664C"/>
    <w:rsid w:val="000D66AE"/>
    <w:rsid w:val="000D66EF"/>
    <w:rsid w:val="000D6ABF"/>
    <w:rsid w:val="000D6AC5"/>
    <w:rsid w:val="000D722D"/>
    <w:rsid w:val="000D7444"/>
    <w:rsid w:val="000E0354"/>
    <w:rsid w:val="000E0ABC"/>
    <w:rsid w:val="000E0B8F"/>
    <w:rsid w:val="000E0CE2"/>
    <w:rsid w:val="000E0D01"/>
    <w:rsid w:val="000E1942"/>
    <w:rsid w:val="000E1B1C"/>
    <w:rsid w:val="000E1BA8"/>
    <w:rsid w:val="000E1EA1"/>
    <w:rsid w:val="000E209C"/>
    <w:rsid w:val="000E2130"/>
    <w:rsid w:val="000E2D88"/>
    <w:rsid w:val="000E2F84"/>
    <w:rsid w:val="000E3044"/>
    <w:rsid w:val="000E43F2"/>
    <w:rsid w:val="000E450C"/>
    <w:rsid w:val="000E4D2C"/>
    <w:rsid w:val="000E4E26"/>
    <w:rsid w:val="000E54CD"/>
    <w:rsid w:val="000E5E1E"/>
    <w:rsid w:val="000E61FD"/>
    <w:rsid w:val="000E6319"/>
    <w:rsid w:val="000E6FBF"/>
    <w:rsid w:val="000E7B61"/>
    <w:rsid w:val="000F03A3"/>
    <w:rsid w:val="000F1000"/>
    <w:rsid w:val="000F11E3"/>
    <w:rsid w:val="000F1A2D"/>
    <w:rsid w:val="000F1F05"/>
    <w:rsid w:val="000F1F74"/>
    <w:rsid w:val="000F2897"/>
    <w:rsid w:val="000F3219"/>
    <w:rsid w:val="000F38B4"/>
    <w:rsid w:val="000F3A2C"/>
    <w:rsid w:val="000F3EE2"/>
    <w:rsid w:val="000F462F"/>
    <w:rsid w:val="000F4E69"/>
    <w:rsid w:val="000F55EC"/>
    <w:rsid w:val="000F5B6F"/>
    <w:rsid w:val="000F636A"/>
    <w:rsid w:val="000F6C6E"/>
    <w:rsid w:val="000F7EB3"/>
    <w:rsid w:val="001002A4"/>
    <w:rsid w:val="00100589"/>
    <w:rsid w:val="00100A03"/>
    <w:rsid w:val="00100EB4"/>
    <w:rsid w:val="001013CA"/>
    <w:rsid w:val="0010153B"/>
    <w:rsid w:val="00101C24"/>
    <w:rsid w:val="00102743"/>
    <w:rsid w:val="001027E1"/>
    <w:rsid w:val="001030EE"/>
    <w:rsid w:val="00103493"/>
    <w:rsid w:val="00103FA7"/>
    <w:rsid w:val="0010414B"/>
    <w:rsid w:val="001041A5"/>
    <w:rsid w:val="001043B0"/>
    <w:rsid w:val="001051A9"/>
    <w:rsid w:val="001051E0"/>
    <w:rsid w:val="00105DE3"/>
    <w:rsid w:val="00106016"/>
    <w:rsid w:val="0010622E"/>
    <w:rsid w:val="00106335"/>
    <w:rsid w:val="00107A89"/>
    <w:rsid w:val="00107DE7"/>
    <w:rsid w:val="001103E9"/>
    <w:rsid w:val="001109A7"/>
    <w:rsid w:val="001109E2"/>
    <w:rsid w:val="00110AC4"/>
    <w:rsid w:val="00110B59"/>
    <w:rsid w:val="001110E5"/>
    <w:rsid w:val="0011113B"/>
    <w:rsid w:val="001113A6"/>
    <w:rsid w:val="0011239E"/>
    <w:rsid w:val="00113349"/>
    <w:rsid w:val="00113717"/>
    <w:rsid w:val="00113DB5"/>
    <w:rsid w:val="00114382"/>
    <w:rsid w:val="00114C83"/>
    <w:rsid w:val="00115035"/>
    <w:rsid w:val="00115D1F"/>
    <w:rsid w:val="0011654E"/>
    <w:rsid w:val="00117791"/>
    <w:rsid w:val="00117883"/>
    <w:rsid w:val="00120224"/>
    <w:rsid w:val="00120CEC"/>
    <w:rsid w:val="00120FBE"/>
    <w:rsid w:val="00121458"/>
    <w:rsid w:val="0012162F"/>
    <w:rsid w:val="00122699"/>
    <w:rsid w:val="0012296A"/>
    <w:rsid w:val="00122E51"/>
    <w:rsid w:val="00123F31"/>
    <w:rsid w:val="00124BF0"/>
    <w:rsid w:val="0012593D"/>
    <w:rsid w:val="001259C6"/>
    <w:rsid w:val="001264C7"/>
    <w:rsid w:val="001268B2"/>
    <w:rsid w:val="00126B8E"/>
    <w:rsid w:val="00126F21"/>
    <w:rsid w:val="00127357"/>
    <w:rsid w:val="00127ED7"/>
    <w:rsid w:val="001309BD"/>
    <w:rsid w:val="00130AD5"/>
    <w:rsid w:val="00130C80"/>
    <w:rsid w:val="00131C62"/>
    <w:rsid w:val="00131EF2"/>
    <w:rsid w:val="001327EB"/>
    <w:rsid w:val="001328C1"/>
    <w:rsid w:val="00132A04"/>
    <w:rsid w:val="00132B2C"/>
    <w:rsid w:val="00132FE8"/>
    <w:rsid w:val="00133123"/>
    <w:rsid w:val="00133263"/>
    <w:rsid w:val="00133985"/>
    <w:rsid w:val="00134398"/>
    <w:rsid w:val="001348F7"/>
    <w:rsid w:val="00134BAA"/>
    <w:rsid w:val="001351A0"/>
    <w:rsid w:val="00135336"/>
    <w:rsid w:val="00135522"/>
    <w:rsid w:val="00135C0E"/>
    <w:rsid w:val="0013621F"/>
    <w:rsid w:val="00136304"/>
    <w:rsid w:val="001371B9"/>
    <w:rsid w:val="00137501"/>
    <w:rsid w:val="00137CD8"/>
    <w:rsid w:val="00140303"/>
    <w:rsid w:val="0014091A"/>
    <w:rsid w:val="0014185E"/>
    <w:rsid w:val="0014192D"/>
    <w:rsid w:val="00142E58"/>
    <w:rsid w:val="00142EF7"/>
    <w:rsid w:val="00143041"/>
    <w:rsid w:val="00143BE6"/>
    <w:rsid w:val="00143E32"/>
    <w:rsid w:val="00144175"/>
    <w:rsid w:val="00144F78"/>
    <w:rsid w:val="00145120"/>
    <w:rsid w:val="00145C08"/>
    <w:rsid w:val="00146C57"/>
    <w:rsid w:val="00146D75"/>
    <w:rsid w:val="00146E0A"/>
    <w:rsid w:val="00147121"/>
    <w:rsid w:val="001475D2"/>
    <w:rsid w:val="001478F0"/>
    <w:rsid w:val="00147BD1"/>
    <w:rsid w:val="00150159"/>
    <w:rsid w:val="001509D5"/>
    <w:rsid w:val="00150A8E"/>
    <w:rsid w:val="00150CA1"/>
    <w:rsid w:val="0015105B"/>
    <w:rsid w:val="001511A1"/>
    <w:rsid w:val="00151616"/>
    <w:rsid w:val="00151D6C"/>
    <w:rsid w:val="001526D5"/>
    <w:rsid w:val="001527CD"/>
    <w:rsid w:val="00152F2C"/>
    <w:rsid w:val="00153009"/>
    <w:rsid w:val="001538A3"/>
    <w:rsid w:val="001538C8"/>
    <w:rsid w:val="001539C8"/>
    <w:rsid w:val="001539FF"/>
    <w:rsid w:val="00153B34"/>
    <w:rsid w:val="00154CD4"/>
    <w:rsid w:val="00156005"/>
    <w:rsid w:val="00156539"/>
    <w:rsid w:val="00156682"/>
    <w:rsid w:val="00156D9F"/>
    <w:rsid w:val="0015744A"/>
    <w:rsid w:val="00157528"/>
    <w:rsid w:val="00157769"/>
    <w:rsid w:val="00160198"/>
    <w:rsid w:val="00160627"/>
    <w:rsid w:val="00160B48"/>
    <w:rsid w:val="00160B58"/>
    <w:rsid w:val="00160C0E"/>
    <w:rsid w:val="00161536"/>
    <w:rsid w:val="00161A0B"/>
    <w:rsid w:val="00161F56"/>
    <w:rsid w:val="00161F7F"/>
    <w:rsid w:val="0016226B"/>
    <w:rsid w:val="001625A2"/>
    <w:rsid w:val="00162664"/>
    <w:rsid w:val="00163122"/>
    <w:rsid w:val="001638A2"/>
    <w:rsid w:val="00163AC1"/>
    <w:rsid w:val="00163C64"/>
    <w:rsid w:val="00164DAC"/>
    <w:rsid w:val="00165434"/>
    <w:rsid w:val="001654CB"/>
    <w:rsid w:val="00165A8E"/>
    <w:rsid w:val="00165E16"/>
    <w:rsid w:val="00165F0B"/>
    <w:rsid w:val="00166B67"/>
    <w:rsid w:val="00166F4E"/>
    <w:rsid w:val="00167374"/>
    <w:rsid w:val="001674D8"/>
    <w:rsid w:val="001674FF"/>
    <w:rsid w:val="001679F9"/>
    <w:rsid w:val="00167F4A"/>
    <w:rsid w:val="0017048D"/>
    <w:rsid w:val="00170A34"/>
    <w:rsid w:val="00170D0B"/>
    <w:rsid w:val="00170D49"/>
    <w:rsid w:val="00171360"/>
    <w:rsid w:val="001714D9"/>
    <w:rsid w:val="00172264"/>
    <w:rsid w:val="00172469"/>
    <w:rsid w:val="001725B2"/>
    <w:rsid w:val="001737B5"/>
    <w:rsid w:val="00173824"/>
    <w:rsid w:val="0017434A"/>
    <w:rsid w:val="001747F1"/>
    <w:rsid w:val="00174F0B"/>
    <w:rsid w:val="0017520A"/>
    <w:rsid w:val="001755EA"/>
    <w:rsid w:val="001759FC"/>
    <w:rsid w:val="00175BF0"/>
    <w:rsid w:val="00175DCE"/>
    <w:rsid w:val="00176C5E"/>
    <w:rsid w:val="0017713F"/>
    <w:rsid w:val="00177528"/>
    <w:rsid w:val="001776F6"/>
    <w:rsid w:val="00180577"/>
    <w:rsid w:val="001806FE"/>
    <w:rsid w:val="00180A52"/>
    <w:rsid w:val="00180E82"/>
    <w:rsid w:val="00180E87"/>
    <w:rsid w:val="00180EA3"/>
    <w:rsid w:val="001815F5"/>
    <w:rsid w:val="00181C66"/>
    <w:rsid w:val="00184142"/>
    <w:rsid w:val="0018416B"/>
    <w:rsid w:val="00184481"/>
    <w:rsid w:val="001849A7"/>
    <w:rsid w:val="00184AF6"/>
    <w:rsid w:val="00184F67"/>
    <w:rsid w:val="001852C0"/>
    <w:rsid w:val="00185767"/>
    <w:rsid w:val="00186D44"/>
    <w:rsid w:val="00187249"/>
    <w:rsid w:val="00187512"/>
    <w:rsid w:val="00187AB3"/>
    <w:rsid w:val="00190350"/>
    <w:rsid w:val="001904C4"/>
    <w:rsid w:val="00190621"/>
    <w:rsid w:val="00190B2F"/>
    <w:rsid w:val="00192B4C"/>
    <w:rsid w:val="00192F7D"/>
    <w:rsid w:val="001932D2"/>
    <w:rsid w:val="0019358B"/>
    <w:rsid w:val="00193625"/>
    <w:rsid w:val="00193904"/>
    <w:rsid w:val="00194ADD"/>
    <w:rsid w:val="00194E13"/>
    <w:rsid w:val="00195315"/>
    <w:rsid w:val="00195954"/>
    <w:rsid w:val="00195F95"/>
    <w:rsid w:val="0019620B"/>
    <w:rsid w:val="00196524"/>
    <w:rsid w:val="00196C5A"/>
    <w:rsid w:val="00196F13"/>
    <w:rsid w:val="001976E8"/>
    <w:rsid w:val="001977CA"/>
    <w:rsid w:val="00197D8C"/>
    <w:rsid w:val="00197F23"/>
    <w:rsid w:val="001A0114"/>
    <w:rsid w:val="001A01CB"/>
    <w:rsid w:val="001A020C"/>
    <w:rsid w:val="001A08FD"/>
    <w:rsid w:val="001A0B44"/>
    <w:rsid w:val="001A0C91"/>
    <w:rsid w:val="001A153E"/>
    <w:rsid w:val="001A15DD"/>
    <w:rsid w:val="001A1657"/>
    <w:rsid w:val="001A1918"/>
    <w:rsid w:val="001A1FDF"/>
    <w:rsid w:val="001A229C"/>
    <w:rsid w:val="001A274A"/>
    <w:rsid w:val="001A2D62"/>
    <w:rsid w:val="001A2E83"/>
    <w:rsid w:val="001A337D"/>
    <w:rsid w:val="001A3835"/>
    <w:rsid w:val="001A399E"/>
    <w:rsid w:val="001A3F84"/>
    <w:rsid w:val="001A4000"/>
    <w:rsid w:val="001A43CF"/>
    <w:rsid w:val="001A46BE"/>
    <w:rsid w:val="001A4969"/>
    <w:rsid w:val="001A4B4F"/>
    <w:rsid w:val="001A4DAC"/>
    <w:rsid w:val="001A4DD0"/>
    <w:rsid w:val="001A50CE"/>
    <w:rsid w:val="001A510C"/>
    <w:rsid w:val="001A53BD"/>
    <w:rsid w:val="001A5740"/>
    <w:rsid w:val="001A594F"/>
    <w:rsid w:val="001A5F78"/>
    <w:rsid w:val="001A67D2"/>
    <w:rsid w:val="001A6F3D"/>
    <w:rsid w:val="001A7072"/>
    <w:rsid w:val="001A717D"/>
    <w:rsid w:val="001A7EC6"/>
    <w:rsid w:val="001B03A2"/>
    <w:rsid w:val="001B0638"/>
    <w:rsid w:val="001B07CF"/>
    <w:rsid w:val="001B08F3"/>
    <w:rsid w:val="001B0E6F"/>
    <w:rsid w:val="001B1424"/>
    <w:rsid w:val="001B275C"/>
    <w:rsid w:val="001B2C07"/>
    <w:rsid w:val="001B2C4D"/>
    <w:rsid w:val="001B316E"/>
    <w:rsid w:val="001B331E"/>
    <w:rsid w:val="001B3559"/>
    <w:rsid w:val="001B3FDD"/>
    <w:rsid w:val="001B4790"/>
    <w:rsid w:val="001B6455"/>
    <w:rsid w:val="001B68F9"/>
    <w:rsid w:val="001B6AE8"/>
    <w:rsid w:val="001B6B6D"/>
    <w:rsid w:val="001B6C9A"/>
    <w:rsid w:val="001B7489"/>
    <w:rsid w:val="001B779F"/>
    <w:rsid w:val="001B79CB"/>
    <w:rsid w:val="001B7BC9"/>
    <w:rsid w:val="001B7DDA"/>
    <w:rsid w:val="001C01A1"/>
    <w:rsid w:val="001C030D"/>
    <w:rsid w:val="001C14DF"/>
    <w:rsid w:val="001C1AA2"/>
    <w:rsid w:val="001C266C"/>
    <w:rsid w:val="001C3257"/>
    <w:rsid w:val="001C431F"/>
    <w:rsid w:val="001C4B42"/>
    <w:rsid w:val="001C56D9"/>
    <w:rsid w:val="001C572F"/>
    <w:rsid w:val="001C5983"/>
    <w:rsid w:val="001C676E"/>
    <w:rsid w:val="001C6C1E"/>
    <w:rsid w:val="001C7B3D"/>
    <w:rsid w:val="001C7FDB"/>
    <w:rsid w:val="001D0171"/>
    <w:rsid w:val="001D14CD"/>
    <w:rsid w:val="001D1763"/>
    <w:rsid w:val="001D1A76"/>
    <w:rsid w:val="001D2252"/>
    <w:rsid w:val="001D2742"/>
    <w:rsid w:val="001D2917"/>
    <w:rsid w:val="001D2D63"/>
    <w:rsid w:val="001D36DB"/>
    <w:rsid w:val="001D434F"/>
    <w:rsid w:val="001D49FA"/>
    <w:rsid w:val="001D571B"/>
    <w:rsid w:val="001D5F66"/>
    <w:rsid w:val="001D77B9"/>
    <w:rsid w:val="001E0078"/>
    <w:rsid w:val="001E04F1"/>
    <w:rsid w:val="001E0BC5"/>
    <w:rsid w:val="001E0EF6"/>
    <w:rsid w:val="001E1087"/>
    <w:rsid w:val="001E1116"/>
    <w:rsid w:val="001E16A3"/>
    <w:rsid w:val="001E196B"/>
    <w:rsid w:val="001E1A97"/>
    <w:rsid w:val="001E1E16"/>
    <w:rsid w:val="001E2331"/>
    <w:rsid w:val="001E2D9D"/>
    <w:rsid w:val="001E2DE5"/>
    <w:rsid w:val="001E2FA6"/>
    <w:rsid w:val="001E3475"/>
    <w:rsid w:val="001E358C"/>
    <w:rsid w:val="001E36B8"/>
    <w:rsid w:val="001E371F"/>
    <w:rsid w:val="001E43B0"/>
    <w:rsid w:val="001E4676"/>
    <w:rsid w:val="001E4C6F"/>
    <w:rsid w:val="001E56F1"/>
    <w:rsid w:val="001E5895"/>
    <w:rsid w:val="001E5BDE"/>
    <w:rsid w:val="001E5FFA"/>
    <w:rsid w:val="001E6415"/>
    <w:rsid w:val="001E670F"/>
    <w:rsid w:val="001E6A09"/>
    <w:rsid w:val="001E707F"/>
    <w:rsid w:val="001E72A4"/>
    <w:rsid w:val="001E7440"/>
    <w:rsid w:val="001E7922"/>
    <w:rsid w:val="001E799A"/>
    <w:rsid w:val="001F044F"/>
    <w:rsid w:val="001F05DB"/>
    <w:rsid w:val="001F06DB"/>
    <w:rsid w:val="001F0AD8"/>
    <w:rsid w:val="001F1BE2"/>
    <w:rsid w:val="001F282A"/>
    <w:rsid w:val="001F2C87"/>
    <w:rsid w:val="001F2E3A"/>
    <w:rsid w:val="001F3A04"/>
    <w:rsid w:val="001F3A8F"/>
    <w:rsid w:val="001F3EA7"/>
    <w:rsid w:val="001F47CA"/>
    <w:rsid w:val="001F491C"/>
    <w:rsid w:val="001F4F29"/>
    <w:rsid w:val="001F57B7"/>
    <w:rsid w:val="001F5CF0"/>
    <w:rsid w:val="001F6618"/>
    <w:rsid w:val="001F6895"/>
    <w:rsid w:val="001F6A80"/>
    <w:rsid w:val="001F74CF"/>
    <w:rsid w:val="001F751F"/>
    <w:rsid w:val="001F7958"/>
    <w:rsid w:val="001F7CC6"/>
    <w:rsid w:val="00200222"/>
    <w:rsid w:val="002005C8"/>
    <w:rsid w:val="0020061D"/>
    <w:rsid w:val="002011E1"/>
    <w:rsid w:val="00201650"/>
    <w:rsid w:val="0020182C"/>
    <w:rsid w:val="00201A9E"/>
    <w:rsid w:val="00202386"/>
    <w:rsid w:val="00203229"/>
    <w:rsid w:val="002032AA"/>
    <w:rsid w:val="00203C4B"/>
    <w:rsid w:val="00203C8E"/>
    <w:rsid w:val="00203FE6"/>
    <w:rsid w:val="002046F3"/>
    <w:rsid w:val="002047F3"/>
    <w:rsid w:val="00204FA0"/>
    <w:rsid w:val="002054A9"/>
    <w:rsid w:val="0020556C"/>
    <w:rsid w:val="002056C2"/>
    <w:rsid w:val="00205DBD"/>
    <w:rsid w:val="00205E17"/>
    <w:rsid w:val="002065E8"/>
    <w:rsid w:val="00206685"/>
    <w:rsid w:val="00206693"/>
    <w:rsid w:val="002066B3"/>
    <w:rsid w:val="002079C0"/>
    <w:rsid w:val="00207CB3"/>
    <w:rsid w:val="00207FE8"/>
    <w:rsid w:val="0021115E"/>
    <w:rsid w:val="0021172F"/>
    <w:rsid w:val="002118FF"/>
    <w:rsid w:val="00211CC3"/>
    <w:rsid w:val="00211E3D"/>
    <w:rsid w:val="00211FBD"/>
    <w:rsid w:val="0021246C"/>
    <w:rsid w:val="002128C7"/>
    <w:rsid w:val="002130F8"/>
    <w:rsid w:val="00213A00"/>
    <w:rsid w:val="002140C6"/>
    <w:rsid w:val="002147BE"/>
    <w:rsid w:val="0021495F"/>
    <w:rsid w:val="002156E3"/>
    <w:rsid w:val="002158CE"/>
    <w:rsid w:val="00215B3D"/>
    <w:rsid w:val="00216B11"/>
    <w:rsid w:val="00216CB8"/>
    <w:rsid w:val="00216ECD"/>
    <w:rsid w:val="0021720F"/>
    <w:rsid w:val="00217A10"/>
    <w:rsid w:val="00220147"/>
    <w:rsid w:val="00220B28"/>
    <w:rsid w:val="00220F06"/>
    <w:rsid w:val="002216A6"/>
    <w:rsid w:val="00221A41"/>
    <w:rsid w:val="00221A8C"/>
    <w:rsid w:val="002233ED"/>
    <w:rsid w:val="00223816"/>
    <w:rsid w:val="0022443D"/>
    <w:rsid w:val="0022448B"/>
    <w:rsid w:val="00224909"/>
    <w:rsid w:val="002249FA"/>
    <w:rsid w:val="0022569A"/>
    <w:rsid w:val="002256AA"/>
    <w:rsid w:val="00225994"/>
    <w:rsid w:val="00225EBD"/>
    <w:rsid w:val="002262FA"/>
    <w:rsid w:val="00226840"/>
    <w:rsid w:val="002268BD"/>
    <w:rsid w:val="00227017"/>
    <w:rsid w:val="002272CD"/>
    <w:rsid w:val="00227341"/>
    <w:rsid w:val="002301D0"/>
    <w:rsid w:val="00230B3E"/>
    <w:rsid w:val="00231562"/>
    <w:rsid w:val="00232108"/>
    <w:rsid w:val="002322F6"/>
    <w:rsid w:val="0023276A"/>
    <w:rsid w:val="00234059"/>
    <w:rsid w:val="002344B2"/>
    <w:rsid w:val="00234DD5"/>
    <w:rsid w:val="00234DF6"/>
    <w:rsid w:val="00235151"/>
    <w:rsid w:val="00235497"/>
    <w:rsid w:val="002361DF"/>
    <w:rsid w:val="00236584"/>
    <w:rsid w:val="00236640"/>
    <w:rsid w:val="00237267"/>
    <w:rsid w:val="0023768C"/>
    <w:rsid w:val="00237759"/>
    <w:rsid w:val="00237BED"/>
    <w:rsid w:val="00240376"/>
    <w:rsid w:val="002411BF"/>
    <w:rsid w:val="002415FD"/>
    <w:rsid w:val="00241D99"/>
    <w:rsid w:val="00242727"/>
    <w:rsid w:val="0024391E"/>
    <w:rsid w:val="00243B3B"/>
    <w:rsid w:val="00243E84"/>
    <w:rsid w:val="002445EB"/>
    <w:rsid w:val="00244A87"/>
    <w:rsid w:val="002458CC"/>
    <w:rsid w:val="00245B38"/>
    <w:rsid w:val="00246402"/>
    <w:rsid w:val="0024645A"/>
    <w:rsid w:val="0024734F"/>
    <w:rsid w:val="00247798"/>
    <w:rsid w:val="00247BB6"/>
    <w:rsid w:val="00247C32"/>
    <w:rsid w:val="002502E0"/>
    <w:rsid w:val="00250395"/>
    <w:rsid w:val="00250652"/>
    <w:rsid w:val="00251A44"/>
    <w:rsid w:val="00251B76"/>
    <w:rsid w:val="00251FEB"/>
    <w:rsid w:val="00252897"/>
    <w:rsid w:val="002539BF"/>
    <w:rsid w:val="00254763"/>
    <w:rsid w:val="00254BDF"/>
    <w:rsid w:val="002552DB"/>
    <w:rsid w:val="00255349"/>
    <w:rsid w:val="00255667"/>
    <w:rsid w:val="002556F7"/>
    <w:rsid w:val="00255EFA"/>
    <w:rsid w:val="002565C2"/>
    <w:rsid w:val="00256C8B"/>
    <w:rsid w:val="002571CF"/>
    <w:rsid w:val="002572E2"/>
    <w:rsid w:val="00260D59"/>
    <w:rsid w:val="002612E0"/>
    <w:rsid w:val="00261ED4"/>
    <w:rsid w:val="00261EED"/>
    <w:rsid w:val="00261FB8"/>
    <w:rsid w:val="0026237C"/>
    <w:rsid w:val="0026238C"/>
    <w:rsid w:val="0026314D"/>
    <w:rsid w:val="0026364C"/>
    <w:rsid w:val="002639C5"/>
    <w:rsid w:val="00264048"/>
    <w:rsid w:val="002643FE"/>
    <w:rsid w:val="00264A9B"/>
    <w:rsid w:val="00264FC2"/>
    <w:rsid w:val="00265098"/>
    <w:rsid w:val="0026566D"/>
    <w:rsid w:val="002657BC"/>
    <w:rsid w:val="00265BEA"/>
    <w:rsid w:val="00266911"/>
    <w:rsid w:val="00266D5D"/>
    <w:rsid w:val="00266E34"/>
    <w:rsid w:val="00267699"/>
    <w:rsid w:val="00267906"/>
    <w:rsid w:val="002679C0"/>
    <w:rsid w:val="002679D5"/>
    <w:rsid w:val="00267AB5"/>
    <w:rsid w:val="0027010C"/>
    <w:rsid w:val="0027284E"/>
    <w:rsid w:val="00272D41"/>
    <w:rsid w:val="00272F64"/>
    <w:rsid w:val="002740E6"/>
    <w:rsid w:val="00274281"/>
    <w:rsid w:val="00274586"/>
    <w:rsid w:val="00274E12"/>
    <w:rsid w:val="00274F56"/>
    <w:rsid w:val="00275249"/>
    <w:rsid w:val="002752EE"/>
    <w:rsid w:val="00275C73"/>
    <w:rsid w:val="00275C78"/>
    <w:rsid w:val="00275F90"/>
    <w:rsid w:val="00276A05"/>
    <w:rsid w:val="00276A8A"/>
    <w:rsid w:val="00276EA5"/>
    <w:rsid w:val="00277070"/>
    <w:rsid w:val="002770B6"/>
    <w:rsid w:val="00277285"/>
    <w:rsid w:val="00277A59"/>
    <w:rsid w:val="00280381"/>
    <w:rsid w:val="0028100C"/>
    <w:rsid w:val="00281234"/>
    <w:rsid w:val="0028132C"/>
    <w:rsid w:val="002816F7"/>
    <w:rsid w:val="0028324C"/>
    <w:rsid w:val="002832F7"/>
    <w:rsid w:val="002832FA"/>
    <w:rsid w:val="002833A9"/>
    <w:rsid w:val="00283D16"/>
    <w:rsid w:val="00284B3F"/>
    <w:rsid w:val="00284E2A"/>
    <w:rsid w:val="0028517F"/>
    <w:rsid w:val="00285483"/>
    <w:rsid w:val="0028558E"/>
    <w:rsid w:val="00285C9A"/>
    <w:rsid w:val="00285F45"/>
    <w:rsid w:val="00286269"/>
    <w:rsid w:val="00286E0B"/>
    <w:rsid w:val="00286E9F"/>
    <w:rsid w:val="00286FA7"/>
    <w:rsid w:val="0028779C"/>
    <w:rsid w:val="0028779F"/>
    <w:rsid w:val="00287D0A"/>
    <w:rsid w:val="0029346C"/>
    <w:rsid w:val="00293A36"/>
    <w:rsid w:val="00293D0A"/>
    <w:rsid w:val="00295114"/>
    <w:rsid w:val="00295210"/>
    <w:rsid w:val="002968F8"/>
    <w:rsid w:val="00296D51"/>
    <w:rsid w:val="002970F8"/>
    <w:rsid w:val="002979EA"/>
    <w:rsid w:val="00297E36"/>
    <w:rsid w:val="002A0145"/>
    <w:rsid w:val="002A045D"/>
    <w:rsid w:val="002A04C4"/>
    <w:rsid w:val="002A0549"/>
    <w:rsid w:val="002A0B03"/>
    <w:rsid w:val="002A0CBD"/>
    <w:rsid w:val="002A1981"/>
    <w:rsid w:val="002A2062"/>
    <w:rsid w:val="002A2221"/>
    <w:rsid w:val="002A2304"/>
    <w:rsid w:val="002A2464"/>
    <w:rsid w:val="002A2830"/>
    <w:rsid w:val="002A2AFF"/>
    <w:rsid w:val="002A3979"/>
    <w:rsid w:val="002A39E1"/>
    <w:rsid w:val="002A497D"/>
    <w:rsid w:val="002A575E"/>
    <w:rsid w:val="002A5B10"/>
    <w:rsid w:val="002A5B1D"/>
    <w:rsid w:val="002A672B"/>
    <w:rsid w:val="002A6B91"/>
    <w:rsid w:val="002A6D34"/>
    <w:rsid w:val="002A7010"/>
    <w:rsid w:val="002A746C"/>
    <w:rsid w:val="002A7840"/>
    <w:rsid w:val="002A7B27"/>
    <w:rsid w:val="002A7DE2"/>
    <w:rsid w:val="002B044E"/>
    <w:rsid w:val="002B06F9"/>
    <w:rsid w:val="002B0BEA"/>
    <w:rsid w:val="002B11C7"/>
    <w:rsid w:val="002B167A"/>
    <w:rsid w:val="002B1CDD"/>
    <w:rsid w:val="002B235A"/>
    <w:rsid w:val="002B2519"/>
    <w:rsid w:val="002B25CC"/>
    <w:rsid w:val="002B2AF8"/>
    <w:rsid w:val="002B3031"/>
    <w:rsid w:val="002B30E4"/>
    <w:rsid w:val="002B3690"/>
    <w:rsid w:val="002B3FD5"/>
    <w:rsid w:val="002B4178"/>
    <w:rsid w:val="002B4AB7"/>
    <w:rsid w:val="002B4DF6"/>
    <w:rsid w:val="002B4F1D"/>
    <w:rsid w:val="002B4FCD"/>
    <w:rsid w:val="002B4FE5"/>
    <w:rsid w:val="002B540D"/>
    <w:rsid w:val="002B5917"/>
    <w:rsid w:val="002B5E50"/>
    <w:rsid w:val="002B5FA1"/>
    <w:rsid w:val="002B63C5"/>
    <w:rsid w:val="002B686A"/>
    <w:rsid w:val="002B6D55"/>
    <w:rsid w:val="002B7221"/>
    <w:rsid w:val="002B77F8"/>
    <w:rsid w:val="002B78E5"/>
    <w:rsid w:val="002B7A2B"/>
    <w:rsid w:val="002B7A8C"/>
    <w:rsid w:val="002B7DBA"/>
    <w:rsid w:val="002B7F9E"/>
    <w:rsid w:val="002C006D"/>
    <w:rsid w:val="002C02DE"/>
    <w:rsid w:val="002C09EC"/>
    <w:rsid w:val="002C0C97"/>
    <w:rsid w:val="002C1110"/>
    <w:rsid w:val="002C126A"/>
    <w:rsid w:val="002C1381"/>
    <w:rsid w:val="002C1476"/>
    <w:rsid w:val="002C2148"/>
    <w:rsid w:val="002C27BE"/>
    <w:rsid w:val="002C2DD0"/>
    <w:rsid w:val="002C33A7"/>
    <w:rsid w:val="002C365F"/>
    <w:rsid w:val="002C49A2"/>
    <w:rsid w:val="002C4A06"/>
    <w:rsid w:val="002C4B7A"/>
    <w:rsid w:val="002C4DBE"/>
    <w:rsid w:val="002C4E72"/>
    <w:rsid w:val="002C5102"/>
    <w:rsid w:val="002C5655"/>
    <w:rsid w:val="002C58E4"/>
    <w:rsid w:val="002C6974"/>
    <w:rsid w:val="002C7035"/>
    <w:rsid w:val="002C733B"/>
    <w:rsid w:val="002C7B88"/>
    <w:rsid w:val="002C7F8E"/>
    <w:rsid w:val="002C7FFA"/>
    <w:rsid w:val="002D0815"/>
    <w:rsid w:val="002D0A84"/>
    <w:rsid w:val="002D0AEE"/>
    <w:rsid w:val="002D114C"/>
    <w:rsid w:val="002D1507"/>
    <w:rsid w:val="002D153A"/>
    <w:rsid w:val="002D1829"/>
    <w:rsid w:val="002D1A09"/>
    <w:rsid w:val="002D1B96"/>
    <w:rsid w:val="002D1C41"/>
    <w:rsid w:val="002D2219"/>
    <w:rsid w:val="002D2508"/>
    <w:rsid w:val="002D2CCC"/>
    <w:rsid w:val="002D2E20"/>
    <w:rsid w:val="002D2F67"/>
    <w:rsid w:val="002D3AA1"/>
    <w:rsid w:val="002D5D04"/>
    <w:rsid w:val="002D6250"/>
    <w:rsid w:val="002D626E"/>
    <w:rsid w:val="002D62A2"/>
    <w:rsid w:val="002D67FB"/>
    <w:rsid w:val="002D6A57"/>
    <w:rsid w:val="002D6A9F"/>
    <w:rsid w:val="002D6D28"/>
    <w:rsid w:val="002D7C01"/>
    <w:rsid w:val="002E0D76"/>
    <w:rsid w:val="002E2947"/>
    <w:rsid w:val="002E2D22"/>
    <w:rsid w:val="002E36ED"/>
    <w:rsid w:val="002E38DA"/>
    <w:rsid w:val="002E446A"/>
    <w:rsid w:val="002E46CA"/>
    <w:rsid w:val="002E4D39"/>
    <w:rsid w:val="002E4EFF"/>
    <w:rsid w:val="002E513A"/>
    <w:rsid w:val="002E52F4"/>
    <w:rsid w:val="002E532A"/>
    <w:rsid w:val="002E5CBC"/>
    <w:rsid w:val="002E5D04"/>
    <w:rsid w:val="002E6434"/>
    <w:rsid w:val="002E6DC0"/>
    <w:rsid w:val="002E714D"/>
    <w:rsid w:val="002E724E"/>
    <w:rsid w:val="002E73BC"/>
    <w:rsid w:val="002F028E"/>
    <w:rsid w:val="002F030B"/>
    <w:rsid w:val="002F063A"/>
    <w:rsid w:val="002F09C6"/>
    <w:rsid w:val="002F0C53"/>
    <w:rsid w:val="002F1196"/>
    <w:rsid w:val="002F145C"/>
    <w:rsid w:val="002F172B"/>
    <w:rsid w:val="002F1956"/>
    <w:rsid w:val="002F1B36"/>
    <w:rsid w:val="002F20F4"/>
    <w:rsid w:val="002F25C2"/>
    <w:rsid w:val="002F26D8"/>
    <w:rsid w:val="002F2F3D"/>
    <w:rsid w:val="002F3554"/>
    <w:rsid w:val="002F4026"/>
    <w:rsid w:val="002F49B7"/>
    <w:rsid w:val="002F4E8D"/>
    <w:rsid w:val="002F5386"/>
    <w:rsid w:val="002F5808"/>
    <w:rsid w:val="002F5A0B"/>
    <w:rsid w:val="002F5B4B"/>
    <w:rsid w:val="002F5C3E"/>
    <w:rsid w:val="002F6371"/>
    <w:rsid w:val="002F6791"/>
    <w:rsid w:val="002F7608"/>
    <w:rsid w:val="002F79E8"/>
    <w:rsid w:val="0030027E"/>
    <w:rsid w:val="00300427"/>
    <w:rsid w:val="00300E97"/>
    <w:rsid w:val="00300F4A"/>
    <w:rsid w:val="0030137B"/>
    <w:rsid w:val="003018ED"/>
    <w:rsid w:val="00301C65"/>
    <w:rsid w:val="00301CC4"/>
    <w:rsid w:val="00301D08"/>
    <w:rsid w:val="00302063"/>
    <w:rsid w:val="00302472"/>
    <w:rsid w:val="00302586"/>
    <w:rsid w:val="0030262A"/>
    <w:rsid w:val="00302AE5"/>
    <w:rsid w:val="00303197"/>
    <w:rsid w:val="00303C3C"/>
    <w:rsid w:val="00303CE6"/>
    <w:rsid w:val="00304A26"/>
    <w:rsid w:val="00304BC7"/>
    <w:rsid w:val="0030518F"/>
    <w:rsid w:val="003059CC"/>
    <w:rsid w:val="00305CAC"/>
    <w:rsid w:val="00305F59"/>
    <w:rsid w:val="00306B63"/>
    <w:rsid w:val="00306E2A"/>
    <w:rsid w:val="00307042"/>
    <w:rsid w:val="003079BD"/>
    <w:rsid w:val="00307C67"/>
    <w:rsid w:val="00307E8B"/>
    <w:rsid w:val="003105AD"/>
    <w:rsid w:val="00310C84"/>
    <w:rsid w:val="00310FD1"/>
    <w:rsid w:val="00311150"/>
    <w:rsid w:val="00311CEA"/>
    <w:rsid w:val="003125B6"/>
    <w:rsid w:val="0031261C"/>
    <w:rsid w:val="0031292F"/>
    <w:rsid w:val="00312B82"/>
    <w:rsid w:val="00312F86"/>
    <w:rsid w:val="00312F93"/>
    <w:rsid w:val="003132B1"/>
    <w:rsid w:val="00313304"/>
    <w:rsid w:val="00313574"/>
    <w:rsid w:val="0031391F"/>
    <w:rsid w:val="00313F92"/>
    <w:rsid w:val="003145DF"/>
    <w:rsid w:val="00314CFC"/>
    <w:rsid w:val="00314E67"/>
    <w:rsid w:val="00315D2C"/>
    <w:rsid w:val="00315EF5"/>
    <w:rsid w:val="00316541"/>
    <w:rsid w:val="00316777"/>
    <w:rsid w:val="0031708E"/>
    <w:rsid w:val="00317D4B"/>
    <w:rsid w:val="00317D4F"/>
    <w:rsid w:val="00320ED5"/>
    <w:rsid w:val="003211B3"/>
    <w:rsid w:val="00322040"/>
    <w:rsid w:val="0032213F"/>
    <w:rsid w:val="003226CE"/>
    <w:rsid w:val="00322786"/>
    <w:rsid w:val="00322DF2"/>
    <w:rsid w:val="003231A4"/>
    <w:rsid w:val="00323642"/>
    <w:rsid w:val="0032386F"/>
    <w:rsid w:val="0032391B"/>
    <w:rsid w:val="00323978"/>
    <w:rsid w:val="0032461E"/>
    <w:rsid w:val="003248A6"/>
    <w:rsid w:val="00324A1E"/>
    <w:rsid w:val="00324E99"/>
    <w:rsid w:val="003250A7"/>
    <w:rsid w:val="00325621"/>
    <w:rsid w:val="003261A8"/>
    <w:rsid w:val="003263BA"/>
    <w:rsid w:val="0032724C"/>
    <w:rsid w:val="00327857"/>
    <w:rsid w:val="00327A17"/>
    <w:rsid w:val="00327CF4"/>
    <w:rsid w:val="00327D3E"/>
    <w:rsid w:val="00327D69"/>
    <w:rsid w:val="00327FF3"/>
    <w:rsid w:val="003300D8"/>
    <w:rsid w:val="003303E0"/>
    <w:rsid w:val="00330ED4"/>
    <w:rsid w:val="003310BB"/>
    <w:rsid w:val="00331367"/>
    <w:rsid w:val="003313CA"/>
    <w:rsid w:val="00331460"/>
    <w:rsid w:val="00331A6A"/>
    <w:rsid w:val="00331C6D"/>
    <w:rsid w:val="0033322B"/>
    <w:rsid w:val="003336F5"/>
    <w:rsid w:val="00334AED"/>
    <w:rsid w:val="00334C87"/>
    <w:rsid w:val="003350D4"/>
    <w:rsid w:val="003351BC"/>
    <w:rsid w:val="00335B29"/>
    <w:rsid w:val="00335BDB"/>
    <w:rsid w:val="0033708B"/>
    <w:rsid w:val="003403F6"/>
    <w:rsid w:val="00340787"/>
    <w:rsid w:val="00341179"/>
    <w:rsid w:val="00341C1B"/>
    <w:rsid w:val="0034215E"/>
    <w:rsid w:val="0034220B"/>
    <w:rsid w:val="00342307"/>
    <w:rsid w:val="00342473"/>
    <w:rsid w:val="003426B5"/>
    <w:rsid w:val="00342DE6"/>
    <w:rsid w:val="00343538"/>
    <w:rsid w:val="00343782"/>
    <w:rsid w:val="0034396B"/>
    <w:rsid w:val="00343995"/>
    <w:rsid w:val="00343E71"/>
    <w:rsid w:val="003441EC"/>
    <w:rsid w:val="00344BF7"/>
    <w:rsid w:val="00345F4A"/>
    <w:rsid w:val="00346207"/>
    <w:rsid w:val="00346536"/>
    <w:rsid w:val="00346C51"/>
    <w:rsid w:val="00347482"/>
    <w:rsid w:val="003477A3"/>
    <w:rsid w:val="00347927"/>
    <w:rsid w:val="003500C0"/>
    <w:rsid w:val="0035066B"/>
    <w:rsid w:val="00350678"/>
    <w:rsid w:val="00350A65"/>
    <w:rsid w:val="00350D18"/>
    <w:rsid w:val="00350F91"/>
    <w:rsid w:val="00350FAD"/>
    <w:rsid w:val="00351D89"/>
    <w:rsid w:val="00352946"/>
    <w:rsid w:val="00353508"/>
    <w:rsid w:val="003536C6"/>
    <w:rsid w:val="003552B7"/>
    <w:rsid w:val="00355544"/>
    <w:rsid w:val="003557FB"/>
    <w:rsid w:val="00355A4B"/>
    <w:rsid w:val="00355AC1"/>
    <w:rsid w:val="003560B0"/>
    <w:rsid w:val="00356499"/>
    <w:rsid w:val="0035686F"/>
    <w:rsid w:val="00357CD0"/>
    <w:rsid w:val="00360CEC"/>
    <w:rsid w:val="00361D27"/>
    <w:rsid w:val="00362F5F"/>
    <w:rsid w:val="003648B2"/>
    <w:rsid w:val="00365424"/>
    <w:rsid w:val="00365822"/>
    <w:rsid w:val="00365BC9"/>
    <w:rsid w:val="00365D0B"/>
    <w:rsid w:val="00366EBD"/>
    <w:rsid w:val="00367614"/>
    <w:rsid w:val="00367AF6"/>
    <w:rsid w:val="00370562"/>
    <w:rsid w:val="003707D2"/>
    <w:rsid w:val="00370AB7"/>
    <w:rsid w:val="00370D8A"/>
    <w:rsid w:val="00370F01"/>
    <w:rsid w:val="00371269"/>
    <w:rsid w:val="00372280"/>
    <w:rsid w:val="003724D0"/>
    <w:rsid w:val="00372F10"/>
    <w:rsid w:val="00373D64"/>
    <w:rsid w:val="00373F8C"/>
    <w:rsid w:val="00374017"/>
    <w:rsid w:val="00374172"/>
    <w:rsid w:val="003742B9"/>
    <w:rsid w:val="003752E3"/>
    <w:rsid w:val="00375770"/>
    <w:rsid w:val="00376376"/>
    <w:rsid w:val="00376A19"/>
    <w:rsid w:val="00377930"/>
    <w:rsid w:val="00377BB2"/>
    <w:rsid w:val="00377EAF"/>
    <w:rsid w:val="00377F8E"/>
    <w:rsid w:val="00380154"/>
    <w:rsid w:val="00380247"/>
    <w:rsid w:val="003804E1"/>
    <w:rsid w:val="00380A56"/>
    <w:rsid w:val="00380EC8"/>
    <w:rsid w:val="00380F93"/>
    <w:rsid w:val="00381CE5"/>
    <w:rsid w:val="00381FF2"/>
    <w:rsid w:val="00382294"/>
    <w:rsid w:val="003825AA"/>
    <w:rsid w:val="00382991"/>
    <w:rsid w:val="00382AA0"/>
    <w:rsid w:val="00382C1C"/>
    <w:rsid w:val="00382D66"/>
    <w:rsid w:val="003830DC"/>
    <w:rsid w:val="003831DA"/>
    <w:rsid w:val="00383635"/>
    <w:rsid w:val="00383768"/>
    <w:rsid w:val="00383F27"/>
    <w:rsid w:val="003844A6"/>
    <w:rsid w:val="003845C0"/>
    <w:rsid w:val="0038483F"/>
    <w:rsid w:val="00384AD4"/>
    <w:rsid w:val="003853C7"/>
    <w:rsid w:val="003854AB"/>
    <w:rsid w:val="00385640"/>
    <w:rsid w:val="0038565F"/>
    <w:rsid w:val="00385CE3"/>
    <w:rsid w:val="00385EBA"/>
    <w:rsid w:val="00386445"/>
    <w:rsid w:val="003864EF"/>
    <w:rsid w:val="0038693A"/>
    <w:rsid w:val="003869FC"/>
    <w:rsid w:val="00386A7C"/>
    <w:rsid w:val="00386A7F"/>
    <w:rsid w:val="00387493"/>
    <w:rsid w:val="00387658"/>
    <w:rsid w:val="00387B95"/>
    <w:rsid w:val="00387F0B"/>
    <w:rsid w:val="00390D46"/>
    <w:rsid w:val="00391AF6"/>
    <w:rsid w:val="003924DC"/>
    <w:rsid w:val="003928AB"/>
    <w:rsid w:val="00392D72"/>
    <w:rsid w:val="00392F2D"/>
    <w:rsid w:val="0039325A"/>
    <w:rsid w:val="00393877"/>
    <w:rsid w:val="0039415B"/>
    <w:rsid w:val="0039477C"/>
    <w:rsid w:val="003948A4"/>
    <w:rsid w:val="0039499D"/>
    <w:rsid w:val="00395B10"/>
    <w:rsid w:val="00395D64"/>
    <w:rsid w:val="00395E8C"/>
    <w:rsid w:val="003963E5"/>
    <w:rsid w:val="00396D09"/>
    <w:rsid w:val="003970AA"/>
    <w:rsid w:val="003973FF"/>
    <w:rsid w:val="003978AC"/>
    <w:rsid w:val="00397E78"/>
    <w:rsid w:val="003A06F8"/>
    <w:rsid w:val="003A074E"/>
    <w:rsid w:val="003A0825"/>
    <w:rsid w:val="003A0BF5"/>
    <w:rsid w:val="003A0CF5"/>
    <w:rsid w:val="003A1C5C"/>
    <w:rsid w:val="003A1E9D"/>
    <w:rsid w:val="003A1F83"/>
    <w:rsid w:val="003A2692"/>
    <w:rsid w:val="003A28E4"/>
    <w:rsid w:val="003A3489"/>
    <w:rsid w:val="003A35D8"/>
    <w:rsid w:val="003A386E"/>
    <w:rsid w:val="003A391C"/>
    <w:rsid w:val="003A3DAB"/>
    <w:rsid w:val="003A3E2E"/>
    <w:rsid w:val="003A3EAF"/>
    <w:rsid w:val="003A3FF0"/>
    <w:rsid w:val="003A405F"/>
    <w:rsid w:val="003A4199"/>
    <w:rsid w:val="003A4D55"/>
    <w:rsid w:val="003A5168"/>
    <w:rsid w:val="003A543B"/>
    <w:rsid w:val="003A5680"/>
    <w:rsid w:val="003A58E2"/>
    <w:rsid w:val="003A65D5"/>
    <w:rsid w:val="003A72CA"/>
    <w:rsid w:val="003B104A"/>
    <w:rsid w:val="003B1559"/>
    <w:rsid w:val="003B24C4"/>
    <w:rsid w:val="003B323C"/>
    <w:rsid w:val="003B37DA"/>
    <w:rsid w:val="003B3A60"/>
    <w:rsid w:val="003B3CCA"/>
    <w:rsid w:val="003B4714"/>
    <w:rsid w:val="003B4A9B"/>
    <w:rsid w:val="003B5181"/>
    <w:rsid w:val="003B5385"/>
    <w:rsid w:val="003B58D3"/>
    <w:rsid w:val="003B5DE4"/>
    <w:rsid w:val="003B5F4E"/>
    <w:rsid w:val="003B651B"/>
    <w:rsid w:val="003B6DF9"/>
    <w:rsid w:val="003B7285"/>
    <w:rsid w:val="003C0538"/>
    <w:rsid w:val="003C0939"/>
    <w:rsid w:val="003C0C0A"/>
    <w:rsid w:val="003C0DBA"/>
    <w:rsid w:val="003C11D7"/>
    <w:rsid w:val="003C122E"/>
    <w:rsid w:val="003C14A1"/>
    <w:rsid w:val="003C14C1"/>
    <w:rsid w:val="003C224A"/>
    <w:rsid w:val="003C269D"/>
    <w:rsid w:val="003C2C1A"/>
    <w:rsid w:val="003C3493"/>
    <w:rsid w:val="003C466E"/>
    <w:rsid w:val="003C47AB"/>
    <w:rsid w:val="003C49AD"/>
    <w:rsid w:val="003C4C23"/>
    <w:rsid w:val="003C55BA"/>
    <w:rsid w:val="003C5C8E"/>
    <w:rsid w:val="003C5E23"/>
    <w:rsid w:val="003C60B9"/>
    <w:rsid w:val="003C6C9B"/>
    <w:rsid w:val="003C6DA6"/>
    <w:rsid w:val="003C78E1"/>
    <w:rsid w:val="003D0026"/>
    <w:rsid w:val="003D04B2"/>
    <w:rsid w:val="003D0F7C"/>
    <w:rsid w:val="003D12C8"/>
    <w:rsid w:val="003D188F"/>
    <w:rsid w:val="003D1BCF"/>
    <w:rsid w:val="003D1F7E"/>
    <w:rsid w:val="003D2622"/>
    <w:rsid w:val="003D2C31"/>
    <w:rsid w:val="003D2DCF"/>
    <w:rsid w:val="003D33CC"/>
    <w:rsid w:val="003D3891"/>
    <w:rsid w:val="003D402C"/>
    <w:rsid w:val="003D418D"/>
    <w:rsid w:val="003D44BE"/>
    <w:rsid w:val="003D4BB9"/>
    <w:rsid w:val="003D54A9"/>
    <w:rsid w:val="003D5675"/>
    <w:rsid w:val="003D5FF7"/>
    <w:rsid w:val="003D624C"/>
    <w:rsid w:val="003D678A"/>
    <w:rsid w:val="003D6C1B"/>
    <w:rsid w:val="003D6DC2"/>
    <w:rsid w:val="003D71BC"/>
    <w:rsid w:val="003D7B40"/>
    <w:rsid w:val="003D7ED3"/>
    <w:rsid w:val="003E082D"/>
    <w:rsid w:val="003E0953"/>
    <w:rsid w:val="003E0965"/>
    <w:rsid w:val="003E191E"/>
    <w:rsid w:val="003E218E"/>
    <w:rsid w:val="003E24BE"/>
    <w:rsid w:val="003E30F9"/>
    <w:rsid w:val="003E4D47"/>
    <w:rsid w:val="003E500E"/>
    <w:rsid w:val="003E58E2"/>
    <w:rsid w:val="003E651D"/>
    <w:rsid w:val="003E7085"/>
    <w:rsid w:val="003F01E4"/>
    <w:rsid w:val="003F03EC"/>
    <w:rsid w:val="003F0608"/>
    <w:rsid w:val="003F07A5"/>
    <w:rsid w:val="003F0EBB"/>
    <w:rsid w:val="003F156A"/>
    <w:rsid w:val="003F1826"/>
    <w:rsid w:val="003F1CE0"/>
    <w:rsid w:val="003F1FA0"/>
    <w:rsid w:val="003F2003"/>
    <w:rsid w:val="003F22A7"/>
    <w:rsid w:val="003F2492"/>
    <w:rsid w:val="003F2B17"/>
    <w:rsid w:val="003F36EF"/>
    <w:rsid w:val="003F3928"/>
    <w:rsid w:val="003F3AC5"/>
    <w:rsid w:val="003F3B6D"/>
    <w:rsid w:val="003F3C80"/>
    <w:rsid w:val="003F405C"/>
    <w:rsid w:val="003F42A1"/>
    <w:rsid w:val="003F4667"/>
    <w:rsid w:val="003F49E7"/>
    <w:rsid w:val="003F50F7"/>
    <w:rsid w:val="003F55AE"/>
    <w:rsid w:val="003F58FB"/>
    <w:rsid w:val="003F6147"/>
    <w:rsid w:val="003F68A8"/>
    <w:rsid w:val="003F7088"/>
    <w:rsid w:val="003F74B4"/>
    <w:rsid w:val="003F7646"/>
    <w:rsid w:val="003F7F2C"/>
    <w:rsid w:val="00400106"/>
    <w:rsid w:val="004001A5"/>
    <w:rsid w:val="0040097E"/>
    <w:rsid w:val="00400C8C"/>
    <w:rsid w:val="00400E45"/>
    <w:rsid w:val="004013EA"/>
    <w:rsid w:val="00401A46"/>
    <w:rsid w:val="00401D1C"/>
    <w:rsid w:val="00401DC7"/>
    <w:rsid w:val="00401DF6"/>
    <w:rsid w:val="00402478"/>
    <w:rsid w:val="00402632"/>
    <w:rsid w:val="00402786"/>
    <w:rsid w:val="00402F01"/>
    <w:rsid w:val="0040330F"/>
    <w:rsid w:val="00403778"/>
    <w:rsid w:val="0040378A"/>
    <w:rsid w:val="004047C0"/>
    <w:rsid w:val="00405005"/>
    <w:rsid w:val="00405AB7"/>
    <w:rsid w:val="00405F2F"/>
    <w:rsid w:val="00406D25"/>
    <w:rsid w:val="004070AE"/>
    <w:rsid w:val="00407DED"/>
    <w:rsid w:val="0041063C"/>
    <w:rsid w:val="00410E34"/>
    <w:rsid w:val="0041107F"/>
    <w:rsid w:val="0041111C"/>
    <w:rsid w:val="00411A2A"/>
    <w:rsid w:val="00412453"/>
    <w:rsid w:val="0041293F"/>
    <w:rsid w:val="004129E3"/>
    <w:rsid w:val="004129F5"/>
    <w:rsid w:val="00412A50"/>
    <w:rsid w:val="00412D15"/>
    <w:rsid w:val="00412FA7"/>
    <w:rsid w:val="004131BE"/>
    <w:rsid w:val="00413521"/>
    <w:rsid w:val="00413580"/>
    <w:rsid w:val="00413D7F"/>
    <w:rsid w:val="0041409F"/>
    <w:rsid w:val="004143F5"/>
    <w:rsid w:val="004148CA"/>
    <w:rsid w:val="0041505D"/>
    <w:rsid w:val="00415234"/>
    <w:rsid w:val="004153BC"/>
    <w:rsid w:val="004154FC"/>
    <w:rsid w:val="00415B38"/>
    <w:rsid w:val="00416A98"/>
    <w:rsid w:val="00416EF1"/>
    <w:rsid w:val="004173BE"/>
    <w:rsid w:val="00417CCC"/>
    <w:rsid w:val="0042030C"/>
    <w:rsid w:val="00420654"/>
    <w:rsid w:val="00420F52"/>
    <w:rsid w:val="00421A74"/>
    <w:rsid w:val="00421D1D"/>
    <w:rsid w:val="00421F70"/>
    <w:rsid w:val="0042215A"/>
    <w:rsid w:val="00422CC4"/>
    <w:rsid w:val="00422CD9"/>
    <w:rsid w:val="00422D8A"/>
    <w:rsid w:val="0042314E"/>
    <w:rsid w:val="0042338D"/>
    <w:rsid w:val="00423408"/>
    <w:rsid w:val="004235D0"/>
    <w:rsid w:val="00424C58"/>
    <w:rsid w:val="00424F81"/>
    <w:rsid w:val="00425178"/>
    <w:rsid w:val="00425EB3"/>
    <w:rsid w:val="00425F66"/>
    <w:rsid w:val="0042612A"/>
    <w:rsid w:val="00426734"/>
    <w:rsid w:val="00426DA8"/>
    <w:rsid w:val="00426F3C"/>
    <w:rsid w:val="00426F5C"/>
    <w:rsid w:val="00426F89"/>
    <w:rsid w:val="004270D6"/>
    <w:rsid w:val="004270F4"/>
    <w:rsid w:val="00427664"/>
    <w:rsid w:val="004277B6"/>
    <w:rsid w:val="004277CF"/>
    <w:rsid w:val="004278ED"/>
    <w:rsid w:val="00427C3F"/>
    <w:rsid w:val="00430191"/>
    <w:rsid w:val="00430976"/>
    <w:rsid w:val="00430AAF"/>
    <w:rsid w:val="00430CA6"/>
    <w:rsid w:val="004311CE"/>
    <w:rsid w:val="004311CF"/>
    <w:rsid w:val="00431966"/>
    <w:rsid w:val="00431D2E"/>
    <w:rsid w:val="00431EBD"/>
    <w:rsid w:val="004326F0"/>
    <w:rsid w:val="0043277B"/>
    <w:rsid w:val="00432B8C"/>
    <w:rsid w:val="004330B7"/>
    <w:rsid w:val="00433E5B"/>
    <w:rsid w:val="0043473D"/>
    <w:rsid w:val="00435827"/>
    <w:rsid w:val="00435A31"/>
    <w:rsid w:val="00435A38"/>
    <w:rsid w:val="00435BEE"/>
    <w:rsid w:val="004362B5"/>
    <w:rsid w:val="0043630F"/>
    <w:rsid w:val="00436390"/>
    <w:rsid w:val="0043703E"/>
    <w:rsid w:val="0043705B"/>
    <w:rsid w:val="00437555"/>
    <w:rsid w:val="004379B1"/>
    <w:rsid w:val="00437AA8"/>
    <w:rsid w:val="004405F9"/>
    <w:rsid w:val="0044147E"/>
    <w:rsid w:val="004414F0"/>
    <w:rsid w:val="0044186D"/>
    <w:rsid w:val="004419DB"/>
    <w:rsid w:val="004423C0"/>
    <w:rsid w:val="004427A8"/>
    <w:rsid w:val="00442C0C"/>
    <w:rsid w:val="00442E6C"/>
    <w:rsid w:val="00443007"/>
    <w:rsid w:val="004431D8"/>
    <w:rsid w:val="00443AE9"/>
    <w:rsid w:val="00443C4E"/>
    <w:rsid w:val="0044435B"/>
    <w:rsid w:val="00444CB5"/>
    <w:rsid w:val="004453EC"/>
    <w:rsid w:val="00445C6F"/>
    <w:rsid w:val="00445C99"/>
    <w:rsid w:val="00446BA7"/>
    <w:rsid w:val="00446E7A"/>
    <w:rsid w:val="004471B8"/>
    <w:rsid w:val="00447358"/>
    <w:rsid w:val="0044786A"/>
    <w:rsid w:val="00447BFC"/>
    <w:rsid w:val="00450A2E"/>
    <w:rsid w:val="00450B52"/>
    <w:rsid w:val="004512C2"/>
    <w:rsid w:val="00451599"/>
    <w:rsid w:val="00451971"/>
    <w:rsid w:val="00451D0B"/>
    <w:rsid w:val="00451F9B"/>
    <w:rsid w:val="00452380"/>
    <w:rsid w:val="00452966"/>
    <w:rsid w:val="00452D4B"/>
    <w:rsid w:val="00452EFD"/>
    <w:rsid w:val="004536E1"/>
    <w:rsid w:val="00453EBE"/>
    <w:rsid w:val="004541D4"/>
    <w:rsid w:val="0045428D"/>
    <w:rsid w:val="00454725"/>
    <w:rsid w:val="00454B7A"/>
    <w:rsid w:val="004558BC"/>
    <w:rsid w:val="0045623D"/>
    <w:rsid w:val="004570B0"/>
    <w:rsid w:val="004575B3"/>
    <w:rsid w:val="00457EFD"/>
    <w:rsid w:val="0046036C"/>
    <w:rsid w:val="0046078E"/>
    <w:rsid w:val="00460D5C"/>
    <w:rsid w:val="00460EB7"/>
    <w:rsid w:val="004611B8"/>
    <w:rsid w:val="0046147C"/>
    <w:rsid w:val="00461814"/>
    <w:rsid w:val="00462062"/>
    <w:rsid w:val="00462167"/>
    <w:rsid w:val="00462890"/>
    <w:rsid w:val="00462A1F"/>
    <w:rsid w:val="00463212"/>
    <w:rsid w:val="004634A6"/>
    <w:rsid w:val="00463624"/>
    <w:rsid w:val="0046407C"/>
    <w:rsid w:val="004648B3"/>
    <w:rsid w:val="00464B95"/>
    <w:rsid w:val="00464C33"/>
    <w:rsid w:val="004650B1"/>
    <w:rsid w:val="00465803"/>
    <w:rsid w:val="00465CF7"/>
    <w:rsid w:val="00465D5F"/>
    <w:rsid w:val="00466153"/>
    <w:rsid w:val="00466407"/>
    <w:rsid w:val="00466D50"/>
    <w:rsid w:val="0046719B"/>
    <w:rsid w:val="004671A3"/>
    <w:rsid w:val="00467A93"/>
    <w:rsid w:val="00467ABF"/>
    <w:rsid w:val="0047018F"/>
    <w:rsid w:val="00471267"/>
    <w:rsid w:val="00471787"/>
    <w:rsid w:val="004718EE"/>
    <w:rsid w:val="00471B2D"/>
    <w:rsid w:val="004722A5"/>
    <w:rsid w:val="00472BE5"/>
    <w:rsid w:val="00472CF5"/>
    <w:rsid w:val="00472D06"/>
    <w:rsid w:val="00472E90"/>
    <w:rsid w:val="00473F91"/>
    <w:rsid w:val="0047459C"/>
    <w:rsid w:val="00474963"/>
    <w:rsid w:val="00474AC2"/>
    <w:rsid w:val="00475658"/>
    <w:rsid w:val="0047582E"/>
    <w:rsid w:val="004759A5"/>
    <w:rsid w:val="004760E8"/>
    <w:rsid w:val="00477A26"/>
    <w:rsid w:val="00480219"/>
    <w:rsid w:val="004802EC"/>
    <w:rsid w:val="00481025"/>
    <w:rsid w:val="00481315"/>
    <w:rsid w:val="004815E5"/>
    <w:rsid w:val="004827B2"/>
    <w:rsid w:val="00482AAE"/>
    <w:rsid w:val="00482B60"/>
    <w:rsid w:val="00482C1F"/>
    <w:rsid w:val="00482CF2"/>
    <w:rsid w:val="0048389C"/>
    <w:rsid w:val="004838E6"/>
    <w:rsid w:val="00483C00"/>
    <w:rsid w:val="0048482B"/>
    <w:rsid w:val="00484871"/>
    <w:rsid w:val="00484A49"/>
    <w:rsid w:val="00484E25"/>
    <w:rsid w:val="00486225"/>
    <w:rsid w:val="004864D6"/>
    <w:rsid w:val="00486ADE"/>
    <w:rsid w:val="004874FE"/>
    <w:rsid w:val="00487EC4"/>
    <w:rsid w:val="00487F77"/>
    <w:rsid w:val="00490DB4"/>
    <w:rsid w:val="00491BD4"/>
    <w:rsid w:val="00492CC3"/>
    <w:rsid w:val="00492DE3"/>
    <w:rsid w:val="0049347A"/>
    <w:rsid w:val="00493F21"/>
    <w:rsid w:val="00494457"/>
    <w:rsid w:val="004948A9"/>
    <w:rsid w:val="00494C64"/>
    <w:rsid w:val="004955BF"/>
    <w:rsid w:val="00495AB6"/>
    <w:rsid w:val="004964E5"/>
    <w:rsid w:val="00496BC7"/>
    <w:rsid w:val="0049797C"/>
    <w:rsid w:val="004A04B4"/>
    <w:rsid w:val="004A1501"/>
    <w:rsid w:val="004A155F"/>
    <w:rsid w:val="004A1AB8"/>
    <w:rsid w:val="004A2948"/>
    <w:rsid w:val="004A2F68"/>
    <w:rsid w:val="004A3527"/>
    <w:rsid w:val="004A3D76"/>
    <w:rsid w:val="004A49F4"/>
    <w:rsid w:val="004A4A89"/>
    <w:rsid w:val="004A4E7D"/>
    <w:rsid w:val="004A51F3"/>
    <w:rsid w:val="004A5568"/>
    <w:rsid w:val="004A5BEA"/>
    <w:rsid w:val="004A616B"/>
    <w:rsid w:val="004A6E21"/>
    <w:rsid w:val="004A6F78"/>
    <w:rsid w:val="004B00D3"/>
    <w:rsid w:val="004B014B"/>
    <w:rsid w:val="004B102C"/>
    <w:rsid w:val="004B1266"/>
    <w:rsid w:val="004B12F8"/>
    <w:rsid w:val="004B18C3"/>
    <w:rsid w:val="004B22F5"/>
    <w:rsid w:val="004B26C5"/>
    <w:rsid w:val="004B2D43"/>
    <w:rsid w:val="004B3542"/>
    <w:rsid w:val="004B454F"/>
    <w:rsid w:val="004B463E"/>
    <w:rsid w:val="004B5032"/>
    <w:rsid w:val="004B58AA"/>
    <w:rsid w:val="004B5E55"/>
    <w:rsid w:val="004B6A2F"/>
    <w:rsid w:val="004B6A91"/>
    <w:rsid w:val="004B6B05"/>
    <w:rsid w:val="004B6B9A"/>
    <w:rsid w:val="004B7006"/>
    <w:rsid w:val="004B7098"/>
    <w:rsid w:val="004B74DA"/>
    <w:rsid w:val="004B76B5"/>
    <w:rsid w:val="004B79E3"/>
    <w:rsid w:val="004B7FE2"/>
    <w:rsid w:val="004C1050"/>
    <w:rsid w:val="004C2923"/>
    <w:rsid w:val="004C3BFE"/>
    <w:rsid w:val="004C4A53"/>
    <w:rsid w:val="004C4D3A"/>
    <w:rsid w:val="004C5431"/>
    <w:rsid w:val="004C5569"/>
    <w:rsid w:val="004C55C1"/>
    <w:rsid w:val="004C583E"/>
    <w:rsid w:val="004C5922"/>
    <w:rsid w:val="004C5C5A"/>
    <w:rsid w:val="004C6516"/>
    <w:rsid w:val="004C75C7"/>
    <w:rsid w:val="004D064F"/>
    <w:rsid w:val="004D0932"/>
    <w:rsid w:val="004D0F95"/>
    <w:rsid w:val="004D1130"/>
    <w:rsid w:val="004D1176"/>
    <w:rsid w:val="004D13AA"/>
    <w:rsid w:val="004D15BC"/>
    <w:rsid w:val="004D16E4"/>
    <w:rsid w:val="004D191E"/>
    <w:rsid w:val="004D1FD4"/>
    <w:rsid w:val="004D22D9"/>
    <w:rsid w:val="004D2333"/>
    <w:rsid w:val="004D243A"/>
    <w:rsid w:val="004D2E8D"/>
    <w:rsid w:val="004D3686"/>
    <w:rsid w:val="004D4ABF"/>
    <w:rsid w:val="004D4CA2"/>
    <w:rsid w:val="004D4E04"/>
    <w:rsid w:val="004D51BB"/>
    <w:rsid w:val="004D5D06"/>
    <w:rsid w:val="004D60C4"/>
    <w:rsid w:val="004D61BF"/>
    <w:rsid w:val="004D65AE"/>
    <w:rsid w:val="004D69E1"/>
    <w:rsid w:val="004D6E97"/>
    <w:rsid w:val="004D77DE"/>
    <w:rsid w:val="004D7A6A"/>
    <w:rsid w:val="004E00BB"/>
    <w:rsid w:val="004E0192"/>
    <w:rsid w:val="004E0644"/>
    <w:rsid w:val="004E07D4"/>
    <w:rsid w:val="004E15AE"/>
    <w:rsid w:val="004E3915"/>
    <w:rsid w:val="004E3BB2"/>
    <w:rsid w:val="004E450E"/>
    <w:rsid w:val="004E49F4"/>
    <w:rsid w:val="004E51A7"/>
    <w:rsid w:val="004E5912"/>
    <w:rsid w:val="004E59D3"/>
    <w:rsid w:val="004E5B3D"/>
    <w:rsid w:val="004E5C47"/>
    <w:rsid w:val="004E6604"/>
    <w:rsid w:val="004E6D7E"/>
    <w:rsid w:val="004E766F"/>
    <w:rsid w:val="004F01E9"/>
    <w:rsid w:val="004F04FC"/>
    <w:rsid w:val="004F085F"/>
    <w:rsid w:val="004F0B74"/>
    <w:rsid w:val="004F148C"/>
    <w:rsid w:val="004F1594"/>
    <w:rsid w:val="004F1634"/>
    <w:rsid w:val="004F18EA"/>
    <w:rsid w:val="004F1E8B"/>
    <w:rsid w:val="004F21AC"/>
    <w:rsid w:val="004F2655"/>
    <w:rsid w:val="004F26F9"/>
    <w:rsid w:val="004F28F0"/>
    <w:rsid w:val="004F29C4"/>
    <w:rsid w:val="004F334A"/>
    <w:rsid w:val="004F33D8"/>
    <w:rsid w:val="004F33F7"/>
    <w:rsid w:val="004F340D"/>
    <w:rsid w:val="004F3601"/>
    <w:rsid w:val="004F3C3D"/>
    <w:rsid w:val="004F3C79"/>
    <w:rsid w:val="004F3D26"/>
    <w:rsid w:val="004F474B"/>
    <w:rsid w:val="004F4B6A"/>
    <w:rsid w:val="004F4BF5"/>
    <w:rsid w:val="004F56F0"/>
    <w:rsid w:val="004F6071"/>
    <w:rsid w:val="004F628C"/>
    <w:rsid w:val="004F64FC"/>
    <w:rsid w:val="004F70C3"/>
    <w:rsid w:val="004F7285"/>
    <w:rsid w:val="004F7AA9"/>
    <w:rsid w:val="004F7AE3"/>
    <w:rsid w:val="004F7FFA"/>
    <w:rsid w:val="005003C9"/>
    <w:rsid w:val="00500954"/>
    <w:rsid w:val="00500B5F"/>
    <w:rsid w:val="00501069"/>
    <w:rsid w:val="0050108E"/>
    <w:rsid w:val="00501447"/>
    <w:rsid w:val="0050145E"/>
    <w:rsid w:val="00501A03"/>
    <w:rsid w:val="00502376"/>
    <w:rsid w:val="0050296D"/>
    <w:rsid w:val="00502AD6"/>
    <w:rsid w:val="00502ED8"/>
    <w:rsid w:val="0050306E"/>
    <w:rsid w:val="005033B4"/>
    <w:rsid w:val="00503650"/>
    <w:rsid w:val="0050372D"/>
    <w:rsid w:val="005038B1"/>
    <w:rsid w:val="00504076"/>
    <w:rsid w:val="0050437E"/>
    <w:rsid w:val="00504DAD"/>
    <w:rsid w:val="00505019"/>
    <w:rsid w:val="005051FF"/>
    <w:rsid w:val="005052BB"/>
    <w:rsid w:val="0050562B"/>
    <w:rsid w:val="005057B6"/>
    <w:rsid w:val="00505AF0"/>
    <w:rsid w:val="00505BA1"/>
    <w:rsid w:val="00506482"/>
    <w:rsid w:val="00507048"/>
    <w:rsid w:val="0050776F"/>
    <w:rsid w:val="00507A2D"/>
    <w:rsid w:val="005102FA"/>
    <w:rsid w:val="005104BB"/>
    <w:rsid w:val="00510FE2"/>
    <w:rsid w:val="005111DA"/>
    <w:rsid w:val="00511349"/>
    <w:rsid w:val="00511576"/>
    <w:rsid w:val="00511801"/>
    <w:rsid w:val="00511D35"/>
    <w:rsid w:val="0051249A"/>
    <w:rsid w:val="005128AF"/>
    <w:rsid w:val="00512974"/>
    <w:rsid w:val="005129F4"/>
    <w:rsid w:val="00513169"/>
    <w:rsid w:val="00513954"/>
    <w:rsid w:val="00513A22"/>
    <w:rsid w:val="00513E41"/>
    <w:rsid w:val="00513EA2"/>
    <w:rsid w:val="00513F63"/>
    <w:rsid w:val="005144EA"/>
    <w:rsid w:val="00514900"/>
    <w:rsid w:val="00514B7E"/>
    <w:rsid w:val="00514CF3"/>
    <w:rsid w:val="00514E9A"/>
    <w:rsid w:val="005150DC"/>
    <w:rsid w:val="0051653D"/>
    <w:rsid w:val="0051664B"/>
    <w:rsid w:val="0051760D"/>
    <w:rsid w:val="005177FE"/>
    <w:rsid w:val="00517C4F"/>
    <w:rsid w:val="00520594"/>
    <w:rsid w:val="005206FE"/>
    <w:rsid w:val="005207BF"/>
    <w:rsid w:val="005218C3"/>
    <w:rsid w:val="00521E2D"/>
    <w:rsid w:val="005223D2"/>
    <w:rsid w:val="00522438"/>
    <w:rsid w:val="00522552"/>
    <w:rsid w:val="00522683"/>
    <w:rsid w:val="005244A9"/>
    <w:rsid w:val="0052533B"/>
    <w:rsid w:val="00526687"/>
    <w:rsid w:val="00526B19"/>
    <w:rsid w:val="00526CFE"/>
    <w:rsid w:val="00526E31"/>
    <w:rsid w:val="00527915"/>
    <w:rsid w:val="0053108D"/>
    <w:rsid w:val="00531519"/>
    <w:rsid w:val="00531637"/>
    <w:rsid w:val="005316E3"/>
    <w:rsid w:val="00531BD3"/>
    <w:rsid w:val="005324D3"/>
    <w:rsid w:val="00532E60"/>
    <w:rsid w:val="00532EEF"/>
    <w:rsid w:val="00533510"/>
    <w:rsid w:val="00533C30"/>
    <w:rsid w:val="005348BA"/>
    <w:rsid w:val="005354DD"/>
    <w:rsid w:val="0053598E"/>
    <w:rsid w:val="005360D1"/>
    <w:rsid w:val="00536593"/>
    <w:rsid w:val="00537091"/>
    <w:rsid w:val="0053736C"/>
    <w:rsid w:val="0053786B"/>
    <w:rsid w:val="00537DBF"/>
    <w:rsid w:val="00537EEE"/>
    <w:rsid w:val="005406FA"/>
    <w:rsid w:val="00540856"/>
    <w:rsid w:val="00541010"/>
    <w:rsid w:val="005411B9"/>
    <w:rsid w:val="00542068"/>
    <w:rsid w:val="0054213E"/>
    <w:rsid w:val="005425CC"/>
    <w:rsid w:val="0054284B"/>
    <w:rsid w:val="00542FD8"/>
    <w:rsid w:val="005439C3"/>
    <w:rsid w:val="00543F5E"/>
    <w:rsid w:val="005449BF"/>
    <w:rsid w:val="00545D15"/>
    <w:rsid w:val="00546024"/>
    <w:rsid w:val="00546077"/>
    <w:rsid w:val="005500F2"/>
    <w:rsid w:val="005508EF"/>
    <w:rsid w:val="00550A65"/>
    <w:rsid w:val="00550F53"/>
    <w:rsid w:val="005513CD"/>
    <w:rsid w:val="00551448"/>
    <w:rsid w:val="00551E46"/>
    <w:rsid w:val="00551FC6"/>
    <w:rsid w:val="00552134"/>
    <w:rsid w:val="005522AC"/>
    <w:rsid w:val="00552A91"/>
    <w:rsid w:val="00552B98"/>
    <w:rsid w:val="00553018"/>
    <w:rsid w:val="005533A2"/>
    <w:rsid w:val="00553788"/>
    <w:rsid w:val="0055383F"/>
    <w:rsid w:val="00553BCA"/>
    <w:rsid w:val="00553D8B"/>
    <w:rsid w:val="00553DF0"/>
    <w:rsid w:val="005544F9"/>
    <w:rsid w:val="0055466F"/>
    <w:rsid w:val="00554E12"/>
    <w:rsid w:val="005551CB"/>
    <w:rsid w:val="00555EC5"/>
    <w:rsid w:val="00556598"/>
    <w:rsid w:val="005566C6"/>
    <w:rsid w:val="00556AB0"/>
    <w:rsid w:val="00556B07"/>
    <w:rsid w:val="005577C8"/>
    <w:rsid w:val="00557922"/>
    <w:rsid w:val="00557AA9"/>
    <w:rsid w:val="00557EAA"/>
    <w:rsid w:val="00560010"/>
    <w:rsid w:val="005603A6"/>
    <w:rsid w:val="0056125C"/>
    <w:rsid w:val="0056148A"/>
    <w:rsid w:val="00561F39"/>
    <w:rsid w:val="00562FFC"/>
    <w:rsid w:val="005632CD"/>
    <w:rsid w:val="005634C8"/>
    <w:rsid w:val="005636D5"/>
    <w:rsid w:val="005637DE"/>
    <w:rsid w:val="00563827"/>
    <w:rsid w:val="005640F6"/>
    <w:rsid w:val="0056443F"/>
    <w:rsid w:val="00564A7F"/>
    <w:rsid w:val="00564B72"/>
    <w:rsid w:val="0056587C"/>
    <w:rsid w:val="00565910"/>
    <w:rsid w:val="00565A57"/>
    <w:rsid w:val="00565D72"/>
    <w:rsid w:val="005664E2"/>
    <w:rsid w:val="00566631"/>
    <w:rsid w:val="005669FF"/>
    <w:rsid w:val="00566C39"/>
    <w:rsid w:val="00566C93"/>
    <w:rsid w:val="00566CD0"/>
    <w:rsid w:val="00567634"/>
    <w:rsid w:val="00567A9C"/>
    <w:rsid w:val="00567F2D"/>
    <w:rsid w:val="00567F66"/>
    <w:rsid w:val="00570D62"/>
    <w:rsid w:val="00571BB2"/>
    <w:rsid w:val="0057229C"/>
    <w:rsid w:val="005722BD"/>
    <w:rsid w:val="0057298B"/>
    <w:rsid w:val="00572C25"/>
    <w:rsid w:val="0057380D"/>
    <w:rsid w:val="005739E6"/>
    <w:rsid w:val="00573C34"/>
    <w:rsid w:val="00573D59"/>
    <w:rsid w:val="005741E0"/>
    <w:rsid w:val="005749EB"/>
    <w:rsid w:val="00574B54"/>
    <w:rsid w:val="00575A03"/>
    <w:rsid w:val="00576B3F"/>
    <w:rsid w:val="00576BB4"/>
    <w:rsid w:val="00576D1C"/>
    <w:rsid w:val="00576FAE"/>
    <w:rsid w:val="00577661"/>
    <w:rsid w:val="0058006D"/>
    <w:rsid w:val="00580103"/>
    <w:rsid w:val="0058022B"/>
    <w:rsid w:val="005804AF"/>
    <w:rsid w:val="005808D1"/>
    <w:rsid w:val="005810FD"/>
    <w:rsid w:val="00581356"/>
    <w:rsid w:val="0058135E"/>
    <w:rsid w:val="00581567"/>
    <w:rsid w:val="00581878"/>
    <w:rsid w:val="00581E0A"/>
    <w:rsid w:val="005821EB"/>
    <w:rsid w:val="0058243F"/>
    <w:rsid w:val="00583804"/>
    <w:rsid w:val="00583D74"/>
    <w:rsid w:val="00583F82"/>
    <w:rsid w:val="00584DB1"/>
    <w:rsid w:val="00585035"/>
    <w:rsid w:val="005853EB"/>
    <w:rsid w:val="0058541B"/>
    <w:rsid w:val="005856C4"/>
    <w:rsid w:val="00585A1B"/>
    <w:rsid w:val="00586015"/>
    <w:rsid w:val="005860D2"/>
    <w:rsid w:val="005862A3"/>
    <w:rsid w:val="00586514"/>
    <w:rsid w:val="005873E0"/>
    <w:rsid w:val="005873EC"/>
    <w:rsid w:val="00587430"/>
    <w:rsid w:val="00587F56"/>
    <w:rsid w:val="00591191"/>
    <w:rsid w:val="0059256D"/>
    <w:rsid w:val="005925E8"/>
    <w:rsid w:val="0059278E"/>
    <w:rsid w:val="0059281D"/>
    <w:rsid w:val="00593148"/>
    <w:rsid w:val="00593555"/>
    <w:rsid w:val="00594FE2"/>
    <w:rsid w:val="00595523"/>
    <w:rsid w:val="00595A90"/>
    <w:rsid w:val="00595E77"/>
    <w:rsid w:val="00595EA7"/>
    <w:rsid w:val="00596283"/>
    <w:rsid w:val="0059640B"/>
    <w:rsid w:val="00597185"/>
    <w:rsid w:val="00597729"/>
    <w:rsid w:val="00597D0A"/>
    <w:rsid w:val="00597F2A"/>
    <w:rsid w:val="005A03D9"/>
    <w:rsid w:val="005A04AE"/>
    <w:rsid w:val="005A09A4"/>
    <w:rsid w:val="005A0A50"/>
    <w:rsid w:val="005A0C7C"/>
    <w:rsid w:val="005A1108"/>
    <w:rsid w:val="005A125B"/>
    <w:rsid w:val="005A149A"/>
    <w:rsid w:val="005A2393"/>
    <w:rsid w:val="005A2912"/>
    <w:rsid w:val="005A3373"/>
    <w:rsid w:val="005A3491"/>
    <w:rsid w:val="005A374E"/>
    <w:rsid w:val="005A39A7"/>
    <w:rsid w:val="005A3D55"/>
    <w:rsid w:val="005A3DC1"/>
    <w:rsid w:val="005A3EDC"/>
    <w:rsid w:val="005A42BB"/>
    <w:rsid w:val="005A5709"/>
    <w:rsid w:val="005A5771"/>
    <w:rsid w:val="005A6993"/>
    <w:rsid w:val="005A709A"/>
    <w:rsid w:val="005A785F"/>
    <w:rsid w:val="005A7CC8"/>
    <w:rsid w:val="005B0C30"/>
    <w:rsid w:val="005B0E1B"/>
    <w:rsid w:val="005B1373"/>
    <w:rsid w:val="005B1652"/>
    <w:rsid w:val="005B1E80"/>
    <w:rsid w:val="005B2269"/>
    <w:rsid w:val="005B28C1"/>
    <w:rsid w:val="005B31C6"/>
    <w:rsid w:val="005B375B"/>
    <w:rsid w:val="005B40BE"/>
    <w:rsid w:val="005B48BF"/>
    <w:rsid w:val="005B5B09"/>
    <w:rsid w:val="005B5FED"/>
    <w:rsid w:val="005B606F"/>
    <w:rsid w:val="005B6155"/>
    <w:rsid w:val="005B6297"/>
    <w:rsid w:val="005B6889"/>
    <w:rsid w:val="005B71AA"/>
    <w:rsid w:val="005B798E"/>
    <w:rsid w:val="005B7BE4"/>
    <w:rsid w:val="005B7CE0"/>
    <w:rsid w:val="005C021F"/>
    <w:rsid w:val="005C03C0"/>
    <w:rsid w:val="005C0686"/>
    <w:rsid w:val="005C0742"/>
    <w:rsid w:val="005C0F0A"/>
    <w:rsid w:val="005C1673"/>
    <w:rsid w:val="005C16B0"/>
    <w:rsid w:val="005C1E48"/>
    <w:rsid w:val="005C2C0B"/>
    <w:rsid w:val="005C33D2"/>
    <w:rsid w:val="005C38FB"/>
    <w:rsid w:val="005C418B"/>
    <w:rsid w:val="005C4C8C"/>
    <w:rsid w:val="005C4DE9"/>
    <w:rsid w:val="005C56C4"/>
    <w:rsid w:val="005C57A5"/>
    <w:rsid w:val="005C590C"/>
    <w:rsid w:val="005C5DA6"/>
    <w:rsid w:val="005C5F4D"/>
    <w:rsid w:val="005C5F64"/>
    <w:rsid w:val="005C5FB2"/>
    <w:rsid w:val="005C641D"/>
    <w:rsid w:val="005C6579"/>
    <w:rsid w:val="005C76B1"/>
    <w:rsid w:val="005C7FAA"/>
    <w:rsid w:val="005D01AE"/>
    <w:rsid w:val="005D09E4"/>
    <w:rsid w:val="005D11BE"/>
    <w:rsid w:val="005D1258"/>
    <w:rsid w:val="005D142F"/>
    <w:rsid w:val="005D1485"/>
    <w:rsid w:val="005D1911"/>
    <w:rsid w:val="005D1AE9"/>
    <w:rsid w:val="005D1C87"/>
    <w:rsid w:val="005D1E13"/>
    <w:rsid w:val="005D2104"/>
    <w:rsid w:val="005D26A6"/>
    <w:rsid w:val="005D2EC1"/>
    <w:rsid w:val="005D2EDE"/>
    <w:rsid w:val="005D422C"/>
    <w:rsid w:val="005D44E0"/>
    <w:rsid w:val="005D45E6"/>
    <w:rsid w:val="005D494F"/>
    <w:rsid w:val="005D4E6B"/>
    <w:rsid w:val="005D6692"/>
    <w:rsid w:val="005D6D6F"/>
    <w:rsid w:val="005D7BBB"/>
    <w:rsid w:val="005D7F70"/>
    <w:rsid w:val="005E00BB"/>
    <w:rsid w:val="005E02BB"/>
    <w:rsid w:val="005E06E2"/>
    <w:rsid w:val="005E0888"/>
    <w:rsid w:val="005E0E75"/>
    <w:rsid w:val="005E1C04"/>
    <w:rsid w:val="005E1D62"/>
    <w:rsid w:val="005E1F8E"/>
    <w:rsid w:val="005E206E"/>
    <w:rsid w:val="005E256D"/>
    <w:rsid w:val="005E295E"/>
    <w:rsid w:val="005E2DD9"/>
    <w:rsid w:val="005E3000"/>
    <w:rsid w:val="005E3588"/>
    <w:rsid w:val="005E3F22"/>
    <w:rsid w:val="005E4213"/>
    <w:rsid w:val="005E44CF"/>
    <w:rsid w:val="005E4810"/>
    <w:rsid w:val="005E4C9F"/>
    <w:rsid w:val="005E4F31"/>
    <w:rsid w:val="005E50EB"/>
    <w:rsid w:val="005E515C"/>
    <w:rsid w:val="005E5920"/>
    <w:rsid w:val="005E5F7E"/>
    <w:rsid w:val="005E60BE"/>
    <w:rsid w:val="005E6C74"/>
    <w:rsid w:val="005E75C7"/>
    <w:rsid w:val="005E7960"/>
    <w:rsid w:val="005E7967"/>
    <w:rsid w:val="005E7E23"/>
    <w:rsid w:val="005F0539"/>
    <w:rsid w:val="005F1CB5"/>
    <w:rsid w:val="005F23FE"/>
    <w:rsid w:val="005F324A"/>
    <w:rsid w:val="005F33FE"/>
    <w:rsid w:val="005F36C4"/>
    <w:rsid w:val="005F3B9B"/>
    <w:rsid w:val="005F403D"/>
    <w:rsid w:val="005F4068"/>
    <w:rsid w:val="005F4E9F"/>
    <w:rsid w:val="005F54C9"/>
    <w:rsid w:val="005F54F2"/>
    <w:rsid w:val="005F58A5"/>
    <w:rsid w:val="005F61A6"/>
    <w:rsid w:val="005F6DA9"/>
    <w:rsid w:val="005F7099"/>
    <w:rsid w:val="005F737B"/>
    <w:rsid w:val="005F7DEE"/>
    <w:rsid w:val="005F7E3E"/>
    <w:rsid w:val="0060028B"/>
    <w:rsid w:val="00601D14"/>
    <w:rsid w:val="00603784"/>
    <w:rsid w:val="00603B58"/>
    <w:rsid w:val="00603CBD"/>
    <w:rsid w:val="00604B58"/>
    <w:rsid w:val="006052E5"/>
    <w:rsid w:val="006054AF"/>
    <w:rsid w:val="00605CC6"/>
    <w:rsid w:val="00605DD5"/>
    <w:rsid w:val="0060619E"/>
    <w:rsid w:val="006064A7"/>
    <w:rsid w:val="00606FC6"/>
    <w:rsid w:val="00607750"/>
    <w:rsid w:val="0061062E"/>
    <w:rsid w:val="00610C29"/>
    <w:rsid w:val="00610C69"/>
    <w:rsid w:val="00610DA4"/>
    <w:rsid w:val="0061170F"/>
    <w:rsid w:val="00611AB7"/>
    <w:rsid w:val="00611CB6"/>
    <w:rsid w:val="00611DB7"/>
    <w:rsid w:val="0061221F"/>
    <w:rsid w:val="00612267"/>
    <w:rsid w:val="00612AC1"/>
    <w:rsid w:val="00613553"/>
    <w:rsid w:val="0061378E"/>
    <w:rsid w:val="006139D2"/>
    <w:rsid w:val="00613A77"/>
    <w:rsid w:val="00613F77"/>
    <w:rsid w:val="00614DA1"/>
    <w:rsid w:val="00614F8C"/>
    <w:rsid w:val="00615434"/>
    <w:rsid w:val="00615C7E"/>
    <w:rsid w:val="00615E0E"/>
    <w:rsid w:val="00616250"/>
    <w:rsid w:val="00616319"/>
    <w:rsid w:val="006165E8"/>
    <w:rsid w:val="00616730"/>
    <w:rsid w:val="00616D02"/>
    <w:rsid w:val="00617596"/>
    <w:rsid w:val="00617B16"/>
    <w:rsid w:val="00620123"/>
    <w:rsid w:val="006204A9"/>
    <w:rsid w:val="0062091C"/>
    <w:rsid w:val="00620E63"/>
    <w:rsid w:val="006218D1"/>
    <w:rsid w:val="006218F8"/>
    <w:rsid w:val="00621B00"/>
    <w:rsid w:val="00622314"/>
    <w:rsid w:val="00622608"/>
    <w:rsid w:val="00622D1B"/>
    <w:rsid w:val="006231E1"/>
    <w:rsid w:val="0062378E"/>
    <w:rsid w:val="0062434B"/>
    <w:rsid w:val="006244EB"/>
    <w:rsid w:val="00624900"/>
    <w:rsid w:val="0062570C"/>
    <w:rsid w:val="00625E62"/>
    <w:rsid w:val="0062629E"/>
    <w:rsid w:val="00626345"/>
    <w:rsid w:val="0062697F"/>
    <w:rsid w:val="00626E08"/>
    <w:rsid w:val="00627596"/>
    <w:rsid w:val="0062798C"/>
    <w:rsid w:val="00627B53"/>
    <w:rsid w:val="006303E8"/>
    <w:rsid w:val="0063128D"/>
    <w:rsid w:val="00631EC9"/>
    <w:rsid w:val="00631FE4"/>
    <w:rsid w:val="0063230A"/>
    <w:rsid w:val="0063248E"/>
    <w:rsid w:val="0063362A"/>
    <w:rsid w:val="00633B10"/>
    <w:rsid w:val="00634AAE"/>
    <w:rsid w:val="00634B7C"/>
    <w:rsid w:val="006352BE"/>
    <w:rsid w:val="0063558F"/>
    <w:rsid w:val="0063586A"/>
    <w:rsid w:val="00635AAC"/>
    <w:rsid w:val="00635AF3"/>
    <w:rsid w:val="00636461"/>
    <w:rsid w:val="00636AE6"/>
    <w:rsid w:val="00636CBB"/>
    <w:rsid w:val="00636F2F"/>
    <w:rsid w:val="00637477"/>
    <w:rsid w:val="00637861"/>
    <w:rsid w:val="006379B0"/>
    <w:rsid w:val="00637B13"/>
    <w:rsid w:val="006402B0"/>
    <w:rsid w:val="00641017"/>
    <w:rsid w:val="00641681"/>
    <w:rsid w:val="006419AF"/>
    <w:rsid w:val="00641B7E"/>
    <w:rsid w:val="00643CC4"/>
    <w:rsid w:val="00645860"/>
    <w:rsid w:val="00645A91"/>
    <w:rsid w:val="00645C2E"/>
    <w:rsid w:val="00646FD4"/>
    <w:rsid w:val="006476CC"/>
    <w:rsid w:val="006479B7"/>
    <w:rsid w:val="00647A59"/>
    <w:rsid w:val="00647AF7"/>
    <w:rsid w:val="00650126"/>
    <w:rsid w:val="00650A50"/>
    <w:rsid w:val="00651302"/>
    <w:rsid w:val="0065135C"/>
    <w:rsid w:val="00651399"/>
    <w:rsid w:val="006522A2"/>
    <w:rsid w:val="00652E44"/>
    <w:rsid w:val="006534B1"/>
    <w:rsid w:val="0065425F"/>
    <w:rsid w:val="00654B21"/>
    <w:rsid w:val="0065515F"/>
    <w:rsid w:val="00655967"/>
    <w:rsid w:val="00655C24"/>
    <w:rsid w:val="00655D8B"/>
    <w:rsid w:val="00655FE6"/>
    <w:rsid w:val="0065618A"/>
    <w:rsid w:val="0065653D"/>
    <w:rsid w:val="006569FE"/>
    <w:rsid w:val="00657245"/>
    <w:rsid w:val="0065760F"/>
    <w:rsid w:val="006577C7"/>
    <w:rsid w:val="00657C7D"/>
    <w:rsid w:val="00660D60"/>
    <w:rsid w:val="00660E7F"/>
    <w:rsid w:val="0066118E"/>
    <w:rsid w:val="00661688"/>
    <w:rsid w:val="0066200F"/>
    <w:rsid w:val="006620F6"/>
    <w:rsid w:val="006626E3"/>
    <w:rsid w:val="00662740"/>
    <w:rsid w:val="00662C92"/>
    <w:rsid w:val="00662DC5"/>
    <w:rsid w:val="00662EA2"/>
    <w:rsid w:val="006640A8"/>
    <w:rsid w:val="006649DC"/>
    <w:rsid w:val="00665399"/>
    <w:rsid w:val="0066560E"/>
    <w:rsid w:val="00666096"/>
    <w:rsid w:val="006668B2"/>
    <w:rsid w:val="00667144"/>
    <w:rsid w:val="006673A9"/>
    <w:rsid w:val="00667C32"/>
    <w:rsid w:val="00670619"/>
    <w:rsid w:val="006709B0"/>
    <w:rsid w:val="00670C31"/>
    <w:rsid w:val="006716CD"/>
    <w:rsid w:val="00671B5F"/>
    <w:rsid w:val="00671C65"/>
    <w:rsid w:val="00671E3B"/>
    <w:rsid w:val="00672573"/>
    <w:rsid w:val="00672C97"/>
    <w:rsid w:val="00672EA2"/>
    <w:rsid w:val="00673AAB"/>
    <w:rsid w:val="00673F29"/>
    <w:rsid w:val="00674164"/>
    <w:rsid w:val="00674598"/>
    <w:rsid w:val="00674F26"/>
    <w:rsid w:val="00674FE4"/>
    <w:rsid w:val="00675664"/>
    <w:rsid w:val="00675DFE"/>
    <w:rsid w:val="006761E8"/>
    <w:rsid w:val="00677032"/>
    <w:rsid w:val="00677223"/>
    <w:rsid w:val="00677388"/>
    <w:rsid w:val="0067743F"/>
    <w:rsid w:val="006775B2"/>
    <w:rsid w:val="00677CE4"/>
    <w:rsid w:val="00677EEA"/>
    <w:rsid w:val="00677FBC"/>
    <w:rsid w:val="006800C3"/>
    <w:rsid w:val="0068011F"/>
    <w:rsid w:val="00680A6D"/>
    <w:rsid w:val="006814C6"/>
    <w:rsid w:val="00682040"/>
    <w:rsid w:val="006822B2"/>
    <w:rsid w:val="006822FB"/>
    <w:rsid w:val="00683444"/>
    <w:rsid w:val="00683F15"/>
    <w:rsid w:val="0068443D"/>
    <w:rsid w:val="006846AB"/>
    <w:rsid w:val="00684EE6"/>
    <w:rsid w:val="00685B78"/>
    <w:rsid w:val="00685B99"/>
    <w:rsid w:val="00685DCA"/>
    <w:rsid w:val="00685DF9"/>
    <w:rsid w:val="00686323"/>
    <w:rsid w:val="006870A3"/>
    <w:rsid w:val="0068750A"/>
    <w:rsid w:val="00687A24"/>
    <w:rsid w:val="0069050D"/>
    <w:rsid w:val="00690D3E"/>
    <w:rsid w:val="00691FD7"/>
    <w:rsid w:val="0069253C"/>
    <w:rsid w:val="00692DE1"/>
    <w:rsid w:val="00693158"/>
    <w:rsid w:val="0069329F"/>
    <w:rsid w:val="0069347B"/>
    <w:rsid w:val="006934AC"/>
    <w:rsid w:val="006942DB"/>
    <w:rsid w:val="00695127"/>
    <w:rsid w:val="00695418"/>
    <w:rsid w:val="00695455"/>
    <w:rsid w:val="00695577"/>
    <w:rsid w:val="00695981"/>
    <w:rsid w:val="0069626C"/>
    <w:rsid w:val="00696541"/>
    <w:rsid w:val="00696559"/>
    <w:rsid w:val="00696BBD"/>
    <w:rsid w:val="00697288"/>
    <w:rsid w:val="00697CF4"/>
    <w:rsid w:val="00697F6A"/>
    <w:rsid w:val="00697F7F"/>
    <w:rsid w:val="006A0C4D"/>
    <w:rsid w:val="006A0D31"/>
    <w:rsid w:val="006A1845"/>
    <w:rsid w:val="006A1F38"/>
    <w:rsid w:val="006A23A4"/>
    <w:rsid w:val="006A2BF5"/>
    <w:rsid w:val="006A2D13"/>
    <w:rsid w:val="006A375F"/>
    <w:rsid w:val="006A3819"/>
    <w:rsid w:val="006A3862"/>
    <w:rsid w:val="006A3C62"/>
    <w:rsid w:val="006A4BED"/>
    <w:rsid w:val="006A5234"/>
    <w:rsid w:val="006A55B8"/>
    <w:rsid w:val="006A5718"/>
    <w:rsid w:val="006A5E44"/>
    <w:rsid w:val="006A5F3E"/>
    <w:rsid w:val="006A6A55"/>
    <w:rsid w:val="006A770E"/>
    <w:rsid w:val="006A78FC"/>
    <w:rsid w:val="006A7CCF"/>
    <w:rsid w:val="006A7CE0"/>
    <w:rsid w:val="006B09BD"/>
    <w:rsid w:val="006B19F6"/>
    <w:rsid w:val="006B1DED"/>
    <w:rsid w:val="006B1F64"/>
    <w:rsid w:val="006B2699"/>
    <w:rsid w:val="006B3851"/>
    <w:rsid w:val="006B40E1"/>
    <w:rsid w:val="006B4A74"/>
    <w:rsid w:val="006B518F"/>
    <w:rsid w:val="006B55DB"/>
    <w:rsid w:val="006B5C82"/>
    <w:rsid w:val="006B5E66"/>
    <w:rsid w:val="006B5F44"/>
    <w:rsid w:val="006B75AC"/>
    <w:rsid w:val="006B792B"/>
    <w:rsid w:val="006C0A6D"/>
    <w:rsid w:val="006C0B8D"/>
    <w:rsid w:val="006C1486"/>
    <w:rsid w:val="006C15BF"/>
    <w:rsid w:val="006C162A"/>
    <w:rsid w:val="006C1756"/>
    <w:rsid w:val="006C1971"/>
    <w:rsid w:val="006C1B68"/>
    <w:rsid w:val="006C1DA7"/>
    <w:rsid w:val="006C2696"/>
    <w:rsid w:val="006C2850"/>
    <w:rsid w:val="006C2CE9"/>
    <w:rsid w:val="006C3337"/>
    <w:rsid w:val="006C38BF"/>
    <w:rsid w:val="006C3B61"/>
    <w:rsid w:val="006C489F"/>
    <w:rsid w:val="006C4926"/>
    <w:rsid w:val="006C4A0C"/>
    <w:rsid w:val="006C4B1E"/>
    <w:rsid w:val="006C4DBD"/>
    <w:rsid w:val="006C5365"/>
    <w:rsid w:val="006C6684"/>
    <w:rsid w:val="006C70BA"/>
    <w:rsid w:val="006C76FD"/>
    <w:rsid w:val="006D090D"/>
    <w:rsid w:val="006D0F0F"/>
    <w:rsid w:val="006D0F34"/>
    <w:rsid w:val="006D187F"/>
    <w:rsid w:val="006D1A5D"/>
    <w:rsid w:val="006D1ECD"/>
    <w:rsid w:val="006D1FA5"/>
    <w:rsid w:val="006D2124"/>
    <w:rsid w:val="006D247C"/>
    <w:rsid w:val="006D2D3B"/>
    <w:rsid w:val="006D3AEE"/>
    <w:rsid w:val="006D44BA"/>
    <w:rsid w:val="006D5293"/>
    <w:rsid w:val="006D561B"/>
    <w:rsid w:val="006D5C13"/>
    <w:rsid w:val="006D5D0B"/>
    <w:rsid w:val="006D5E24"/>
    <w:rsid w:val="006D61C4"/>
    <w:rsid w:val="006D6C0F"/>
    <w:rsid w:val="006D6E20"/>
    <w:rsid w:val="006D734E"/>
    <w:rsid w:val="006D735F"/>
    <w:rsid w:val="006D7F8D"/>
    <w:rsid w:val="006D7FA9"/>
    <w:rsid w:val="006E0C17"/>
    <w:rsid w:val="006E0F3A"/>
    <w:rsid w:val="006E13BE"/>
    <w:rsid w:val="006E14CF"/>
    <w:rsid w:val="006E17CF"/>
    <w:rsid w:val="006E266E"/>
    <w:rsid w:val="006E2FD9"/>
    <w:rsid w:val="006E3727"/>
    <w:rsid w:val="006E3D7D"/>
    <w:rsid w:val="006E435A"/>
    <w:rsid w:val="006E5BBD"/>
    <w:rsid w:val="006E614A"/>
    <w:rsid w:val="006E6BA2"/>
    <w:rsid w:val="006F044A"/>
    <w:rsid w:val="006F069B"/>
    <w:rsid w:val="006F0704"/>
    <w:rsid w:val="006F10B1"/>
    <w:rsid w:val="006F13C5"/>
    <w:rsid w:val="006F14A7"/>
    <w:rsid w:val="006F150A"/>
    <w:rsid w:val="006F1A38"/>
    <w:rsid w:val="006F33AE"/>
    <w:rsid w:val="006F35F2"/>
    <w:rsid w:val="006F482F"/>
    <w:rsid w:val="006F4FDB"/>
    <w:rsid w:val="006F5309"/>
    <w:rsid w:val="006F5B5E"/>
    <w:rsid w:val="006F6B18"/>
    <w:rsid w:val="006F6BD6"/>
    <w:rsid w:val="006F6DE8"/>
    <w:rsid w:val="006F6EE5"/>
    <w:rsid w:val="006F7413"/>
    <w:rsid w:val="006F7500"/>
    <w:rsid w:val="006F7590"/>
    <w:rsid w:val="0070001A"/>
    <w:rsid w:val="00701204"/>
    <w:rsid w:val="00701610"/>
    <w:rsid w:val="007028B3"/>
    <w:rsid w:val="007034D9"/>
    <w:rsid w:val="0070387A"/>
    <w:rsid w:val="007043FF"/>
    <w:rsid w:val="00704C3C"/>
    <w:rsid w:val="00705416"/>
    <w:rsid w:val="00705573"/>
    <w:rsid w:val="007063C4"/>
    <w:rsid w:val="00706C08"/>
    <w:rsid w:val="007074A9"/>
    <w:rsid w:val="00707A6D"/>
    <w:rsid w:val="00707E7F"/>
    <w:rsid w:val="0071048C"/>
    <w:rsid w:val="00710675"/>
    <w:rsid w:val="007108FF"/>
    <w:rsid w:val="007109B8"/>
    <w:rsid w:val="00711AF5"/>
    <w:rsid w:val="00712128"/>
    <w:rsid w:val="00712B15"/>
    <w:rsid w:val="0071368B"/>
    <w:rsid w:val="00713A19"/>
    <w:rsid w:val="00713A66"/>
    <w:rsid w:val="00713DC2"/>
    <w:rsid w:val="0071481E"/>
    <w:rsid w:val="00714DBD"/>
    <w:rsid w:val="007153BA"/>
    <w:rsid w:val="007153CA"/>
    <w:rsid w:val="0071580C"/>
    <w:rsid w:val="00715845"/>
    <w:rsid w:val="007158C5"/>
    <w:rsid w:val="00715940"/>
    <w:rsid w:val="00715ADC"/>
    <w:rsid w:val="00716106"/>
    <w:rsid w:val="007161A6"/>
    <w:rsid w:val="0071684C"/>
    <w:rsid w:val="00716AE4"/>
    <w:rsid w:val="007179D3"/>
    <w:rsid w:val="00717C55"/>
    <w:rsid w:val="00717DDD"/>
    <w:rsid w:val="00717DDE"/>
    <w:rsid w:val="00717E04"/>
    <w:rsid w:val="00720394"/>
    <w:rsid w:val="00720841"/>
    <w:rsid w:val="0072190C"/>
    <w:rsid w:val="00721946"/>
    <w:rsid w:val="00721C4D"/>
    <w:rsid w:val="00721D74"/>
    <w:rsid w:val="00721E6D"/>
    <w:rsid w:val="007220AF"/>
    <w:rsid w:val="007233B0"/>
    <w:rsid w:val="00724339"/>
    <w:rsid w:val="007255E3"/>
    <w:rsid w:val="00725664"/>
    <w:rsid w:val="007258BE"/>
    <w:rsid w:val="00725EF6"/>
    <w:rsid w:val="00725F18"/>
    <w:rsid w:val="0072675F"/>
    <w:rsid w:val="007273DF"/>
    <w:rsid w:val="0072746E"/>
    <w:rsid w:val="007277BE"/>
    <w:rsid w:val="00727C97"/>
    <w:rsid w:val="00730AAB"/>
    <w:rsid w:val="00730C5E"/>
    <w:rsid w:val="007310D7"/>
    <w:rsid w:val="0073124A"/>
    <w:rsid w:val="00731DF2"/>
    <w:rsid w:val="00731FE5"/>
    <w:rsid w:val="007323A1"/>
    <w:rsid w:val="007323AF"/>
    <w:rsid w:val="007327F7"/>
    <w:rsid w:val="00732A26"/>
    <w:rsid w:val="00732CCA"/>
    <w:rsid w:val="00732DA7"/>
    <w:rsid w:val="00732F63"/>
    <w:rsid w:val="007332C2"/>
    <w:rsid w:val="00733BF5"/>
    <w:rsid w:val="00734F2D"/>
    <w:rsid w:val="0073535F"/>
    <w:rsid w:val="007364C0"/>
    <w:rsid w:val="0073650B"/>
    <w:rsid w:val="007369DA"/>
    <w:rsid w:val="007371EC"/>
    <w:rsid w:val="0073739C"/>
    <w:rsid w:val="00737670"/>
    <w:rsid w:val="00737AEE"/>
    <w:rsid w:val="00740707"/>
    <w:rsid w:val="007408DC"/>
    <w:rsid w:val="007411AC"/>
    <w:rsid w:val="00741570"/>
    <w:rsid w:val="007418FD"/>
    <w:rsid w:val="00741CE3"/>
    <w:rsid w:val="00742379"/>
    <w:rsid w:val="00742BCB"/>
    <w:rsid w:val="00743006"/>
    <w:rsid w:val="00743B91"/>
    <w:rsid w:val="00743BC3"/>
    <w:rsid w:val="00744226"/>
    <w:rsid w:val="00744526"/>
    <w:rsid w:val="0074474D"/>
    <w:rsid w:val="00744B18"/>
    <w:rsid w:val="00744DBD"/>
    <w:rsid w:val="00745D1B"/>
    <w:rsid w:val="00745E0B"/>
    <w:rsid w:val="00746079"/>
    <w:rsid w:val="007464E6"/>
    <w:rsid w:val="00746F2B"/>
    <w:rsid w:val="00747E5C"/>
    <w:rsid w:val="0075032E"/>
    <w:rsid w:val="00750772"/>
    <w:rsid w:val="007507D9"/>
    <w:rsid w:val="007510F3"/>
    <w:rsid w:val="00751676"/>
    <w:rsid w:val="00751739"/>
    <w:rsid w:val="00751C97"/>
    <w:rsid w:val="0075299A"/>
    <w:rsid w:val="00752DDA"/>
    <w:rsid w:val="0075440B"/>
    <w:rsid w:val="00754420"/>
    <w:rsid w:val="007545AF"/>
    <w:rsid w:val="007548A1"/>
    <w:rsid w:val="00754921"/>
    <w:rsid w:val="00754C25"/>
    <w:rsid w:val="00754D82"/>
    <w:rsid w:val="0075513C"/>
    <w:rsid w:val="00755BFE"/>
    <w:rsid w:val="0075632C"/>
    <w:rsid w:val="00756B3B"/>
    <w:rsid w:val="00756C34"/>
    <w:rsid w:val="00756D7B"/>
    <w:rsid w:val="00757411"/>
    <w:rsid w:val="00757562"/>
    <w:rsid w:val="00757910"/>
    <w:rsid w:val="0075791F"/>
    <w:rsid w:val="00757B49"/>
    <w:rsid w:val="00757B53"/>
    <w:rsid w:val="0076068D"/>
    <w:rsid w:val="00760804"/>
    <w:rsid w:val="0076092E"/>
    <w:rsid w:val="00760A31"/>
    <w:rsid w:val="00760AD1"/>
    <w:rsid w:val="007610E9"/>
    <w:rsid w:val="00761A9E"/>
    <w:rsid w:val="00761D10"/>
    <w:rsid w:val="007627C1"/>
    <w:rsid w:val="00763908"/>
    <w:rsid w:val="00763AB5"/>
    <w:rsid w:val="00763CFD"/>
    <w:rsid w:val="00764BB1"/>
    <w:rsid w:val="00764F0A"/>
    <w:rsid w:val="00765147"/>
    <w:rsid w:val="007656F6"/>
    <w:rsid w:val="007660EB"/>
    <w:rsid w:val="007664CF"/>
    <w:rsid w:val="0076670A"/>
    <w:rsid w:val="00766724"/>
    <w:rsid w:val="00766B63"/>
    <w:rsid w:val="00766F2A"/>
    <w:rsid w:val="007673D4"/>
    <w:rsid w:val="00767667"/>
    <w:rsid w:val="00767A5F"/>
    <w:rsid w:val="007709B4"/>
    <w:rsid w:val="00770A6A"/>
    <w:rsid w:val="00770FE9"/>
    <w:rsid w:val="00771474"/>
    <w:rsid w:val="00771759"/>
    <w:rsid w:val="0077180D"/>
    <w:rsid w:val="00772977"/>
    <w:rsid w:val="00773264"/>
    <w:rsid w:val="00773315"/>
    <w:rsid w:val="00773D36"/>
    <w:rsid w:val="00774E9C"/>
    <w:rsid w:val="007751F9"/>
    <w:rsid w:val="0077552E"/>
    <w:rsid w:val="00777997"/>
    <w:rsid w:val="00777F55"/>
    <w:rsid w:val="0078007C"/>
    <w:rsid w:val="007806B0"/>
    <w:rsid w:val="00780962"/>
    <w:rsid w:val="007809E8"/>
    <w:rsid w:val="00780BA3"/>
    <w:rsid w:val="00781C96"/>
    <w:rsid w:val="00782218"/>
    <w:rsid w:val="00783007"/>
    <w:rsid w:val="00783091"/>
    <w:rsid w:val="0078398A"/>
    <w:rsid w:val="00783B03"/>
    <w:rsid w:val="00783B70"/>
    <w:rsid w:val="00783C45"/>
    <w:rsid w:val="0078455A"/>
    <w:rsid w:val="00785154"/>
    <w:rsid w:val="0078596A"/>
    <w:rsid w:val="007862B9"/>
    <w:rsid w:val="007872C1"/>
    <w:rsid w:val="00787535"/>
    <w:rsid w:val="0078790E"/>
    <w:rsid w:val="00787941"/>
    <w:rsid w:val="00787A3D"/>
    <w:rsid w:val="00790851"/>
    <w:rsid w:val="00791283"/>
    <w:rsid w:val="0079150C"/>
    <w:rsid w:val="00791C54"/>
    <w:rsid w:val="00791DA3"/>
    <w:rsid w:val="00792408"/>
    <w:rsid w:val="00792C9E"/>
    <w:rsid w:val="007931B7"/>
    <w:rsid w:val="00793654"/>
    <w:rsid w:val="0079370D"/>
    <w:rsid w:val="007937C7"/>
    <w:rsid w:val="00793A25"/>
    <w:rsid w:val="00793C50"/>
    <w:rsid w:val="00793F3B"/>
    <w:rsid w:val="007941C1"/>
    <w:rsid w:val="00794490"/>
    <w:rsid w:val="00794955"/>
    <w:rsid w:val="00794D8E"/>
    <w:rsid w:val="00795734"/>
    <w:rsid w:val="007957FC"/>
    <w:rsid w:val="00795E40"/>
    <w:rsid w:val="00796720"/>
    <w:rsid w:val="00796C26"/>
    <w:rsid w:val="00796E36"/>
    <w:rsid w:val="00796E3C"/>
    <w:rsid w:val="00796E93"/>
    <w:rsid w:val="0079788E"/>
    <w:rsid w:val="007A06D4"/>
    <w:rsid w:val="007A0779"/>
    <w:rsid w:val="007A092C"/>
    <w:rsid w:val="007A1232"/>
    <w:rsid w:val="007A13D8"/>
    <w:rsid w:val="007A17B0"/>
    <w:rsid w:val="007A18AD"/>
    <w:rsid w:val="007A1A82"/>
    <w:rsid w:val="007A1D11"/>
    <w:rsid w:val="007A1F7D"/>
    <w:rsid w:val="007A21AF"/>
    <w:rsid w:val="007A2352"/>
    <w:rsid w:val="007A3C73"/>
    <w:rsid w:val="007A3FB3"/>
    <w:rsid w:val="007A46F5"/>
    <w:rsid w:val="007A4C20"/>
    <w:rsid w:val="007A4E52"/>
    <w:rsid w:val="007A5118"/>
    <w:rsid w:val="007A58A5"/>
    <w:rsid w:val="007A5999"/>
    <w:rsid w:val="007B007C"/>
    <w:rsid w:val="007B046D"/>
    <w:rsid w:val="007B04AB"/>
    <w:rsid w:val="007B0D29"/>
    <w:rsid w:val="007B12A8"/>
    <w:rsid w:val="007B163C"/>
    <w:rsid w:val="007B16A7"/>
    <w:rsid w:val="007B1F2F"/>
    <w:rsid w:val="007B20C4"/>
    <w:rsid w:val="007B25B1"/>
    <w:rsid w:val="007B2A62"/>
    <w:rsid w:val="007B407E"/>
    <w:rsid w:val="007B4320"/>
    <w:rsid w:val="007B62D8"/>
    <w:rsid w:val="007B6474"/>
    <w:rsid w:val="007B6950"/>
    <w:rsid w:val="007C0B18"/>
    <w:rsid w:val="007C0E3F"/>
    <w:rsid w:val="007C1BAD"/>
    <w:rsid w:val="007C200D"/>
    <w:rsid w:val="007C25DE"/>
    <w:rsid w:val="007C2D46"/>
    <w:rsid w:val="007C30F4"/>
    <w:rsid w:val="007C3405"/>
    <w:rsid w:val="007C340F"/>
    <w:rsid w:val="007C3827"/>
    <w:rsid w:val="007C3888"/>
    <w:rsid w:val="007C3C42"/>
    <w:rsid w:val="007C424A"/>
    <w:rsid w:val="007C4362"/>
    <w:rsid w:val="007C4A42"/>
    <w:rsid w:val="007C590F"/>
    <w:rsid w:val="007C6AC9"/>
    <w:rsid w:val="007C6BAA"/>
    <w:rsid w:val="007C6C8A"/>
    <w:rsid w:val="007C6E2D"/>
    <w:rsid w:val="007C7386"/>
    <w:rsid w:val="007C759A"/>
    <w:rsid w:val="007C787B"/>
    <w:rsid w:val="007D125D"/>
    <w:rsid w:val="007D17A1"/>
    <w:rsid w:val="007D18BA"/>
    <w:rsid w:val="007D1A95"/>
    <w:rsid w:val="007D2883"/>
    <w:rsid w:val="007D2AA3"/>
    <w:rsid w:val="007D2AC8"/>
    <w:rsid w:val="007D2F7D"/>
    <w:rsid w:val="007D35E5"/>
    <w:rsid w:val="007D4639"/>
    <w:rsid w:val="007D5026"/>
    <w:rsid w:val="007D5643"/>
    <w:rsid w:val="007D56E4"/>
    <w:rsid w:val="007D5B55"/>
    <w:rsid w:val="007D610F"/>
    <w:rsid w:val="007D6338"/>
    <w:rsid w:val="007D679A"/>
    <w:rsid w:val="007D6AF7"/>
    <w:rsid w:val="007D6D82"/>
    <w:rsid w:val="007D6DB1"/>
    <w:rsid w:val="007D75BA"/>
    <w:rsid w:val="007D7FAD"/>
    <w:rsid w:val="007E1063"/>
    <w:rsid w:val="007E10E3"/>
    <w:rsid w:val="007E191E"/>
    <w:rsid w:val="007E1D8D"/>
    <w:rsid w:val="007E22D6"/>
    <w:rsid w:val="007E26A2"/>
    <w:rsid w:val="007E279F"/>
    <w:rsid w:val="007E2C4A"/>
    <w:rsid w:val="007E2EF3"/>
    <w:rsid w:val="007E4097"/>
    <w:rsid w:val="007E4184"/>
    <w:rsid w:val="007E49E6"/>
    <w:rsid w:val="007E4DB6"/>
    <w:rsid w:val="007E4F42"/>
    <w:rsid w:val="007E518A"/>
    <w:rsid w:val="007E59FF"/>
    <w:rsid w:val="007E5AEB"/>
    <w:rsid w:val="007E5D1E"/>
    <w:rsid w:val="007E779C"/>
    <w:rsid w:val="007F08E9"/>
    <w:rsid w:val="007F0B3D"/>
    <w:rsid w:val="007F0BB0"/>
    <w:rsid w:val="007F0E12"/>
    <w:rsid w:val="007F13D6"/>
    <w:rsid w:val="007F1A32"/>
    <w:rsid w:val="007F26EE"/>
    <w:rsid w:val="007F2EF1"/>
    <w:rsid w:val="007F3010"/>
    <w:rsid w:val="007F3162"/>
    <w:rsid w:val="007F350E"/>
    <w:rsid w:val="007F37F1"/>
    <w:rsid w:val="007F3A40"/>
    <w:rsid w:val="007F46B3"/>
    <w:rsid w:val="007F4B6A"/>
    <w:rsid w:val="007F5EBA"/>
    <w:rsid w:val="007F60B3"/>
    <w:rsid w:val="007F6771"/>
    <w:rsid w:val="007F6D27"/>
    <w:rsid w:val="007F757D"/>
    <w:rsid w:val="007F75F3"/>
    <w:rsid w:val="00800AB9"/>
    <w:rsid w:val="008012DD"/>
    <w:rsid w:val="0080195C"/>
    <w:rsid w:val="00801A65"/>
    <w:rsid w:val="00802187"/>
    <w:rsid w:val="008026EA"/>
    <w:rsid w:val="008027D0"/>
    <w:rsid w:val="008027EC"/>
    <w:rsid w:val="008036BF"/>
    <w:rsid w:val="00804746"/>
    <w:rsid w:val="00805E52"/>
    <w:rsid w:val="00806175"/>
    <w:rsid w:val="008067E1"/>
    <w:rsid w:val="008069BC"/>
    <w:rsid w:val="00806CF1"/>
    <w:rsid w:val="00806E35"/>
    <w:rsid w:val="0080771D"/>
    <w:rsid w:val="00810420"/>
    <w:rsid w:val="00810D9B"/>
    <w:rsid w:val="00810E9A"/>
    <w:rsid w:val="00810F42"/>
    <w:rsid w:val="008114C2"/>
    <w:rsid w:val="00811A85"/>
    <w:rsid w:val="00811BBA"/>
    <w:rsid w:val="00811CC1"/>
    <w:rsid w:val="008123FB"/>
    <w:rsid w:val="008126FF"/>
    <w:rsid w:val="00812D92"/>
    <w:rsid w:val="00812EBD"/>
    <w:rsid w:val="008132F8"/>
    <w:rsid w:val="00813612"/>
    <w:rsid w:val="00813FBA"/>
    <w:rsid w:val="0081422C"/>
    <w:rsid w:val="00814706"/>
    <w:rsid w:val="00814B24"/>
    <w:rsid w:val="0081551D"/>
    <w:rsid w:val="008159D2"/>
    <w:rsid w:val="00815F75"/>
    <w:rsid w:val="00815F83"/>
    <w:rsid w:val="008168BF"/>
    <w:rsid w:val="0081698C"/>
    <w:rsid w:val="00816FB5"/>
    <w:rsid w:val="008170A9"/>
    <w:rsid w:val="008174E7"/>
    <w:rsid w:val="0081758F"/>
    <w:rsid w:val="008176B8"/>
    <w:rsid w:val="00817786"/>
    <w:rsid w:val="00817A41"/>
    <w:rsid w:val="00817EB2"/>
    <w:rsid w:val="00817F43"/>
    <w:rsid w:val="00820160"/>
    <w:rsid w:val="008206CF"/>
    <w:rsid w:val="00820BE7"/>
    <w:rsid w:val="00820CAE"/>
    <w:rsid w:val="00820CCB"/>
    <w:rsid w:val="008212F7"/>
    <w:rsid w:val="008215F5"/>
    <w:rsid w:val="00821A72"/>
    <w:rsid w:val="00821DEC"/>
    <w:rsid w:val="00821F20"/>
    <w:rsid w:val="00822057"/>
    <w:rsid w:val="008220BA"/>
    <w:rsid w:val="00822ACC"/>
    <w:rsid w:val="00822D7A"/>
    <w:rsid w:val="00823204"/>
    <w:rsid w:val="00823A9B"/>
    <w:rsid w:val="00823D31"/>
    <w:rsid w:val="008249B4"/>
    <w:rsid w:val="00824CA1"/>
    <w:rsid w:val="00824D6B"/>
    <w:rsid w:val="008250B4"/>
    <w:rsid w:val="008252DC"/>
    <w:rsid w:val="008254C1"/>
    <w:rsid w:val="00825696"/>
    <w:rsid w:val="008256AB"/>
    <w:rsid w:val="008261A3"/>
    <w:rsid w:val="008263E2"/>
    <w:rsid w:val="00826715"/>
    <w:rsid w:val="00826A9C"/>
    <w:rsid w:val="008312B2"/>
    <w:rsid w:val="00831515"/>
    <w:rsid w:val="00831929"/>
    <w:rsid w:val="00831C9C"/>
    <w:rsid w:val="00831EAD"/>
    <w:rsid w:val="00831FC6"/>
    <w:rsid w:val="008324C1"/>
    <w:rsid w:val="00832519"/>
    <w:rsid w:val="00832D8C"/>
    <w:rsid w:val="00833B28"/>
    <w:rsid w:val="00833D59"/>
    <w:rsid w:val="00834641"/>
    <w:rsid w:val="00834921"/>
    <w:rsid w:val="008350EA"/>
    <w:rsid w:val="00835781"/>
    <w:rsid w:val="00835FB9"/>
    <w:rsid w:val="00836AF0"/>
    <w:rsid w:val="00836D45"/>
    <w:rsid w:val="008377F9"/>
    <w:rsid w:val="00837985"/>
    <w:rsid w:val="008405DC"/>
    <w:rsid w:val="0084063D"/>
    <w:rsid w:val="008408BD"/>
    <w:rsid w:val="00840BF5"/>
    <w:rsid w:val="00841B91"/>
    <w:rsid w:val="00841C11"/>
    <w:rsid w:val="00842374"/>
    <w:rsid w:val="008423FC"/>
    <w:rsid w:val="00842599"/>
    <w:rsid w:val="008439E7"/>
    <w:rsid w:val="00843B75"/>
    <w:rsid w:val="00843D4E"/>
    <w:rsid w:val="008444CC"/>
    <w:rsid w:val="008452C0"/>
    <w:rsid w:val="00845A6C"/>
    <w:rsid w:val="00845BB3"/>
    <w:rsid w:val="00846B37"/>
    <w:rsid w:val="008470B6"/>
    <w:rsid w:val="00847368"/>
    <w:rsid w:val="0084795F"/>
    <w:rsid w:val="00847D61"/>
    <w:rsid w:val="00850E54"/>
    <w:rsid w:val="00850E79"/>
    <w:rsid w:val="00851027"/>
    <w:rsid w:val="0085182B"/>
    <w:rsid w:val="00851B4D"/>
    <w:rsid w:val="00851E73"/>
    <w:rsid w:val="00852214"/>
    <w:rsid w:val="00853489"/>
    <w:rsid w:val="008534DA"/>
    <w:rsid w:val="00853713"/>
    <w:rsid w:val="00853C1E"/>
    <w:rsid w:val="00854175"/>
    <w:rsid w:val="00854433"/>
    <w:rsid w:val="0085450D"/>
    <w:rsid w:val="00854574"/>
    <w:rsid w:val="00855F24"/>
    <w:rsid w:val="00855F3D"/>
    <w:rsid w:val="00856002"/>
    <w:rsid w:val="00856A62"/>
    <w:rsid w:val="00856DEB"/>
    <w:rsid w:val="00857164"/>
    <w:rsid w:val="00857A1E"/>
    <w:rsid w:val="00857BE1"/>
    <w:rsid w:val="008600EE"/>
    <w:rsid w:val="008603B4"/>
    <w:rsid w:val="008609C2"/>
    <w:rsid w:val="00860CB7"/>
    <w:rsid w:val="00861123"/>
    <w:rsid w:val="008612F1"/>
    <w:rsid w:val="008612F9"/>
    <w:rsid w:val="008617BC"/>
    <w:rsid w:val="00861ABC"/>
    <w:rsid w:val="00861D3C"/>
    <w:rsid w:val="00861DA2"/>
    <w:rsid w:val="00861EA6"/>
    <w:rsid w:val="0086217D"/>
    <w:rsid w:val="008624A7"/>
    <w:rsid w:val="008631B8"/>
    <w:rsid w:val="00863258"/>
    <w:rsid w:val="00863DD0"/>
    <w:rsid w:val="00864062"/>
    <w:rsid w:val="00864643"/>
    <w:rsid w:val="00864944"/>
    <w:rsid w:val="00864A40"/>
    <w:rsid w:val="00865354"/>
    <w:rsid w:val="00865872"/>
    <w:rsid w:val="00866075"/>
    <w:rsid w:val="008664D1"/>
    <w:rsid w:val="008665AD"/>
    <w:rsid w:val="00867664"/>
    <w:rsid w:val="00867B7E"/>
    <w:rsid w:val="0087017F"/>
    <w:rsid w:val="008702E2"/>
    <w:rsid w:val="00870838"/>
    <w:rsid w:val="00870DBC"/>
    <w:rsid w:val="0087125A"/>
    <w:rsid w:val="008714A3"/>
    <w:rsid w:val="00871520"/>
    <w:rsid w:val="008715A8"/>
    <w:rsid w:val="00871692"/>
    <w:rsid w:val="00872620"/>
    <w:rsid w:val="00872A4D"/>
    <w:rsid w:val="00872F20"/>
    <w:rsid w:val="008742A3"/>
    <w:rsid w:val="00874574"/>
    <w:rsid w:val="00874738"/>
    <w:rsid w:val="00874B7C"/>
    <w:rsid w:val="0087593B"/>
    <w:rsid w:val="00876436"/>
    <w:rsid w:val="00876B1B"/>
    <w:rsid w:val="0087713E"/>
    <w:rsid w:val="008776EA"/>
    <w:rsid w:val="0088018B"/>
    <w:rsid w:val="008804B1"/>
    <w:rsid w:val="0088085D"/>
    <w:rsid w:val="00880C51"/>
    <w:rsid w:val="00881806"/>
    <w:rsid w:val="00882047"/>
    <w:rsid w:val="008823C3"/>
    <w:rsid w:val="0088306A"/>
    <w:rsid w:val="008830F2"/>
    <w:rsid w:val="00883DEC"/>
    <w:rsid w:val="0088448C"/>
    <w:rsid w:val="00884943"/>
    <w:rsid w:val="0088507E"/>
    <w:rsid w:val="00885772"/>
    <w:rsid w:val="00885D00"/>
    <w:rsid w:val="008874AF"/>
    <w:rsid w:val="00890137"/>
    <w:rsid w:val="008906ED"/>
    <w:rsid w:val="00890DED"/>
    <w:rsid w:val="00890EF3"/>
    <w:rsid w:val="00890F81"/>
    <w:rsid w:val="00892283"/>
    <w:rsid w:val="008924ED"/>
    <w:rsid w:val="00892825"/>
    <w:rsid w:val="00892C3C"/>
    <w:rsid w:val="00892CE3"/>
    <w:rsid w:val="00893D66"/>
    <w:rsid w:val="00894277"/>
    <w:rsid w:val="008946B2"/>
    <w:rsid w:val="0089494B"/>
    <w:rsid w:val="00894F4C"/>
    <w:rsid w:val="00894F71"/>
    <w:rsid w:val="008955CC"/>
    <w:rsid w:val="00895A8A"/>
    <w:rsid w:val="00895F0C"/>
    <w:rsid w:val="00895FE0"/>
    <w:rsid w:val="008966CC"/>
    <w:rsid w:val="00896AB4"/>
    <w:rsid w:val="00896D70"/>
    <w:rsid w:val="00896D9B"/>
    <w:rsid w:val="00897176"/>
    <w:rsid w:val="00897E5C"/>
    <w:rsid w:val="00897FA8"/>
    <w:rsid w:val="008A0602"/>
    <w:rsid w:val="008A0F6B"/>
    <w:rsid w:val="008A135B"/>
    <w:rsid w:val="008A2653"/>
    <w:rsid w:val="008A2BF7"/>
    <w:rsid w:val="008A2C97"/>
    <w:rsid w:val="008A2CB8"/>
    <w:rsid w:val="008A37B7"/>
    <w:rsid w:val="008A4055"/>
    <w:rsid w:val="008A462E"/>
    <w:rsid w:val="008A4B0F"/>
    <w:rsid w:val="008A4BBB"/>
    <w:rsid w:val="008A4D28"/>
    <w:rsid w:val="008A50CA"/>
    <w:rsid w:val="008A5230"/>
    <w:rsid w:val="008A541E"/>
    <w:rsid w:val="008A54BD"/>
    <w:rsid w:val="008A54D5"/>
    <w:rsid w:val="008A6B10"/>
    <w:rsid w:val="008A6CEB"/>
    <w:rsid w:val="008A7783"/>
    <w:rsid w:val="008A77F9"/>
    <w:rsid w:val="008A7DAA"/>
    <w:rsid w:val="008B0041"/>
    <w:rsid w:val="008B11A4"/>
    <w:rsid w:val="008B181B"/>
    <w:rsid w:val="008B197C"/>
    <w:rsid w:val="008B19DC"/>
    <w:rsid w:val="008B1C67"/>
    <w:rsid w:val="008B210F"/>
    <w:rsid w:val="008B2181"/>
    <w:rsid w:val="008B28AA"/>
    <w:rsid w:val="008B2A0F"/>
    <w:rsid w:val="008B2C82"/>
    <w:rsid w:val="008B2E59"/>
    <w:rsid w:val="008B32C3"/>
    <w:rsid w:val="008B341C"/>
    <w:rsid w:val="008B3B24"/>
    <w:rsid w:val="008B3BA8"/>
    <w:rsid w:val="008B42EF"/>
    <w:rsid w:val="008B45B8"/>
    <w:rsid w:val="008B48E6"/>
    <w:rsid w:val="008B4B07"/>
    <w:rsid w:val="008B5296"/>
    <w:rsid w:val="008B54FA"/>
    <w:rsid w:val="008B55B5"/>
    <w:rsid w:val="008B5983"/>
    <w:rsid w:val="008B59F5"/>
    <w:rsid w:val="008B66C4"/>
    <w:rsid w:val="008B66D1"/>
    <w:rsid w:val="008B7D66"/>
    <w:rsid w:val="008C0DAC"/>
    <w:rsid w:val="008C1221"/>
    <w:rsid w:val="008C19EA"/>
    <w:rsid w:val="008C3199"/>
    <w:rsid w:val="008C3593"/>
    <w:rsid w:val="008C3865"/>
    <w:rsid w:val="008C5A96"/>
    <w:rsid w:val="008C5B2A"/>
    <w:rsid w:val="008C6132"/>
    <w:rsid w:val="008C6AC9"/>
    <w:rsid w:val="008C6C1B"/>
    <w:rsid w:val="008C77ED"/>
    <w:rsid w:val="008C7B48"/>
    <w:rsid w:val="008D032D"/>
    <w:rsid w:val="008D0425"/>
    <w:rsid w:val="008D04B3"/>
    <w:rsid w:val="008D05B0"/>
    <w:rsid w:val="008D13A3"/>
    <w:rsid w:val="008D14BC"/>
    <w:rsid w:val="008D1680"/>
    <w:rsid w:val="008D2493"/>
    <w:rsid w:val="008D274E"/>
    <w:rsid w:val="008D2BBA"/>
    <w:rsid w:val="008D2DDD"/>
    <w:rsid w:val="008D3196"/>
    <w:rsid w:val="008D4072"/>
    <w:rsid w:val="008D4256"/>
    <w:rsid w:val="008D459B"/>
    <w:rsid w:val="008D49EC"/>
    <w:rsid w:val="008D5193"/>
    <w:rsid w:val="008D5768"/>
    <w:rsid w:val="008D60EE"/>
    <w:rsid w:val="008D7012"/>
    <w:rsid w:val="008D75C3"/>
    <w:rsid w:val="008D7834"/>
    <w:rsid w:val="008D7AA8"/>
    <w:rsid w:val="008E00CD"/>
    <w:rsid w:val="008E0D3B"/>
    <w:rsid w:val="008E19AB"/>
    <w:rsid w:val="008E1CB6"/>
    <w:rsid w:val="008E222F"/>
    <w:rsid w:val="008E2235"/>
    <w:rsid w:val="008E22E3"/>
    <w:rsid w:val="008E28D5"/>
    <w:rsid w:val="008E2998"/>
    <w:rsid w:val="008E2A08"/>
    <w:rsid w:val="008E2A83"/>
    <w:rsid w:val="008E38DC"/>
    <w:rsid w:val="008E43A1"/>
    <w:rsid w:val="008E49DE"/>
    <w:rsid w:val="008E5081"/>
    <w:rsid w:val="008E537C"/>
    <w:rsid w:val="008E5BBC"/>
    <w:rsid w:val="008E6AAB"/>
    <w:rsid w:val="008E6ADB"/>
    <w:rsid w:val="008E6CC3"/>
    <w:rsid w:val="008E6F17"/>
    <w:rsid w:val="008E71A9"/>
    <w:rsid w:val="008E74FF"/>
    <w:rsid w:val="008F0DCE"/>
    <w:rsid w:val="008F101B"/>
    <w:rsid w:val="008F2056"/>
    <w:rsid w:val="008F27CF"/>
    <w:rsid w:val="008F2D2D"/>
    <w:rsid w:val="008F2ECE"/>
    <w:rsid w:val="008F3319"/>
    <w:rsid w:val="008F458F"/>
    <w:rsid w:val="008F46AD"/>
    <w:rsid w:val="008F4C1C"/>
    <w:rsid w:val="008F50C7"/>
    <w:rsid w:val="008F53E7"/>
    <w:rsid w:val="008F548E"/>
    <w:rsid w:val="008F5B2E"/>
    <w:rsid w:val="008F5FD1"/>
    <w:rsid w:val="008F6511"/>
    <w:rsid w:val="008F6897"/>
    <w:rsid w:val="0090006D"/>
    <w:rsid w:val="009000C5"/>
    <w:rsid w:val="00900382"/>
    <w:rsid w:val="00900749"/>
    <w:rsid w:val="009008E9"/>
    <w:rsid w:val="00900BAC"/>
    <w:rsid w:val="00901075"/>
    <w:rsid w:val="009015FB"/>
    <w:rsid w:val="00901819"/>
    <w:rsid w:val="00901CC5"/>
    <w:rsid w:val="00902087"/>
    <w:rsid w:val="009020CB"/>
    <w:rsid w:val="0090223A"/>
    <w:rsid w:val="009028CC"/>
    <w:rsid w:val="00902949"/>
    <w:rsid w:val="00902BC8"/>
    <w:rsid w:val="00902C5A"/>
    <w:rsid w:val="00903AF3"/>
    <w:rsid w:val="00904439"/>
    <w:rsid w:val="00904775"/>
    <w:rsid w:val="00906A8C"/>
    <w:rsid w:val="00907091"/>
    <w:rsid w:val="0090723D"/>
    <w:rsid w:val="009076B3"/>
    <w:rsid w:val="00910850"/>
    <w:rsid w:val="00910CB9"/>
    <w:rsid w:val="00911739"/>
    <w:rsid w:val="00911773"/>
    <w:rsid w:val="009122EF"/>
    <w:rsid w:val="00912936"/>
    <w:rsid w:val="00912BBA"/>
    <w:rsid w:val="00912DA7"/>
    <w:rsid w:val="00913115"/>
    <w:rsid w:val="009131FA"/>
    <w:rsid w:val="009133C5"/>
    <w:rsid w:val="0091388A"/>
    <w:rsid w:val="00914185"/>
    <w:rsid w:val="00914B16"/>
    <w:rsid w:val="00914EFA"/>
    <w:rsid w:val="009153B5"/>
    <w:rsid w:val="0091587D"/>
    <w:rsid w:val="00916ACE"/>
    <w:rsid w:val="00916B39"/>
    <w:rsid w:val="009171DD"/>
    <w:rsid w:val="0091765E"/>
    <w:rsid w:val="009179C5"/>
    <w:rsid w:val="00920EF4"/>
    <w:rsid w:val="0092124F"/>
    <w:rsid w:val="00921513"/>
    <w:rsid w:val="0092193E"/>
    <w:rsid w:val="00922F9B"/>
    <w:rsid w:val="00922FFF"/>
    <w:rsid w:val="00923526"/>
    <w:rsid w:val="00923F30"/>
    <w:rsid w:val="00923F42"/>
    <w:rsid w:val="009244C0"/>
    <w:rsid w:val="0092466B"/>
    <w:rsid w:val="0092549C"/>
    <w:rsid w:val="009259B2"/>
    <w:rsid w:val="00925B59"/>
    <w:rsid w:val="00925BFC"/>
    <w:rsid w:val="00926E31"/>
    <w:rsid w:val="009274A0"/>
    <w:rsid w:val="0092774A"/>
    <w:rsid w:val="00927B53"/>
    <w:rsid w:val="009309D1"/>
    <w:rsid w:val="00930C64"/>
    <w:rsid w:val="009322E6"/>
    <w:rsid w:val="00932441"/>
    <w:rsid w:val="009325A5"/>
    <w:rsid w:val="009326ED"/>
    <w:rsid w:val="00933034"/>
    <w:rsid w:val="00933092"/>
    <w:rsid w:val="00933195"/>
    <w:rsid w:val="00933196"/>
    <w:rsid w:val="00933448"/>
    <w:rsid w:val="0093355F"/>
    <w:rsid w:val="00933F83"/>
    <w:rsid w:val="00935762"/>
    <w:rsid w:val="00935AC5"/>
    <w:rsid w:val="00935D9B"/>
    <w:rsid w:val="00935FCC"/>
    <w:rsid w:val="00936BFC"/>
    <w:rsid w:val="00936C19"/>
    <w:rsid w:val="00937015"/>
    <w:rsid w:val="009373E5"/>
    <w:rsid w:val="00937449"/>
    <w:rsid w:val="009379FA"/>
    <w:rsid w:val="00937F7D"/>
    <w:rsid w:val="009403A7"/>
    <w:rsid w:val="00940BE8"/>
    <w:rsid w:val="0094119A"/>
    <w:rsid w:val="009416C9"/>
    <w:rsid w:val="0094180B"/>
    <w:rsid w:val="009419D7"/>
    <w:rsid w:val="00941DC0"/>
    <w:rsid w:val="00942651"/>
    <w:rsid w:val="00942B64"/>
    <w:rsid w:val="00942C37"/>
    <w:rsid w:val="00943118"/>
    <w:rsid w:val="00944F9E"/>
    <w:rsid w:val="0094531F"/>
    <w:rsid w:val="00945553"/>
    <w:rsid w:val="00945CA7"/>
    <w:rsid w:val="00945DDF"/>
    <w:rsid w:val="00945FA5"/>
    <w:rsid w:val="00946429"/>
    <w:rsid w:val="009465A2"/>
    <w:rsid w:val="00946CCD"/>
    <w:rsid w:val="00947334"/>
    <w:rsid w:val="00947982"/>
    <w:rsid w:val="00947A8B"/>
    <w:rsid w:val="00951393"/>
    <w:rsid w:val="00951468"/>
    <w:rsid w:val="00951752"/>
    <w:rsid w:val="009521E7"/>
    <w:rsid w:val="009529EF"/>
    <w:rsid w:val="00952C9B"/>
    <w:rsid w:val="0095375A"/>
    <w:rsid w:val="00953828"/>
    <w:rsid w:val="009552BC"/>
    <w:rsid w:val="00955795"/>
    <w:rsid w:val="00955D76"/>
    <w:rsid w:val="009565A0"/>
    <w:rsid w:val="009568F2"/>
    <w:rsid w:val="0095691E"/>
    <w:rsid w:val="0095719E"/>
    <w:rsid w:val="0095798E"/>
    <w:rsid w:val="00957AEC"/>
    <w:rsid w:val="009604F9"/>
    <w:rsid w:val="00960CAD"/>
    <w:rsid w:val="00961E78"/>
    <w:rsid w:val="00962627"/>
    <w:rsid w:val="00962843"/>
    <w:rsid w:val="0096378D"/>
    <w:rsid w:val="00963C48"/>
    <w:rsid w:val="00963E28"/>
    <w:rsid w:val="00964160"/>
    <w:rsid w:val="009643E5"/>
    <w:rsid w:val="009644A0"/>
    <w:rsid w:val="00965565"/>
    <w:rsid w:val="00965802"/>
    <w:rsid w:val="0096712E"/>
    <w:rsid w:val="00967397"/>
    <w:rsid w:val="00967CE3"/>
    <w:rsid w:val="00967D7D"/>
    <w:rsid w:val="00967FC5"/>
    <w:rsid w:val="0097015D"/>
    <w:rsid w:val="009704DF"/>
    <w:rsid w:val="009706AB"/>
    <w:rsid w:val="0097142B"/>
    <w:rsid w:val="00972678"/>
    <w:rsid w:val="009726B1"/>
    <w:rsid w:val="00972860"/>
    <w:rsid w:val="0097374F"/>
    <w:rsid w:val="00973B76"/>
    <w:rsid w:val="009742C9"/>
    <w:rsid w:val="0097433C"/>
    <w:rsid w:val="00974518"/>
    <w:rsid w:val="00975C33"/>
    <w:rsid w:val="00975D9E"/>
    <w:rsid w:val="009760A7"/>
    <w:rsid w:val="009761A3"/>
    <w:rsid w:val="00977196"/>
    <w:rsid w:val="00977458"/>
    <w:rsid w:val="0097790C"/>
    <w:rsid w:val="00977CED"/>
    <w:rsid w:val="0098053B"/>
    <w:rsid w:val="0098080D"/>
    <w:rsid w:val="00980D6E"/>
    <w:rsid w:val="0098117B"/>
    <w:rsid w:val="009814D6"/>
    <w:rsid w:val="0098196C"/>
    <w:rsid w:val="00981D90"/>
    <w:rsid w:val="009822AE"/>
    <w:rsid w:val="00982617"/>
    <w:rsid w:val="00982F1C"/>
    <w:rsid w:val="00983341"/>
    <w:rsid w:val="009834C7"/>
    <w:rsid w:val="00983B2B"/>
    <w:rsid w:val="00983C57"/>
    <w:rsid w:val="009851F8"/>
    <w:rsid w:val="00985A83"/>
    <w:rsid w:val="00985BED"/>
    <w:rsid w:val="00986C4A"/>
    <w:rsid w:val="00987612"/>
    <w:rsid w:val="009878FD"/>
    <w:rsid w:val="00987AF7"/>
    <w:rsid w:val="00987C29"/>
    <w:rsid w:val="00987CC6"/>
    <w:rsid w:val="00987DA6"/>
    <w:rsid w:val="00987DEE"/>
    <w:rsid w:val="00990885"/>
    <w:rsid w:val="00990AB9"/>
    <w:rsid w:val="00991AFF"/>
    <w:rsid w:val="009921D7"/>
    <w:rsid w:val="00992235"/>
    <w:rsid w:val="00992302"/>
    <w:rsid w:val="00992783"/>
    <w:rsid w:val="00992A64"/>
    <w:rsid w:val="009935AB"/>
    <w:rsid w:val="009939BA"/>
    <w:rsid w:val="00993E71"/>
    <w:rsid w:val="0099401C"/>
    <w:rsid w:val="00994102"/>
    <w:rsid w:val="00994400"/>
    <w:rsid w:val="00994A0B"/>
    <w:rsid w:val="00994B95"/>
    <w:rsid w:val="00994C65"/>
    <w:rsid w:val="009952BE"/>
    <w:rsid w:val="00995C4E"/>
    <w:rsid w:val="00995F83"/>
    <w:rsid w:val="00996660"/>
    <w:rsid w:val="00996924"/>
    <w:rsid w:val="009969D1"/>
    <w:rsid w:val="00996D79"/>
    <w:rsid w:val="00996F7C"/>
    <w:rsid w:val="00997A91"/>
    <w:rsid w:val="00997B40"/>
    <w:rsid w:val="00997BC0"/>
    <w:rsid w:val="009A047B"/>
    <w:rsid w:val="009A053D"/>
    <w:rsid w:val="009A06CD"/>
    <w:rsid w:val="009A0708"/>
    <w:rsid w:val="009A07FF"/>
    <w:rsid w:val="009A0BBB"/>
    <w:rsid w:val="009A166B"/>
    <w:rsid w:val="009A2464"/>
    <w:rsid w:val="009A2ECD"/>
    <w:rsid w:val="009A32E2"/>
    <w:rsid w:val="009A3384"/>
    <w:rsid w:val="009A3400"/>
    <w:rsid w:val="009A3744"/>
    <w:rsid w:val="009A388F"/>
    <w:rsid w:val="009A3CB1"/>
    <w:rsid w:val="009A3EDE"/>
    <w:rsid w:val="009A415F"/>
    <w:rsid w:val="009A4370"/>
    <w:rsid w:val="009A4B07"/>
    <w:rsid w:val="009A547E"/>
    <w:rsid w:val="009A6400"/>
    <w:rsid w:val="009A6405"/>
    <w:rsid w:val="009A65A7"/>
    <w:rsid w:val="009A66BC"/>
    <w:rsid w:val="009A76C0"/>
    <w:rsid w:val="009A770D"/>
    <w:rsid w:val="009A782D"/>
    <w:rsid w:val="009A7850"/>
    <w:rsid w:val="009B00F3"/>
    <w:rsid w:val="009B016F"/>
    <w:rsid w:val="009B0BD1"/>
    <w:rsid w:val="009B10CB"/>
    <w:rsid w:val="009B1B24"/>
    <w:rsid w:val="009B1BCB"/>
    <w:rsid w:val="009B223D"/>
    <w:rsid w:val="009B2949"/>
    <w:rsid w:val="009B2B07"/>
    <w:rsid w:val="009B321F"/>
    <w:rsid w:val="009B399E"/>
    <w:rsid w:val="009B3BB9"/>
    <w:rsid w:val="009B3D1C"/>
    <w:rsid w:val="009B4658"/>
    <w:rsid w:val="009B4965"/>
    <w:rsid w:val="009B4973"/>
    <w:rsid w:val="009B4A74"/>
    <w:rsid w:val="009B4BC9"/>
    <w:rsid w:val="009B55C7"/>
    <w:rsid w:val="009B5AEF"/>
    <w:rsid w:val="009B5D3D"/>
    <w:rsid w:val="009B5EFF"/>
    <w:rsid w:val="009B6D5E"/>
    <w:rsid w:val="009B6E2C"/>
    <w:rsid w:val="009B6F6F"/>
    <w:rsid w:val="009B730B"/>
    <w:rsid w:val="009B7744"/>
    <w:rsid w:val="009B7F24"/>
    <w:rsid w:val="009B7FE5"/>
    <w:rsid w:val="009C00EE"/>
    <w:rsid w:val="009C03AB"/>
    <w:rsid w:val="009C0A1F"/>
    <w:rsid w:val="009C0C69"/>
    <w:rsid w:val="009C0DF9"/>
    <w:rsid w:val="009C1BE7"/>
    <w:rsid w:val="009C26C5"/>
    <w:rsid w:val="009C2845"/>
    <w:rsid w:val="009C2C05"/>
    <w:rsid w:val="009C2D8D"/>
    <w:rsid w:val="009C2DDE"/>
    <w:rsid w:val="009C2F2D"/>
    <w:rsid w:val="009C381D"/>
    <w:rsid w:val="009C3B8C"/>
    <w:rsid w:val="009C3C19"/>
    <w:rsid w:val="009C3D58"/>
    <w:rsid w:val="009C426C"/>
    <w:rsid w:val="009C43CB"/>
    <w:rsid w:val="009C4C77"/>
    <w:rsid w:val="009C53BE"/>
    <w:rsid w:val="009C568E"/>
    <w:rsid w:val="009C591E"/>
    <w:rsid w:val="009C59F3"/>
    <w:rsid w:val="009C5AA1"/>
    <w:rsid w:val="009C609F"/>
    <w:rsid w:val="009C61FC"/>
    <w:rsid w:val="009C633D"/>
    <w:rsid w:val="009C64B3"/>
    <w:rsid w:val="009C6817"/>
    <w:rsid w:val="009C6FE3"/>
    <w:rsid w:val="009C7743"/>
    <w:rsid w:val="009C78DF"/>
    <w:rsid w:val="009C7C6E"/>
    <w:rsid w:val="009C7CC7"/>
    <w:rsid w:val="009D07CE"/>
    <w:rsid w:val="009D08C2"/>
    <w:rsid w:val="009D108D"/>
    <w:rsid w:val="009D1207"/>
    <w:rsid w:val="009D18DB"/>
    <w:rsid w:val="009D18E0"/>
    <w:rsid w:val="009D1B4A"/>
    <w:rsid w:val="009D1DD2"/>
    <w:rsid w:val="009D20D5"/>
    <w:rsid w:val="009D3B15"/>
    <w:rsid w:val="009D3C9F"/>
    <w:rsid w:val="009D47D7"/>
    <w:rsid w:val="009D4DB1"/>
    <w:rsid w:val="009D532A"/>
    <w:rsid w:val="009D5725"/>
    <w:rsid w:val="009D5D99"/>
    <w:rsid w:val="009D6C39"/>
    <w:rsid w:val="009D70C8"/>
    <w:rsid w:val="009D7427"/>
    <w:rsid w:val="009D7458"/>
    <w:rsid w:val="009D7FB4"/>
    <w:rsid w:val="009E0B7C"/>
    <w:rsid w:val="009E214E"/>
    <w:rsid w:val="009E21B6"/>
    <w:rsid w:val="009E227F"/>
    <w:rsid w:val="009E2565"/>
    <w:rsid w:val="009E26FB"/>
    <w:rsid w:val="009E2EED"/>
    <w:rsid w:val="009E2F05"/>
    <w:rsid w:val="009E315B"/>
    <w:rsid w:val="009E3605"/>
    <w:rsid w:val="009E37EC"/>
    <w:rsid w:val="009E3CED"/>
    <w:rsid w:val="009E479E"/>
    <w:rsid w:val="009E5663"/>
    <w:rsid w:val="009E5A1B"/>
    <w:rsid w:val="009E5CC8"/>
    <w:rsid w:val="009E5D45"/>
    <w:rsid w:val="009E76A0"/>
    <w:rsid w:val="009E76B9"/>
    <w:rsid w:val="009E7813"/>
    <w:rsid w:val="009E7B1E"/>
    <w:rsid w:val="009E7F22"/>
    <w:rsid w:val="009F0868"/>
    <w:rsid w:val="009F0EA1"/>
    <w:rsid w:val="009F1160"/>
    <w:rsid w:val="009F1C4F"/>
    <w:rsid w:val="009F2491"/>
    <w:rsid w:val="009F2773"/>
    <w:rsid w:val="009F2A3D"/>
    <w:rsid w:val="009F2A58"/>
    <w:rsid w:val="009F2E47"/>
    <w:rsid w:val="009F331E"/>
    <w:rsid w:val="009F40F9"/>
    <w:rsid w:val="009F4582"/>
    <w:rsid w:val="009F5051"/>
    <w:rsid w:val="009F508E"/>
    <w:rsid w:val="009F56D4"/>
    <w:rsid w:val="009F5A40"/>
    <w:rsid w:val="009F5A70"/>
    <w:rsid w:val="009F5D76"/>
    <w:rsid w:val="009F5EBC"/>
    <w:rsid w:val="009F6060"/>
    <w:rsid w:val="009F6346"/>
    <w:rsid w:val="009F662B"/>
    <w:rsid w:val="009F6FAB"/>
    <w:rsid w:val="009F77F8"/>
    <w:rsid w:val="009F7EF3"/>
    <w:rsid w:val="00A005AA"/>
    <w:rsid w:val="00A0107C"/>
    <w:rsid w:val="00A01A60"/>
    <w:rsid w:val="00A028C3"/>
    <w:rsid w:val="00A0396A"/>
    <w:rsid w:val="00A03F38"/>
    <w:rsid w:val="00A03F5D"/>
    <w:rsid w:val="00A05129"/>
    <w:rsid w:val="00A05778"/>
    <w:rsid w:val="00A0622C"/>
    <w:rsid w:val="00A06988"/>
    <w:rsid w:val="00A06A9D"/>
    <w:rsid w:val="00A06DB9"/>
    <w:rsid w:val="00A06F63"/>
    <w:rsid w:val="00A0751A"/>
    <w:rsid w:val="00A07631"/>
    <w:rsid w:val="00A077AE"/>
    <w:rsid w:val="00A078FE"/>
    <w:rsid w:val="00A07D52"/>
    <w:rsid w:val="00A07E65"/>
    <w:rsid w:val="00A10897"/>
    <w:rsid w:val="00A10994"/>
    <w:rsid w:val="00A109CC"/>
    <w:rsid w:val="00A10C7E"/>
    <w:rsid w:val="00A11420"/>
    <w:rsid w:val="00A1172B"/>
    <w:rsid w:val="00A12190"/>
    <w:rsid w:val="00A12207"/>
    <w:rsid w:val="00A12490"/>
    <w:rsid w:val="00A12870"/>
    <w:rsid w:val="00A12B06"/>
    <w:rsid w:val="00A12D34"/>
    <w:rsid w:val="00A14294"/>
    <w:rsid w:val="00A14CA3"/>
    <w:rsid w:val="00A15900"/>
    <w:rsid w:val="00A169F2"/>
    <w:rsid w:val="00A20056"/>
    <w:rsid w:val="00A203A9"/>
    <w:rsid w:val="00A21511"/>
    <w:rsid w:val="00A22B32"/>
    <w:rsid w:val="00A22C10"/>
    <w:rsid w:val="00A24004"/>
    <w:rsid w:val="00A24128"/>
    <w:rsid w:val="00A24320"/>
    <w:rsid w:val="00A24566"/>
    <w:rsid w:val="00A248FE"/>
    <w:rsid w:val="00A24FA4"/>
    <w:rsid w:val="00A259AC"/>
    <w:rsid w:val="00A2646D"/>
    <w:rsid w:val="00A26899"/>
    <w:rsid w:val="00A2714F"/>
    <w:rsid w:val="00A30854"/>
    <w:rsid w:val="00A30DD7"/>
    <w:rsid w:val="00A31041"/>
    <w:rsid w:val="00A315D9"/>
    <w:rsid w:val="00A317A0"/>
    <w:rsid w:val="00A31857"/>
    <w:rsid w:val="00A347CF"/>
    <w:rsid w:val="00A34A4D"/>
    <w:rsid w:val="00A36423"/>
    <w:rsid w:val="00A37931"/>
    <w:rsid w:val="00A37C5E"/>
    <w:rsid w:val="00A40138"/>
    <w:rsid w:val="00A40B4A"/>
    <w:rsid w:val="00A4120D"/>
    <w:rsid w:val="00A413E9"/>
    <w:rsid w:val="00A414B4"/>
    <w:rsid w:val="00A419EA"/>
    <w:rsid w:val="00A41AFA"/>
    <w:rsid w:val="00A41C63"/>
    <w:rsid w:val="00A4398B"/>
    <w:rsid w:val="00A4473D"/>
    <w:rsid w:val="00A447AC"/>
    <w:rsid w:val="00A44DA0"/>
    <w:rsid w:val="00A4523B"/>
    <w:rsid w:val="00A45C48"/>
    <w:rsid w:val="00A4604F"/>
    <w:rsid w:val="00A46113"/>
    <w:rsid w:val="00A4690E"/>
    <w:rsid w:val="00A46E9D"/>
    <w:rsid w:val="00A46FF9"/>
    <w:rsid w:val="00A47CD5"/>
    <w:rsid w:val="00A508B2"/>
    <w:rsid w:val="00A508F2"/>
    <w:rsid w:val="00A50972"/>
    <w:rsid w:val="00A50BCE"/>
    <w:rsid w:val="00A51049"/>
    <w:rsid w:val="00A51B8E"/>
    <w:rsid w:val="00A52445"/>
    <w:rsid w:val="00A5284D"/>
    <w:rsid w:val="00A52A97"/>
    <w:rsid w:val="00A52B34"/>
    <w:rsid w:val="00A53190"/>
    <w:rsid w:val="00A54221"/>
    <w:rsid w:val="00A54352"/>
    <w:rsid w:val="00A546A4"/>
    <w:rsid w:val="00A5499E"/>
    <w:rsid w:val="00A55CFB"/>
    <w:rsid w:val="00A564E3"/>
    <w:rsid w:val="00A56573"/>
    <w:rsid w:val="00A565C8"/>
    <w:rsid w:val="00A5694C"/>
    <w:rsid w:val="00A56DDA"/>
    <w:rsid w:val="00A56E16"/>
    <w:rsid w:val="00A56ECD"/>
    <w:rsid w:val="00A57157"/>
    <w:rsid w:val="00A571E8"/>
    <w:rsid w:val="00A57750"/>
    <w:rsid w:val="00A57A89"/>
    <w:rsid w:val="00A57C81"/>
    <w:rsid w:val="00A609D1"/>
    <w:rsid w:val="00A60E6D"/>
    <w:rsid w:val="00A6101C"/>
    <w:rsid w:val="00A6103B"/>
    <w:rsid w:val="00A613B8"/>
    <w:rsid w:val="00A61748"/>
    <w:rsid w:val="00A61AA9"/>
    <w:rsid w:val="00A6288E"/>
    <w:rsid w:val="00A628C5"/>
    <w:rsid w:val="00A628D0"/>
    <w:rsid w:val="00A62D94"/>
    <w:rsid w:val="00A63D64"/>
    <w:rsid w:val="00A64016"/>
    <w:rsid w:val="00A6464B"/>
    <w:rsid w:val="00A64943"/>
    <w:rsid w:val="00A64B41"/>
    <w:rsid w:val="00A64F9B"/>
    <w:rsid w:val="00A65A37"/>
    <w:rsid w:val="00A65C7A"/>
    <w:rsid w:val="00A65D89"/>
    <w:rsid w:val="00A65DC5"/>
    <w:rsid w:val="00A662F6"/>
    <w:rsid w:val="00A665A8"/>
    <w:rsid w:val="00A66697"/>
    <w:rsid w:val="00A67120"/>
    <w:rsid w:val="00A7023B"/>
    <w:rsid w:val="00A709ED"/>
    <w:rsid w:val="00A70F95"/>
    <w:rsid w:val="00A716A9"/>
    <w:rsid w:val="00A71F92"/>
    <w:rsid w:val="00A721B4"/>
    <w:rsid w:val="00A72852"/>
    <w:rsid w:val="00A7287B"/>
    <w:rsid w:val="00A72E6C"/>
    <w:rsid w:val="00A7335E"/>
    <w:rsid w:val="00A735ED"/>
    <w:rsid w:val="00A73C57"/>
    <w:rsid w:val="00A74105"/>
    <w:rsid w:val="00A74E8F"/>
    <w:rsid w:val="00A74FDC"/>
    <w:rsid w:val="00A7516D"/>
    <w:rsid w:val="00A751C1"/>
    <w:rsid w:val="00A751D6"/>
    <w:rsid w:val="00A75CFA"/>
    <w:rsid w:val="00A764F6"/>
    <w:rsid w:val="00A76B90"/>
    <w:rsid w:val="00A76BD3"/>
    <w:rsid w:val="00A770CF"/>
    <w:rsid w:val="00A77135"/>
    <w:rsid w:val="00A775E6"/>
    <w:rsid w:val="00A77A81"/>
    <w:rsid w:val="00A77CF8"/>
    <w:rsid w:val="00A80112"/>
    <w:rsid w:val="00A801B0"/>
    <w:rsid w:val="00A811A1"/>
    <w:rsid w:val="00A81646"/>
    <w:rsid w:val="00A82289"/>
    <w:rsid w:val="00A82A66"/>
    <w:rsid w:val="00A83088"/>
    <w:rsid w:val="00A83279"/>
    <w:rsid w:val="00A8330F"/>
    <w:rsid w:val="00A83470"/>
    <w:rsid w:val="00A843D4"/>
    <w:rsid w:val="00A843DE"/>
    <w:rsid w:val="00A8514A"/>
    <w:rsid w:val="00A852A7"/>
    <w:rsid w:val="00A85EE1"/>
    <w:rsid w:val="00A8604A"/>
    <w:rsid w:val="00A86123"/>
    <w:rsid w:val="00A869F0"/>
    <w:rsid w:val="00A86A24"/>
    <w:rsid w:val="00A86F4B"/>
    <w:rsid w:val="00A86F7B"/>
    <w:rsid w:val="00A876C4"/>
    <w:rsid w:val="00A87A30"/>
    <w:rsid w:val="00A902AD"/>
    <w:rsid w:val="00A909EC"/>
    <w:rsid w:val="00A90B9D"/>
    <w:rsid w:val="00A90F32"/>
    <w:rsid w:val="00A912D3"/>
    <w:rsid w:val="00A91D3C"/>
    <w:rsid w:val="00A91FA2"/>
    <w:rsid w:val="00A929A8"/>
    <w:rsid w:val="00A930F2"/>
    <w:rsid w:val="00A9330C"/>
    <w:rsid w:val="00A93814"/>
    <w:rsid w:val="00A94164"/>
    <w:rsid w:val="00A941D3"/>
    <w:rsid w:val="00A944D0"/>
    <w:rsid w:val="00A94B49"/>
    <w:rsid w:val="00A94CF4"/>
    <w:rsid w:val="00A95E52"/>
    <w:rsid w:val="00A9622B"/>
    <w:rsid w:val="00A96310"/>
    <w:rsid w:val="00A9663D"/>
    <w:rsid w:val="00A9665F"/>
    <w:rsid w:val="00A967B5"/>
    <w:rsid w:val="00A96BFE"/>
    <w:rsid w:val="00A96E6C"/>
    <w:rsid w:val="00AA08A2"/>
    <w:rsid w:val="00AA0C87"/>
    <w:rsid w:val="00AA11ED"/>
    <w:rsid w:val="00AA1629"/>
    <w:rsid w:val="00AA1C6C"/>
    <w:rsid w:val="00AA25C4"/>
    <w:rsid w:val="00AA26EF"/>
    <w:rsid w:val="00AA277C"/>
    <w:rsid w:val="00AA2B35"/>
    <w:rsid w:val="00AA2B6C"/>
    <w:rsid w:val="00AA3F57"/>
    <w:rsid w:val="00AA4A20"/>
    <w:rsid w:val="00AA5C7A"/>
    <w:rsid w:val="00AA74CC"/>
    <w:rsid w:val="00AA764E"/>
    <w:rsid w:val="00AA7A64"/>
    <w:rsid w:val="00AA7D46"/>
    <w:rsid w:val="00AA7F70"/>
    <w:rsid w:val="00AB0802"/>
    <w:rsid w:val="00AB0883"/>
    <w:rsid w:val="00AB0BFC"/>
    <w:rsid w:val="00AB1008"/>
    <w:rsid w:val="00AB13F4"/>
    <w:rsid w:val="00AB28B5"/>
    <w:rsid w:val="00AB2D12"/>
    <w:rsid w:val="00AB3409"/>
    <w:rsid w:val="00AB39C9"/>
    <w:rsid w:val="00AB3ADC"/>
    <w:rsid w:val="00AB3BBE"/>
    <w:rsid w:val="00AB44EA"/>
    <w:rsid w:val="00AB4C10"/>
    <w:rsid w:val="00AB52C9"/>
    <w:rsid w:val="00AB555B"/>
    <w:rsid w:val="00AB56F5"/>
    <w:rsid w:val="00AB5BD4"/>
    <w:rsid w:val="00AB5D3B"/>
    <w:rsid w:val="00AB6C1C"/>
    <w:rsid w:val="00AB7058"/>
    <w:rsid w:val="00AB7719"/>
    <w:rsid w:val="00AB77FC"/>
    <w:rsid w:val="00AB7908"/>
    <w:rsid w:val="00AB79BC"/>
    <w:rsid w:val="00AB7C84"/>
    <w:rsid w:val="00AC0270"/>
    <w:rsid w:val="00AC06A0"/>
    <w:rsid w:val="00AC0C18"/>
    <w:rsid w:val="00AC0D22"/>
    <w:rsid w:val="00AC0D45"/>
    <w:rsid w:val="00AC0D5C"/>
    <w:rsid w:val="00AC19A7"/>
    <w:rsid w:val="00AC1D55"/>
    <w:rsid w:val="00AC20AE"/>
    <w:rsid w:val="00AC21E9"/>
    <w:rsid w:val="00AC2F48"/>
    <w:rsid w:val="00AC3200"/>
    <w:rsid w:val="00AC340F"/>
    <w:rsid w:val="00AC348D"/>
    <w:rsid w:val="00AC4009"/>
    <w:rsid w:val="00AC48DC"/>
    <w:rsid w:val="00AC53CC"/>
    <w:rsid w:val="00AC6038"/>
    <w:rsid w:val="00AC6AC7"/>
    <w:rsid w:val="00AC6D5C"/>
    <w:rsid w:val="00AC6FDE"/>
    <w:rsid w:val="00AC71C0"/>
    <w:rsid w:val="00AC74DA"/>
    <w:rsid w:val="00AD117C"/>
    <w:rsid w:val="00AD1652"/>
    <w:rsid w:val="00AD1BD1"/>
    <w:rsid w:val="00AD1C33"/>
    <w:rsid w:val="00AD24C4"/>
    <w:rsid w:val="00AD29B0"/>
    <w:rsid w:val="00AD2B68"/>
    <w:rsid w:val="00AD2BC2"/>
    <w:rsid w:val="00AD30A3"/>
    <w:rsid w:val="00AD33CE"/>
    <w:rsid w:val="00AD3941"/>
    <w:rsid w:val="00AD3E5A"/>
    <w:rsid w:val="00AD4B91"/>
    <w:rsid w:val="00AD4D9F"/>
    <w:rsid w:val="00AD4FF3"/>
    <w:rsid w:val="00AD5200"/>
    <w:rsid w:val="00AD55C0"/>
    <w:rsid w:val="00AD564D"/>
    <w:rsid w:val="00AD5F33"/>
    <w:rsid w:val="00AD604A"/>
    <w:rsid w:val="00AD6194"/>
    <w:rsid w:val="00AD61D8"/>
    <w:rsid w:val="00AD6241"/>
    <w:rsid w:val="00AD664C"/>
    <w:rsid w:val="00AD6B55"/>
    <w:rsid w:val="00AD6C2C"/>
    <w:rsid w:val="00AD6EBB"/>
    <w:rsid w:val="00AD71A5"/>
    <w:rsid w:val="00AD74E6"/>
    <w:rsid w:val="00AD7918"/>
    <w:rsid w:val="00AD7BC4"/>
    <w:rsid w:val="00AE0540"/>
    <w:rsid w:val="00AE0857"/>
    <w:rsid w:val="00AE0ADF"/>
    <w:rsid w:val="00AE0C00"/>
    <w:rsid w:val="00AE0F47"/>
    <w:rsid w:val="00AE0F7F"/>
    <w:rsid w:val="00AE10E8"/>
    <w:rsid w:val="00AE116C"/>
    <w:rsid w:val="00AE1690"/>
    <w:rsid w:val="00AE1D18"/>
    <w:rsid w:val="00AE1D27"/>
    <w:rsid w:val="00AE2C05"/>
    <w:rsid w:val="00AE3762"/>
    <w:rsid w:val="00AE48C5"/>
    <w:rsid w:val="00AE557A"/>
    <w:rsid w:val="00AE5BFB"/>
    <w:rsid w:val="00AE5EEF"/>
    <w:rsid w:val="00AE671E"/>
    <w:rsid w:val="00AE6B52"/>
    <w:rsid w:val="00AE6DC7"/>
    <w:rsid w:val="00AE706E"/>
    <w:rsid w:val="00AE7462"/>
    <w:rsid w:val="00AE78E9"/>
    <w:rsid w:val="00AE7914"/>
    <w:rsid w:val="00AF0680"/>
    <w:rsid w:val="00AF0C11"/>
    <w:rsid w:val="00AF1369"/>
    <w:rsid w:val="00AF18F2"/>
    <w:rsid w:val="00AF3693"/>
    <w:rsid w:val="00AF3CB3"/>
    <w:rsid w:val="00AF3F97"/>
    <w:rsid w:val="00AF49DB"/>
    <w:rsid w:val="00AF5062"/>
    <w:rsid w:val="00AF5298"/>
    <w:rsid w:val="00AF540F"/>
    <w:rsid w:val="00AF541A"/>
    <w:rsid w:val="00AF5A21"/>
    <w:rsid w:val="00AF5C04"/>
    <w:rsid w:val="00AF6485"/>
    <w:rsid w:val="00AF66DF"/>
    <w:rsid w:val="00AF795D"/>
    <w:rsid w:val="00AF7C98"/>
    <w:rsid w:val="00B0019D"/>
    <w:rsid w:val="00B0044B"/>
    <w:rsid w:val="00B00580"/>
    <w:rsid w:val="00B00A2F"/>
    <w:rsid w:val="00B00FA2"/>
    <w:rsid w:val="00B01CEB"/>
    <w:rsid w:val="00B02520"/>
    <w:rsid w:val="00B0271C"/>
    <w:rsid w:val="00B02A03"/>
    <w:rsid w:val="00B02C2B"/>
    <w:rsid w:val="00B033C1"/>
    <w:rsid w:val="00B03A3C"/>
    <w:rsid w:val="00B03C36"/>
    <w:rsid w:val="00B041C2"/>
    <w:rsid w:val="00B04631"/>
    <w:rsid w:val="00B05B14"/>
    <w:rsid w:val="00B05DBF"/>
    <w:rsid w:val="00B06B9B"/>
    <w:rsid w:val="00B072AA"/>
    <w:rsid w:val="00B077DC"/>
    <w:rsid w:val="00B07D20"/>
    <w:rsid w:val="00B1285B"/>
    <w:rsid w:val="00B13C24"/>
    <w:rsid w:val="00B13C7D"/>
    <w:rsid w:val="00B14095"/>
    <w:rsid w:val="00B14A78"/>
    <w:rsid w:val="00B14ED1"/>
    <w:rsid w:val="00B157DB"/>
    <w:rsid w:val="00B1610F"/>
    <w:rsid w:val="00B16653"/>
    <w:rsid w:val="00B169AB"/>
    <w:rsid w:val="00B17645"/>
    <w:rsid w:val="00B17D75"/>
    <w:rsid w:val="00B17DFA"/>
    <w:rsid w:val="00B20B6A"/>
    <w:rsid w:val="00B21A20"/>
    <w:rsid w:val="00B21DC9"/>
    <w:rsid w:val="00B220CA"/>
    <w:rsid w:val="00B2283C"/>
    <w:rsid w:val="00B22925"/>
    <w:rsid w:val="00B22C81"/>
    <w:rsid w:val="00B22DDF"/>
    <w:rsid w:val="00B22E51"/>
    <w:rsid w:val="00B231B1"/>
    <w:rsid w:val="00B238F3"/>
    <w:rsid w:val="00B2391C"/>
    <w:rsid w:val="00B2489F"/>
    <w:rsid w:val="00B24BED"/>
    <w:rsid w:val="00B24F4D"/>
    <w:rsid w:val="00B2534F"/>
    <w:rsid w:val="00B253AC"/>
    <w:rsid w:val="00B25735"/>
    <w:rsid w:val="00B257A2"/>
    <w:rsid w:val="00B265B5"/>
    <w:rsid w:val="00B26D11"/>
    <w:rsid w:val="00B26E40"/>
    <w:rsid w:val="00B2750C"/>
    <w:rsid w:val="00B27705"/>
    <w:rsid w:val="00B27A8B"/>
    <w:rsid w:val="00B30A05"/>
    <w:rsid w:val="00B30C59"/>
    <w:rsid w:val="00B30C69"/>
    <w:rsid w:val="00B312C7"/>
    <w:rsid w:val="00B31379"/>
    <w:rsid w:val="00B315F2"/>
    <w:rsid w:val="00B3229F"/>
    <w:rsid w:val="00B32774"/>
    <w:rsid w:val="00B32EB4"/>
    <w:rsid w:val="00B335B3"/>
    <w:rsid w:val="00B349FC"/>
    <w:rsid w:val="00B34A69"/>
    <w:rsid w:val="00B3509F"/>
    <w:rsid w:val="00B35293"/>
    <w:rsid w:val="00B35454"/>
    <w:rsid w:val="00B35598"/>
    <w:rsid w:val="00B37016"/>
    <w:rsid w:val="00B37BE2"/>
    <w:rsid w:val="00B40062"/>
    <w:rsid w:val="00B400C3"/>
    <w:rsid w:val="00B40961"/>
    <w:rsid w:val="00B41278"/>
    <w:rsid w:val="00B41B3C"/>
    <w:rsid w:val="00B41BDD"/>
    <w:rsid w:val="00B41D61"/>
    <w:rsid w:val="00B41ECE"/>
    <w:rsid w:val="00B42718"/>
    <w:rsid w:val="00B42CC0"/>
    <w:rsid w:val="00B42DC5"/>
    <w:rsid w:val="00B43063"/>
    <w:rsid w:val="00B435A1"/>
    <w:rsid w:val="00B436EF"/>
    <w:rsid w:val="00B4379B"/>
    <w:rsid w:val="00B439C0"/>
    <w:rsid w:val="00B444A7"/>
    <w:rsid w:val="00B444DB"/>
    <w:rsid w:val="00B446A0"/>
    <w:rsid w:val="00B44845"/>
    <w:rsid w:val="00B44FCE"/>
    <w:rsid w:val="00B45186"/>
    <w:rsid w:val="00B4560F"/>
    <w:rsid w:val="00B457A2"/>
    <w:rsid w:val="00B45AAC"/>
    <w:rsid w:val="00B45BE3"/>
    <w:rsid w:val="00B46410"/>
    <w:rsid w:val="00B4760D"/>
    <w:rsid w:val="00B47D2C"/>
    <w:rsid w:val="00B47F86"/>
    <w:rsid w:val="00B5057F"/>
    <w:rsid w:val="00B508C8"/>
    <w:rsid w:val="00B50A6B"/>
    <w:rsid w:val="00B50E61"/>
    <w:rsid w:val="00B51787"/>
    <w:rsid w:val="00B51CCE"/>
    <w:rsid w:val="00B51F3C"/>
    <w:rsid w:val="00B52CFA"/>
    <w:rsid w:val="00B52D9A"/>
    <w:rsid w:val="00B5323A"/>
    <w:rsid w:val="00B53A7E"/>
    <w:rsid w:val="00B53A87"/>
    <w:rsid w:val="00B549B6"/>
    <w:rsid w:val="00B55091"/>
    <w:rsid w:val="00B55425"/>
    <w:rsid w:val="00B55767"/>
    <w:rsid w:val="00B57C04"/>
    <w:rsid w:val="00B6013E"/>
    <w:rsid w:val="00B6094C"/>
    <w:rsid w:val="00B60E9E"/>
    <w:rsid w:val="00B61AFE"/>
    <w:rsid w:val="00B61D4F"/>
    <w:rsid w:val="00B62221"/>
    <w:rsid w:val="00B62CFF"/>
    <w:rsid w:val="00B6383C"/>
    <w:rsid w:val="00B63885"/>
    <w:rsid w:val="00B63B39"/>
    <w:rsid w:val="00B63E04"/>
    <w:rsid w:val="00B64128"/>
    <w:rsid w:val="00B6421E"/>
    <w:rsid w:val="00B64A22"/>
    <w:rsid w:val="00B64BA6"/>
    <w:rsid w:val="00B64BFA"/>
    <w:rsid w:val="00B6595E"/>
    <w:rsid w:val="00B67626"/>
    <w:rsid w:val="00B6796A"/>
    <w:rsid w:val="00B67DD8"/>
    <w:rsid w:val="00B7014A"/>
    <w:rsid w:val="00B7036F"/>
    <w:rsid w:val="00B70A48"/>
    <w:rsid w:val="00B7120B"/>
    <w:rsid w:val="00B718C0"/>
    <w:rsid w:val="00B71AF9"/>
    <w:rsid w:val="00B725A6"/>
    <w:rsid w:val="00B725C3"/>
    <w:rsid w:val="00B72B16"/>
    <w:rsid w:val="00B7433A"/>
    <w:rsid w:val="00B7476B"/>
    <w:rsid w:val="00B74CCA"/>
    <w:rsid w:val="00B7545E"/>
    <w:rsid w:val="00B75959"/>
    <w:rsid w:val="00B75D58"/>
    <w:rsid w:val="00B75E14"/>
    <w:rsid w:val="00B75FB6"/>
    <w:rsid w:val="00B760F2"/>
    <w:rsid w:val="00B7613F"/>
    <w:rsid w:val="00B76545"/>
    <w:rsid w:val="00B765B3"/>
    <w:rsid w:val="00B76DEF"/>
    <w:rsid w:val="00B770F2"/>
    <w:rsid w:val="00B772FB"/>
    <w:rsid w:val="00B77536"/>
    <w:rsid w:val="00B77AF4"/>
    <w:rsid w:val="00B77EF8"/>
    <w:rsid w:val="00B80734"/>
    <w:rsid w:val="00B80E55"/>
    <w:rsid w:val="00B80EAA"/>
    <w:rsid w:val="00B81A5A"/>
    <w:rsid w:val="00B81BCE"/>
    <w:rsid w:val="00B828CB"/>
    <w:rsid w:val="00B82B64"/>
    <w:rsid w:val="00B82F6A"/>
    <w:rsid w:val="00B83055"/>
    <w:rsid w:val="00B8373D"/>
    <w:rsid w:val="00B844F3"/>
    <w:rsid w:val="00B84E35"/>
    <w:rsid w:val="00B8507E"/>
    <w:rsid w:val="00B851CB"/>
    <w:rsid w:val="00B85766"/>
    <w:rsid w:val="00B857DC"/>
    <w:rsid w:val="00B85D48"/>
    <w:rsid w:val="00B871D1"/>
    <w:rsid w:val="00B90BC7"/>
    <w:rsid w:val="00B90D59"/>
    <w:rsid w:val="00B910E3"/>
    <w:rsid w:val="00B91125"/>
    <w:rsid w:val="00B9135D"/>
    <w:rsid w:val="00B915A2"/>
    <w:rsid w:val="00B91942"/>
    <w:rsid w:val="00B91A8F"/>
    <w:rsid w:val="00B91BD4"/>
    <w:rsid w:val="00B92612"/>
    <w:rsid w:val="00B92CB7"/>
    <w:rsid w:val="00B92F7D"/>
    <w:rsid w:val="00B93628"/>
    <w:rsid w:val="00B93CD5"/>
    <w:rsid w:val="00B93F95"/>
    <w:rsid w:val="00B94384"/>
    <w:rsid w:val="00B947F7"/>
    <w:rsid w:val="00B94819"/>
    <w:rsid w:val="00B94911"/>
    <w:rsid w:val="00B94BAA"/>
    <w:rsid w:val="00B94E5C"/>
    <w:rsid w:val="00B94F8E"/>
    <w:rsid w:val="00B94FAB"/>
    <w:rsid w:val="00B95CDD"/>
    <w:rsid w:val="00B95D2B"/>
    <w:rsid w:val="00B95E6A"/>
    <w:rsid w:val="00B96276"/>
    <w:rsid w:val="00B968F4"/>
    <w:rsid w:val="00B969E0"/>
    <w:rsid w:val="00B9722C"/>
    <w:rsid w:val="00B9772F"/>
    <w:rsid w:val="00B97825"/>
    <w:rsid w:val="00B97A90"/>
    <w:rsid w:val="00BA02C7"/>
    <w:rsid w:val="00BA066D"/>
    <w:rsid w:val="00BA08D4"/>
    <w:rsid w:val="00BA0E3F"/>
    <w:rsid w:val="00BA16CA"/>
    <w:rsid w:val="00BA1C66"/>
    <w:rsid w:val="00BA267E"/>
    <w:rsid w:val="00BA2AE5"/>
    <w:rsid w:val="00BA2E29"/>
    <w:rsid w:val="00BA3684"/>
    <w:rsid w:val="00BA4399"/>
    <w:rsid w:val="00BA4474"/>
    <w:rsid w:val="00BA4611"/>
    <w:rsid w:val="00BA50EB"/>
    <w:rsid w:val="00BA5A3E"/>
    <w:rsid w:val="00BA608A"/>
    <w:rsid w:val="00BA6220"/>
    <w:rsid w:val="00BA6405"/>
    <w:rsid w:val="00BA6535"/>
    <w:rsid w:val="00BA68B0"/>
    <w:rsid w:val="00BA6C81"/>
    <w:rsid w:val="00BA7309"/>
    <w:rsid w:val="00BA7386"/>
    <w:rsid w:val="00BA79F1"/>
    <w:rsid w:val="00BB013A"/>
    <w:rsid w:val="00BB0180"/>
    <w:rsid w:val="00BB021B"/>
    <w:rsid w:val="00BB0D8B"/>
    <w:rsid w:val="00BB0DDB"/>
    <w:rsid w:val="00BB0F6D"/>
    <w:rsid w:val="00BB1B53"/>
    <w:rsid w:val="00BB1C8E"/>
    <w:rsid w:val="00BB1D6D"/>
    <w:rsid w:val="00BB1DCD"/>
    <w:rsid w:val="00BB1F12"/>
    <w:rsid w:val="00BB2534"/>
    <w:rsid w:val="00BB2AA9"/>
    <w:rsid w:val="00BB2E9D"/>
    <w:rsid w:val="00BB3760"/>
    <w:rsid w:val="00BB3BDA"/>
    <w:rsid w:val="00BB488B"/>
    <w:rsid w:val="00BB5064"/>
    <w:rsid w:val="00BB53D3"/>
    <w:rsid w:val="00BB55FF"/>
    <w:rsid w:val="00BB58BB"/>
    <w:rsid w:val="00BB60A2"/>
    <w:rsid w:val="00BB67BA"/>
    <w:rsid w:val="00BB6953"/>
    <w:rsid w:val="00BB7033"/>
    <w:rsid w:val="00BB7335"/>
    <w:rsid w:val="00BB7398"/>
    <w:rsid w:val="00BB7900"/>
    <w:rsid w:val="00BB7DF9"/>
    <w:rsid w:val="00BC0F3F"/>
    <w:rsid w:val="00BC1ABA"/>
    <w:rsid w:val="00BC1DF7"/>
    <w:rsid w:val="00BC2740"/>
    <w:rsid w:val="00BC299A"/>
    <w:rsid w:val="00BC2A9E"/>
    <w:rsid w:val="00BC2B18"/>
    <w:rsid w:val="00BC2BF1"/>
    <w:rsid w:val="00BC358C"/>
    <w:rsid w:val="00BC3924"/>
    <w:rsid w:val="00BC3A0A"/>
    <w:rsid w:val="00BC402A"/>
    <w:rsid w:val="00BC4596"/>
    <w:rsid w:val="00BC45F5"/>
    <w:rsid w:val="00BC4A5B"/>
    <w:rsid w:val="00BC4B12"/>
    <w:rsid w:val="00BC5214"/>
    <w:rsid w:val="00BC526A"/>
    <w:rsid w:val="00BC5438"/>
    <w:rsid w:val="00BC5B3B"/>
    <w:rsid w:val="00BC5BCC"/>
    <w:rsid w:val="00BC5D93"/>
    <w:rsid w:val="00BC61BA"/>
    <w:rsid w:val="00BC6252"/>
    <w:rsid w:val="00BC6405"/>
    <w:rsid w:val="00BC64D4"/>
    <w:rsid w:val="00BC68F4"/>
    <w:rsid w:val="00BC6FE8"/>
    <w:rsid w:val="00BC73C8"/>
    <w:rsid w:val="00BC7744"/>
    <w:rsid w:val="00BC7D15"/>
    <w:rsid w:val="00BD025F"/>
    <w:rsid w:val="00BD0400"/>
    <w:rsid w:val="00BD0FB9"/>
    <w:rsid w:val="00BD185A"/>
    <w:rsid w:val="00BD1CB8"/>
    <w:rsid w:val="00BD1DD6"/>
    <w:rsid w:val="00BD1E90"/>
    <w:rsid w:val="00BD1FBC"/>
    <w:rsid w:val="00BD3947"/>
    <w:rsid w:val="00BD4619"/>
    <w:rsid w:val="00BD4DFF"/>
    <w:rsid w:val="00BD5C1B"/>
    <w:rsid w:val="00BD6406"/>
    <w:rsid w:val="00BD65BE"/>
    <w:rsid w:val="00BD6ABF"/>
    <w:rsid w:val="00BE000A"/>
    <w:rsid w:val="00BE07CC"/>
    <w:rsid w:val="00BE1519"/>
    <w:rsid w:val="00BE1DD5"/>
    <w:rsid w:val="00BE2CBE"/>
    <w:rsid w:val="00BE39B3"/>
    <w:rsid w:val="00BE3CC1"/>
    <w:rsid w:val="00BE3FAB"/>
    <w:rsid w:val="00BE48B7"/>
    <w:rsid w:val="00BE48D8"/>
    <w:rsid w:val="00BE4DF2"/>
    <w:rsid w:val="00BE4E91"/>
    <w:rsid w:val="00BE614B"/>
    <w:rsid w:val="00BE6194"/>
    <w:rsid w:val="00BE629F"/>
    <w:rsid w:val="00BE6CF0"/>
    <w:rsid w:val="00BE6F11"/>
    <w:rsid w:val="00BE7759"/>
    <w:rsid w:val="00BE79AB"/>
    <w:rsid w:val="00BF005F"/>
    <w:rsid w:val="00BF0D78"/>
    <w:rsid w:val="00BF0E4A"/>
    <w:rsid w:val="00BF1235"/>
    <w:rsid w:val="00BF13D2"/>
    <w:rsid w:val="00BF1810"/>
    <w:rsid w:val="00BF18F7"/>
    <w:rsid w:val="00BF1C2D"/>
    <w:rsid w:val="00BF2595"/>
    <w:rsid w:val="00BF2EBB"/>
    <w:rsid w:val="00BF3204"/>
    <w:rsid w:val="00BF3BC3"/>
    <w:rsid w:val="00BF3F31"/>
    <w:rsid w:val="00BF4031"/>
    <w:rsid w:val="00BF421A"/>
    <w:rsid w:val="00BF4A40"/>
    <w:rsid w:val="00BF4D66"/>
    <w:rsid w:val="00BF50FE"/>
    <w:rsid w:val="00BF58BD"/>
    <w:rsid w:val="00BF6245"/>
    <w:rsid w:val="00BF6247"/>
    <w:rsid w:val="00BF633E"/>
    <w:rsid w:val="00BF666F"/>
    <w:rsid w:val="00BF69C4"/>
    <w:rsid w:val="00BF7E04"/>
    <w:rsid w:val="00C00D78"/>
    <w:rsid w:val="00C01530"/>
    <w:rsid w:val="00C019B4"/>
    <w:rsid w:val="00C03248"/>
    <w:rsid w:val="00C034A5"/>
    <w:rsid w:val="00C03566"/>
    <w:rsid w:val="00C03FED"/>
    <w:rsid w:val="00C04EF0"/>
    <w:rsid w:val="00C04F4B"/>
    <w:rsid w:val="00C05DEB"/>
    <w:rsid w:val="00C05EC6"/>
    <w:rsid w:val="00C060E2"/>
    <w:rsid w:val="00C06270"/>
    <w:rsid w:val="00C066CA"/>
    <w:rsid w:val="00C06FFA"/>
    <w:rsid w:val="00C070A1"/>
    <w:rsid w:val="00C07CB3"/>
    <w:rsid w:val="00C07DE3"/>
    <w:rsid w:val="00C10075"/>
    <w:rsid w:val="00C10175"/>
    <w:rsid w:val="00C102D8"/>
    <w:rsid w:val="00C10366"/>
    <w:rsid w:val="00C10387"/>
    <w:rsid w:val="00C11C7D"/>
    <w:rsid w:val="00C12964"/>
    <w:rsid w:val="00C129C1"/>
    <w:rsid w:val="00C12F0D"/>
    <w:rsid w:val="00C12F9C"/>
    <w:rsid w:val="00C13939"/>
    <w:rsid w:val="00C13DE4"/>
    <w:rsid w:val="00C14472"/>
    <w:rsid w:val="00C14C51"/>
    <w:rsid w:val="00C15007"/>
    <w:rsid w:val="00C15287"/>
    <w:rsid w:val="00C154C3"/>
    <w:rsid w:val="00C15AA8"/>
    <w:rsid w:val="00C16934"/>
    <w:rsid w:val="00C17B69"/>
    <w:rsid w:val="00C2089D"/>
    <w:rsid w:val="00C20A3F"/>
    <w:rsid w:val="00C20C52"/>
    <w:rsid w:val="00C21459"/>
    <w:rsid w:val="00C21487"/>
    <w:rsid w:val="00C21522"/>
    <w:rsid w:val="00C215B3"/>
    <w:rsid w:val="00C224E8"/>
    <w:rsid w:val="00C22630"/>
    <w:rsid w:val="00C229FE"/>
    <w:rsid w:val="00C22C03"/>
    <w:rsid w:val="00C22F97"/>
    <w:rsid w:val="00C23194"/>
    <w:rsid w:val="00C2389B"/>
    <w:rsid w:val="00C23BD6"/>
    <w:rsid w:val="00C253D3"/>
    <w:rsid w:val="00C25859"/>
    <w:rsid w:val="00C260BF"/>
    <w:rsid w:val="00C26863"/>
    <w:rsid w:val="00C26E3B"/>
    <w:rsid w:val="00C2733A"/>
    <w:rsid w:val="00C27AFE"/>
    <w:rsid w:val="00C27B5C"/>
    <w:rsid w:val="00C27BF2"/>
    <w:rsid w:val="00C27CF0"/>
    <w:rsid w:val="00C30B53"/>
    <w:rsid w:val="00C30D1D"/>
    <w:rsid w:val="00C30E93"/>
    <w:rsid w:val="00C30EAB"/>
    <w:rsid w:val="00C31266"/>
    <w:rsid w:val="00C31D7B"/>
    <w:rsid w:val="00C31DE6"/>
    <w:rsid w:val="00C32397"/>
    <w:rsid w:val="00C327EE"/>
    <w:rsid w:val="00C32BF3"/>
    <w:rsid w:val="00C32F7F"/>
    <w:rsid w:val="00C32FAD"/>
    <w:rsid w:val="00C3314F"/>
    <w:rsid w:val="00C3342F"/>
    <w:rsid w:val="00C334D8"/>
    <w:rsid w:val="00C33BA8"/>
    <w:rsid w:val="00C343F3"/>
    <w:rsid w:val="00C34DEC"/>
    <w:rsid w:val="00C34F72"/>
    <w:rsid w:val="00C35C33"/>
    <w:rsid w:val="00C35E6A"/>
    <w:rsid w:val="00C3634B"/>
    <w:rsid w:val="00C3726B"/>
    <w:rsid w:val="00C37488"/>
    <w:rsid w:val="00C40D1D"/>
    <w:rsid w:val="00C40F2F"/>
    <w:rsid w:val="00C4143D"/>
    <w:rsid w:val="00C41AF7"/>
    <w:rsid w:val="00C41BBD"/>
    <w:rsid w:val="00C4240D"/>
    <w:rsid w:val="00C425CA"/>
    <w:rsid w:val="00C43066"/>
    <w:rsid w:val="00C4396A"/>
    <w:rsid w:val="00C439A6"/>
    <w:rsid w:val="00C4498B"/>
    <w:rsid w:val="00C44F80"/>
    <w:rsid w:val="00C45018"/>
    <w:rsid w:val="00C45588"/>
    <w:rsid w:val="00C45907"/>
    <w:rsid w:val="00C45CEC"/>
    <w:rsid w:val="00C461E0"/>
    <w:rsid w:val="00C46D24"/>
    <w:rsid w:val="00C47A4E"/>
    <w:rsid w:val="00C50654"/>
    <w:rsid w:val="00C515C4"/>
    <w:rsid w:val="00C517E2"/>
    <w:rsid w:val="00C52480"/>
    <w:rsid w:val="00C53B0C"/>
    <w:rsid w:val="00C53C2D"/>
    <w:rsid w:val="00C54304"/>
    <w:rsid w:val="00C54510"/>
    <w:rsid w:val="00C546E9"/>
    <w:rsid w:val="00C547CB"/>
    <w:rsid w:val="00C5558B"/>
    <w:rsid w:val="00C55BC4"/>
    <w:rsid w:val="00C55C14"/>
    <w:rsid w:val="00C563CE"/>
    <w:rsid w:val="00C56579"/>
    <w:rsid w:val="00C56B5C"/>
    <w:rsid w:val="00C56D9F"/>
    <w:rsid w:val="00C570B2"/>
    <w:rsid w:val="00C57545"/>
    <w:rsid w:val="00C57B98"/>
    <w:rsid w:val="00C57E39"/>
    <w:rsid w:val="00C57E86"/>
    <w:rsid w:val="00C606E5"/>
    <w:rsid w:val="00C60CA6"/>
    <w:rsid w:val="00C60DBF"/>
    <w:rsid w:val="00C60DF1"/>
    <w:rsid w:val="00C6155C"/>
    <w:rsid w:val="00C6187D"/>
    <w:rsid w:val="00C6228D"/>
    <w:rsid w:val="00C622F4"/>
    <w:rsid w:val="00C6230F"/>
    <w:rsid w:val="00C62790"/>
    <w:rsid w:val="00C6323C"/>
    <w:rsid w:val="00C6418F"/>
    <w:rsid w:val="00C648BC"/>
    <w:rsid w:val="00C669D2"/>
    <w:rsid w:val="00C66D41"/>
    <w:rsid w:val="00C67622"/>
    <w:rsid w:val="00C67B43"/>
    <w:rsid w:val="00C67E75"/>
    <w:rsid w:val="00C67F17"/>
    <w:rsid w:val="00C707FA"/>
    <w:rsid w:val="00C710E4"/>
    <w:rsid w:val="00C713A8"/>
    <w:rsid w:val="00C72745"/>
    <w:rsid w:val="00C73743"/>
    <w:rsid w:val="00C73CF8"/>
    <w:rsid w:val="00C73E73"/>
    <w:rsid w:val="00C7421D"/>
    <w:rsid w:val="00C7515A"/>
    <w:rsid w:val="00C76730"/>
    <w:rsid w:val="00C76997"/>
    <w:rsid w:val="00C76D20"/>
    <w:rsid w:val="00C770DA"/>
    <w:rsid w:val="00C77486"/>
    <w:rsid w:val="00C77D72"/>
    <w:rsid w:val="00C77EB5"/>
    <w:rsid w:val="00C800C4"/>
    <w:rsid w:val="00C80327"/>
    <w:rsid w:val="00C80F51"/>
    <w:rsid w:val="00C8153E"/>
    <w:rsid w:val="00C82015"/>
    <w:rsid w:val="00C824B0"/>
    <w:rsid w:val="00C83091"/>
    <w:rsid w:val="00C83766"/>
    <w:rsid w:val="00C838BC"/>
    <w:rsid w:val="00C83A89"/>
    <w:rsid w:val="00C83AF2"/>
    <w:rsid w:val="00C845AB"/>
    <w:rsid w:val="00C850CA"/>
    <w:rsid w:val="00C851B7"/>
    <w:rsid w:val="00C855BA"/>
    <w:rsid w:val="00C855F7"/>
    <w:rsid w:val="00C85A26"/>
    <w:rsid w:val="00C86E07"/>
    <w:rsid w:val="00C87719"/>
    <w:rsid w:val="00C87AF5"/>
    <w:rsid w:val="00C9014A"/>
    <w:rsid w:val="00C901DD"/>
    <w:rsid w:val="00C90322"/>
    <w:rsid w:val="00C90341"/>
    <w:rsid w:val="00C90520"/>
    <w:rsid w:val="00C90F0D"/>
    <w:rsid w:val="00C91662"/>
    <w:rsid w:val="00C91BDD"/>
    <w:rsid w:val="00C91EF6"/>
    <w:rsid w:val="00C92166"/>
    <w:rsid w:val="00C926BE"/>
    <w:rsid w:val="00C926CB"/>
    <w:rsid w:val="00C92B33"/>
    <w:rsid w:val="00C92E4B"/>
    <w:rsid w:val="00C93265"/>
    <w:rsid w:val="00C93585"/>
    <w:rsid w:val="00C93A88"/>
    <w:rsid w:val="00C94052"/>
    <w:rsid w:val="00C9405E"/>
    <w:rsid w:val="00C946AE"/>
    <w:rsid w:val="00C94DA5"/>
    <w:rsid w:val="00C94DE8"/>
    <w:rsid w:val="00C95989"/>
    <w:rsid w:val="00C9602A"/>
    <w:rsid w:val="00C961BF"/>
    <w:rsid w:val="00C96786"/>
    <w:rsid w:val="00C97400"/>
    <w:rsid w:val="00CA02FD"/>
    <w:rsid w:val="00CA130F"/>
    <w:rsid w:val="00CA16F7"/>
    <w:rsid w:val="00CA1C1E"/>
    <w:rsid w:val="00CA25D1"/>
    <w:rsid w:val="00CA2D0A"/>
    <w:rsid w:val="00CA2E9B"/>
    <w:rsid w:val="00CA3598"/>
    <w:rsid w:val="00CA38A9"/>
    <w:rsid w:val="00CA3AD6"/>
    <w:rsid w:val="00CA3BB0"/>
    <w:rsid w:val="00CA47EC"/>
    <w:rsid w:val="00CA4F72"/>
    <w:rsid w:val="00CA5204"/>
    <w:rsid w:val="00CA54AC"/>
    <w:rsid w:val="00CA58AF"/>
    <w:rsid w:val="00CA5B37"/>
    <w:rsid w:val="00CA66FC"/>
    <w:rsid w:val="00CA679D"/>
    <w:rsid w:val="00CB0ED6"/>
    <w:rsid w:val="00CB137B"/>
    <w:rsid w:val="00CB163E"/>
    <w:rsid w:val="00CB171C"/>
    <w:rsid w:val="00CB1B71"/>
    <w:rsid w:val="00CB1F5F"/>
    <w:rsid w:val="00CB3CFF"/>
    <w:rsid w:val="00CB3E68"/>
    <w:rsid w:val="00CB413E"/>
    <w:rsid w:val="00CB4AEB"/>
    <w:rsid w:val="00CB4C72"/>
    <w:rsid w:val="00CB512D"/>
    <w:rsid w:val="00CB64CD"/>
    <w:rsid w:val="00CB6576"/>
    <w:rsid w:val="00CB66B6"/>
    <w:rsid w:val="00CB6854"/>
    <w:rsid w:val="00CB69B5"/>
    <w:rsid w:val="00CB6C61"/>
    <w:rsid w:val="00CB6F39"/>
    <w:rsid w:val="00CB742F"/>
    <w:rsid w:val="00CB7521"/>
    <w:rsid w:val="00CB791F"/>
    <w:rsid w:val="00CB7B62"/>
    <w:rsid w:val="00CB7D8B"/>
    <w:rsid w:val="00CC0075"/>
    <w:rsid w:val="00CC0F06"/>
    <w:rsid w:val="00CC1158"/>
    <w:rsid w:val="00CC1715"/>
    <w:rsid w:val="00CC1C73"/>
    <w:rsid w:val="00CC20AA"/>
    <w:rsid w:val="00CC2657"/>
    <w:rsid w:val="00CC2C9F"/>
    <w:rsid w:val="00CC32FE"/>
    <w:rsid w:val="00CC3324"/>
    <w:rsid w:val="00CC3F52"/>
    <w:rsid w:val="00CC401F"/>
    <w:rsid w:val="00CC4196"/>
    <w:rsid w:val="00CC445D"/>
    <w:rsid w:val="00CC4460"/>
    <w:rsid w:val="00CC4E5B"/>
    <w:rsid w:val="00CC5978"/>
    <w:rsid w:val="00CC6441"/>
    <w:rsid w:val="00CC6586"/>
    <w:rsid w:val="00CC68A0"/>
    <w:rsid w:val="00CC68BA"/>
    <w:rsid w:val="00CC7195"/>
    <w:rsid w:val="00CC721C"/>
    <w:rsid w:val="00CC729E"/>
    <w:rsid w:val="00CC735A"/>
    <w:rsid w:val="00CC7F8F"/>
    <w:rsid w:val="00CD0C35"/>
    <w:rsid w:val="00CD0DD3"/>
    <w:rsid w:val="00CD1E6B"/>
    <w:rsid w:val="00CD231B"/>
    <w:rsid w:val="00CD2A26"/>
    <w:rsid w:val="00CD2C5A"/>
    <w:rsid w:val="00CD329A"/>
    <w:rsid w:val="00CD3540"/>
    <w:rsid w:val="00CD3DB8"/>
    <w:rsid w:val="00CD40DD"/>
    <w:rsid w:val="00CD43E4"/>
    <w:rsid w:val="00CD47F1"/>
    <w:rsid w:val="00CD504B"/>
    <w:rsid w:val="00CD5351"/>
    <w:rsid w:val="00CD601C"/>
    <w:rsid w:val="00CD686B"/>
    <w:rsid w:val="00CD777B"/>
    <w:rsid w:val="00CD7C53"/>
    <w:rsid w:val="00CD7E57"/>
    <w:rsid w:val="00CE09B1"/>
    <w:rsid w:val="00CE1A92"/>
    <w:rsid w:val="00CE1BA4"/>
    <w:rsid w:val="00CE216A"/>
    <w:rsid w:val="00CE26BC"/>
    <w:rsid w:val="00CE3341"/>
    <w:rsid w:val="00CE39F2"/>
    <w:rsid w:val="00CE5620"/>
    <w:rsid w:val="00CE5AE8"/>
    <w:rsid w:val="00CE5C5D"/>
    <w:rsid w:val="00CE6492"/>
    <w:rsid w:val="00CE650E"/>
    <w:rsid w:val="00CE6578"/>
    <w:rsid w:val="00CE7312"/>
    <w:rsid w:val="00CE745A"/>
    <w:rsid w:val="00CE78F5"/>
    <w:rsid w:val="00CE7ADF"/>
    <w:rsid w:val="00CE7CB0"/>
    <w:rsid w:val="00CF0CC8"/>
    <w:rsid w:val="00CF0E13"/>
    <w:rsid w:val="00CF1287"/>
    <w:rsid w:val="00CF1337"/>
    <w:rsid w:val="00CF1A68"/>
    <w:rsid w:val="00CF1B53"/>
    <w:rsid w:val="00CF2452"/>
    <w:rsid w:val="00CF2C73"/>
    <w:rsid w:val="00CF35E3"/>
    <w:rsid w:val="00CF3B4A"/>
    <w:rsid w:val="00CF422C"/>
    <w:rsid w:val="00CF423B"/>
    <w:rsid w:val="00CF5262"/>
    <w:rsid w:val="00CF69C6"/>
    <w:rsid w:val="00CF722C"/>
    <w:rsid w:val="00CF72FC"/>
    <w:rsid w:val="00CF73DD"/>
    <w:rsid w:val="00D000D3"/>
    <w:rsid w:val="00D011F8"/>
    <w:rsid w:val="00D01424"/>
    <w:rsid w:val="00D01588"/>
    <w:rsid w:val="00D01D5B"/>
    <w:rsid w:val="00D0264A"/>
    <w:rsid w:val="00D03334"/>
    <w:rsid w:val="00D04725"/>
    <w:rsid w:val="00D06231"/>
    <w:rsid w:val="00D06348"/>
    <w:rsid w:val="00D063F8"/>
    <w:rsid w:val="00D069D6"/>
    <w:rsid w:val="00D06EC2"/>
    <w:rsid w:val="00D07371"/>
    <w:rsid w:val="00D07D08"/>
    <w:rsid w:val="00D07EC0"/>
    <w:rsid w:val="00D07ED5"/>
    <w:rsid w:val="00D1028D"/>
    <w:rsid w:val="00D1044E"/>
    <w:rsid w:val="00D10910"/>
    <w:rsid w:val="00D1156B"/>
    <w:rsid w:val="00D11630"/>
    <w:rsid w:val="00D120DC"/>
    <w:rsid w:val="00D1274B"/>
    <w:rsid w:val="00D130F6"/>
    <w:rsid w:val="00D13475"/>
    <w:rsid w:val="00D1387F"/>
    <w:rsid w:val="00D13EF8"/>
    <w:rsid w:val="00D141FC"/>
    <w:rsid w:val="00D14722"/>
    <w:rsid w:val="00D14768"/>
    <w:rsid w:val="00D1507F"/>
    <w:rsid w:val="00D153C8"/>
    <w:rsid w:val="00D1552A"/>
    <w:rsid w:val="00D15727"/>
    <w:rsid w:val="00D157CC"/>
    <w:rsid w:val="00D16A74"/>
    <w:rsid w:val="00D16B6D"/>
    <w:rsid w:val="00D16C3B"/>
    <w:rsid w:val="00D175B3"/>
    <w:rsid w:val="00D17F03"/>
    <w:rsid w:val="00D21179"/>
    <w:rsid w:val="00D21374"/>
    <w:rsid w:val="00D219F4"/>
    <w:rsid w:val="00D229B4"/>
    <w:rsid w:val="00D24BE5"/>
    <w:rsid w:val="00D25741"/>
    <w:rsid w:val="00D25A9E"/>
    <w:rsid w:val="00D26314"/>
    <w:rsid w:val="00D26EF0"/>
    <w:rsid w:val="00D27498"/>
    <w:rsid w:val="00D27A2D"/>
    <w:rsid w:val="00D30310"/>
    <w:rsid w:val="00D30346"/>
    <w:rsid w:val="00D308B4"/>
    <w:rsid w:val="00D30F63"/>
    <w:rsid w:val="00D31815"/>
    <w:rsid w:val="00D31EB4"/>
    <w:rsid w:val="00D32AA6"/>
    <w:rsid w:val="00D32B63"/>
    <w:rsid w:val="00D330AF"/>
    <w:rsid w:val="00D33154"/>
    <w:rsid w:val="00D33AE1"/>
    <w:rsid w:val="00D33BCD"/>
    <w:rsid w:val="00D35CB1"/>
    <w:rsid w:val="00D3624D"/>
    <w:rsid w:val="00D3647A"/>
    <w:rsid w:val="00D3649F"/>
    <w:rsid w:val="00D364C1"/>
    <w:rsid w:val="00D3708F"/>
    <w:rsid w:val="00D371F2"/>
    <w:rsid w:val="00D37D7C"/>
    <w:rsid w:val="00D400C2"/>
    <w:rsid w:val="00D40E85"/>
    <w:rsid w:val="00D413F9"/>
    <w:rsid w:val="00D42447"/>
    <w:rsid w:val="00D42D95"/>
    <w:rsid w:val="00D433A7"/>
    <w:rsid w:val="00D4385E"/>
    <w:rsid w:val="00D43949"/>
    <w:rsid w:val="00D43E86"/>
    <w:rsid w:val="00D4447A"/>
    <w:rsid w:val="00D445AD"/>
    <w:rsid w:val="00D44730"/>
    <w:rsid w:val="00D44C69"/>
    <w:rsid w:val="00D44E42"/>
    <w:rsid w:val="00D44E45"/>
    <w:rsid w:val="00D45396"/>
    <w:rsid w:val="00D45B1D"/>
    <w:rsid w:val="00D4602B"/>
    <w:rsid w:val="00D4630C"/>
    <w:rsid w:val="00D46D42"/>
    <w:rsid w:val="00D4714C"/>
    <w:rsid w:val="00D50A56"/>
    <w:rsid w:val="00D51766"/>
    <w:rsid w:val="00D51C0A"/>
    <w:rsid w:val="00D5240B"/>
    <w:rsid w:val="00D52987"/>
    <w:rsid w:val="00D53860"/>
    <w:rsid w:val="00D53A32"/>
    <w:rsid w:val="00D53BB0"/>
    <w:rsid w:val="00D53D49"/>
    <w:rsid w:val="00D53E6A"/>
    <w:rsid w:val="00D540C3"/>
    <w:rsid w:val="00D54482"/>
    <w:rsid w:val="00D54A10"/>
    <w:rsid w:val="00D54B57"/>
    <w:rsid w:val="00D54CFD"/>
    <w:rsid w:val="00D54FCC"/>
    <w:rsid w:val="00D55392"/>
    <w:rsid w:val="00D55953"/>
    <w:rsid w:val="00D5623B"/>
    <w:rsid w:val="00D56603"/>
    <w:rsid w:val="00D5669E"/>
    <w:rsid w:val="00D571A2"/>
    <w:rsid w:val="00D573DA"/>
    <w:rsid w:val="00D5797F"/>
    <w:rsid w:val="00D600EC"/>
    <w:rsid w:val="00D60F66"/>
    <w:rsid w:val="00D615D7"/>
    <w:rsid w:val="00D6175F"/>
    <w:rsid w:val="00D61A49"/>
    <w:rsid w:val="00D61F7B"/>
    <w:rsid w:val="00D62029"/>
    <w:rsid w:val="00D62356"/>
    <w:rsid w:val="00D62636"/>
    <w:rsid w:val="00D62796"/>
    <w:rsid w:val="00D62941"/>
    <w:rsid w:val="00D633DF"/>
    <w:rsid w:val="00D6351E"/>
    <w:rsid w:val="00D6367A"/>
    <w:rsid w:val="00D64348"/>
    <w:rsid w:val="00D645B1"/>
    <w:rsid w:val="00D64602"/>
    <w:rsid w:val="00D64F36"/>
    <w:rsid w:val="00D6545B"/>
    <w:rsid w:val="00D659F4"/>
    <w:rsid w:val="00D65C73"/>
    <w:rsid w:val="00D65EB1"/>
    <w:rsid w:val="00D6678D"/>
    <w:rsid w:val="00D6736C"/>
    <w:rsid w:val="00D677CE"/>
    <w:rsid w:val="00D67988"/>
    <w:rsid w:val="00D703AB"/>
    <w:rsid w:val="00D7068F"/>
    <w:rsid w:val="00D7085F"/>
    <w:rsid w:val="00D70B8A"/>
    <w:rsid w:val="00D70DFD"/>
    <w:rsid w:val="00D70E63"/>
    <w:rsid w:val="00D716B4"/>
    <w:rsid w:val="00D719FE"/>
    <w:rsid w:val="00D720F4"/>
    <w:rsid w:val="00D72755"/>
    <w:rsid w:val="00D729D5"/>
    <w:rsid w:val="00D72A16"/>
    <w:rsid w:val="00D72E68"/>
    <w:rsid w:val="00D72F39"/>
    <w:rsid w:val="00D738F1"/>
    <w:rsid w:val="00D740CD"/>
    <w:rsid w:val="00D7501B"/>
    <w:rsid w:val="00D75BB6"/>
    <w:rsid w:val="00D75CDC"/>
    <w:rsid w:val="00D75FBA"/>
    <w:rsid w:val="00D761B9"/>
    <w:rsid w:val="00D76450"/>
    <w:rsid w:val="00D767EB"/>
    <w:rsid w:val="00D76F34"/>
    <w:rsid w:val="00D7794F"/>
    <w:rsid w:val="00D77EE3"/>
    <w:rsid w:val="00D803DD"/>
    <w:rsid w:val="00D80ABE"/>
    <w:rsid w:val="00D80CD4"/>
    <w:rsid w:val="00D8160B"/>
    <w:rsid w:val="00D816DA"/>
    <w:rsid w:val="00D81A57"/>
    <w:rsid w:val="00D81CF6"/>
    <w:rsid w:val="00D81FD7"/>
    <w:rsid w:val="00D826E2"/>
    <w:rsid w:val="00D82C81"/>
    <w:rsid w:val="00D83221"/>
    <w:rsid w:val="00D83C36"/>
    <w:rsid w:val="00D83DAD"/>
    <w:rsid w:val="00D83DBD"/>
    <w:rsid w:val="00D83E1A"/>
    <w:rsid w:val="00D83EDB"/>
    <w:rsid w:val="00D84A2D"/>
    <w:rsid w:val="00D867C6"/>
    <w:rsid w:val="00D8682F"/>
    <w:rsid w:val="00D86C8A"/>
    <w:rsid w:val="00D9064E"/>
    <w:rsid w:val="00D90AF6"/>
    <w:rsid w:val="00D90C44"/>
    <w:rsid w:val="00D90E9A"/>
    <w:rsid w:val="00D9107D"/>
    <w:rsid w:val="00D932DF"/>
    <w:rsid w:val="00D938B2"/>
    <w:rsid w:val="00D948D6"/>
    <w:rsid w:val="00D94A85"/>
    <w:rsid w:val="00D94DC2"/>
    <w:rsid w:val="00D958A9"/>
    <w:rsid w:val="00D95A3A"/>
    <w:rsid w:val="00D95FAC"/>
    <w:rsid w:val="00D96388"/>
    <w:rsid w:val="00D967CC"/>
    <w:rsid w:val="00D96ADB"/>
    <w:rsid w:val="00D96EAA"/>
    <w:rsid w:val="00D97353"/>
    <w:rsid w:val="00D97BF0"/>
    <w:rsid w:val="00D97CA6"/>
    <w:rsid w:val="00D97E6E"/>
    <w:rsid w:val="00DA021C"/>
    <w:rsid w:val="00DA140D"/>
    <w:rsid w:val="00DA19C7"/>
    <w:rsid w:val="00DA1BC6"/>
    <w:rsid w:val="00DA21E6"/>
    <w:rsid w:val="00DA255F"/>
    <w:rsid w:val="00DA2C3E"/>
    <w:rsid w:val="00DA4040"/>
    <w:rsid w:val="00DA5035"/>
    <w:rsid w:val="00DA629B"/>
    <w:rsid w:val="00DA72A3"/>
    <w:rsid w:val="00DA7C19"/>
    <w:rsid w:val="00DB0071"/>
    <w:rsid w:val="00DB06FC"/>
    <w:rsid w:val="00DB077F"/>
    <w:rsid w:val="00DB19A8"/>
    <w:rsid w:val="00DB2E33"/>
    <w:rsid w:val="00DB37D8"/>
    <w:rsid w:val="00DB4A05"/>
    <w:rsid w:val="00DB6431"/>
    <w:rsid w:val="00DB6655"/>
    <w:rsid w:val="00DB6A99"/>
    <w:rsid w:val="00DB6EEE"/>
    <w:rsid w:val="00DB73D7"/>
    <w:rsid w:val="00DB7445"/>
    <w:rsid w:val="00DB78AC"/>
    <w:rsid w:val="00DB7C40"/>
    <w:rsid w:val="00DC0568"/>
    <w:rsid w:val="00DC0C85"/>
    <w:rsid w:val="00DC1041"/>
    <w:rsid w:val="00DC125C"/>
    <w:rsid w:val="00DC1543"/>
    <w:rsid w:val="00DC157C"/>
    <w:rsid w:val="00DC2102"/>
    <w:rsid w:val="00DC2966"/>
    <w:rsid w:val="00DC2EA2"/>
    <w:rsid w:val="00DC30AC"/>
    <w:rsid w:val="00DC33F3"/>
    <w:rsid w:val="00DC3487"/>
    <w:rsid w:val="00DC3674"/>
    <w:rsid w:val="00DC36A0"/>
    <w:rsid w:val="00DC3E18"/>
    <w:rsid w:val="00DC3FF8"/>
    <w:rsid w:val="00DC46FA"/>
    <w:rsid w:val="00DC5331"/>
    <w:rsid w:val="00DC59BE"/>
    <w:rsid w:val="00DC6405"/>
    <w:rsid w:val="00DC686B"/>
    <w:rsid w:val="00DC6937"/>
    <w:rsid w:val="00DC69CF"/>
    <w:rsid w:val="00DC77D9"/>
    <w:rsid w:val="00DC7C27"/>
    <w:rsid w:val="00DD0D40"/>
    <w:rsid w:val="00DD15ED"/>
    <w:rsid w:val="00DD3152"/>
    <w:rsid w:val="00DD3934"/>
    <w:rsid w:val="00DD3ADF"/>
    <w:rsid w:val="00DD4BB6"/>
    <w:rsid w:val="00DD4F67"/>
    <w:rsid w:val="00DD5611"/>
    <w:rsid w:val="00DD5B44"/>
    <w:rsid w:val="00DD6907"/>
    <w:rsid w:val="00DD6A7C"/>
    <w:rsid w:val="00DE0855"/>
    <w:rsid w:val="00DE0CB6"/>
    <w:rsid w:val="00DE0D44"/>
    <w:rsid w:val="00DE16EB"/>
    <w:rsid w:val="00DE21AC"/>
    <w:rsid w:val="00DE2353"/>
    <w:rsid w:val="00DE2594"/>
    <w:rsid w:val="00DE2A4F"/>
    <w:rsid w:val="00DE2CFE"/>
    <w:rsid w:val="00DE3040"/>
    <w:rsid w:val="00DE3675"/>
    <w:rsid w:val="00DE3A60"/>
    <w:rsid w:val="00DE4E7F"/>
    <w:rsid w:val="00DE5777"/>
    <w:rsid w:val="00DE68FF"/>
    <w:rsid w:val="00DE6D94"/>
    <w:rsid w:val="00DE735D"/>
    <w:rsid w:val="00DE75C8"/>
    <w:rsid w:val="00DE7A49"/>
    <w:rsid w:val="00DE7D27"/>
    <w:rsid w:val="00DF0343"/>
    <w:rsid w:val="00DF0529"/>
    <w:rsid w:val="00DF0699"/>
    <w:rsid w:val="00DF0BDE"/>
    <w:rsid w:val="00DF1680"/>
    <w:rsid w:val="00DF1763"/>
    <w:rsid w:val="00DF1BD6"/>
    <w:rsid w:val="00DF1CC7"/>
    <w:rsid w:val="00DF25DC"/>
    <w:rsid w:val="00DF3500"/>
    <w:rsid w:val="00DF4A79"/>
    <w:rsid w:val="00DF4FFA"/>
    <w:rsid w:val="00DF5C6A"/>
    <w:rsid w:val="00DF684F"/>
    <w:rsid w:val="00DF6B24"/>
    <w:rsid w:val="00DF7678"/>
    <w:rsid w:val="00E00680"/>
    <w:rsid w:val="00E0080D"/>
    <w:rsid w:val="00E00F20"/>
    <w:rsid w:val="00E00FA7"/>
    <w:rsid w:val="00E01021"/>
    <w:rsid w:val="00E01515"/>
    <w:rsid w:val="00E01779"/>
    <w:rsid w:val="00E01A9D"/>
    <w:rsid w:val="00E01C11"/>
    <w:rsid w:val="00E0248B"/>
    <w:rsid w:val="00E02733"/>
    <w:rsid w:val="00E02BAC"/>
    <w:rsid w:val="00E02DA1"/>
    <w:rsid w:val="00E03407"/>
    <w:rsid w:val="00E038A1"/>
    <w:rsid w:val="00E03A64"/>
    <w:rsid w:val="00E03E42"/>
    <w:rsid w:val="00E040AB"/>
    <w:rsid w:val="00E04FCE"/>
    <w:rsid w:val="00E05E3E"/>
    <w:rsid w:val="00E060F7"/>
    <w:rsid w:val="00E0725E"/>
    <w:rsid w:val="00E0769C"/>
    <w:rsid w:val="00E10A6E"/>
    <w:rsid w:val="00E10B4D"/>
    <w:rsid w:val="00E10DCF"/>
    <w:rsid w:val="00E10E3E"/>
    <w:rsid w:val="00E119B0"/>
    <w:rsid w:val="00E1228A"/>
    <w:rsid w:val="00E1280F"/>
    <w:rsid w:val="00E12832"/>
    <w:rsid w:val="00E128B4"/>
    <w:rsid w:val="00E13DDC"/>
    <w:rsid w:val="00E142E4"/>
    <w:rsid w:val="00E1436A"/>
    <w:rsid w:val="00E147B1"/>
    <w:rsid w:val="00E15FB7"/>
    <w:rsid w:val="00E171F4"/>
    <w:rsid w:val="00E1758D"/>
    <w:rsid w:val="00E17F14"/>
    <w:rsid w:val="00E20614"/>
    <w:rsid w:val="00E20620"/>
    <w:rsid w:val="00E20D27"/>
    <w:rsid w:val="00E20D63"/>
    <w:rsid w:val="00E21197"/>
    <w:rsid w:val="00E213AD"/>
    <w:rsid w:val="00E22013"/>
    <w:rsid w:val="00E2274F"/>
    <w:rsid w:val="00E22858"/>
    <w:rsid w:val="00E22BA0"/>
    <w:rsid w:val="00E23439"/>
    <w:rsid w:val="00E23861"/>
    <w:rsid w:val="00E238F8"/>
    <w:rsid w:val="00E24452"/>
    <w:rsid w:val="00E24C80"/>
    <w:rsid w:val="00E24FCB"/>
    <w:rsid w:val="00E257FD"/>
    <w:rsid w:val="00E258DC"/>
    <w:rsid w:val="00E26598"/>
    <w:rsid w:val="00E26D66"/>
    <w:rsid w:val="00E2735D"/>
    <w:rsid w:val="00E27B51"/>
    <w:rsid w:val="00E27D8B"/>
    <w:rsid w:val="00E30202"/>
    <w:rsid w:val="00E3041B"/>
    <w:rsid w:val="00E305E9"/>
    <w:rsid w:val="00E30DE0"/>
    <w:rsid w:val="00E31AAC"/>
    <w:rsid w:val="00E31BF9"/>
    <w:rsid w:val="00E3261D"/>
    <w:rsid w:val="00E328BA"/>
    <w:rsid w:val="00E32E38"/>
    <w:rsid w:val="00E32E96"/>
    <w:rsid w:val="00E3385F"/>
    <w:rsid w:val="00E33995"/>
    <w:rsid w:val="00E33C85"/>
    <w:rsid w:val="00E341D1"/>
    <w:rsid w:val="00E34270"/>
    <w:rsid w:val="00E34D31"/>
    <w:rsid w:val="00E34EEA"/>
    <w:rsid w:val="00E3550E"/>
    <w:rsid w:val="00E35FB5"/>
    <w:rsid w:val="00E3642C"/>
    <w:rsid w:val="00E36932"/>
    <w:rsid w:val="00E371B4"/>
    <w:rsid w:val="00E3761A"/>
    <w:rsid w:val="00E37837"/>
    <w:rsid w:val="00E37B23"/>
    <w:rsid w:val="00E40538"/>
    <w:rsid w:val="00E40C18"/>
    <w:rsid w:val="00E40CB6"/>
    <w:rsid w:val="00E411C1"/>
    <w:rsid w:val="00E4162E"/>
    <w:rsid w:val="00E417B8"/>
    <w:rsid w:val="00E41D04"/>
    <w:rsid w:val="00E41DFF"/>
    <w:rsid w:val="00E4253E"/>
    <w:rsid w:val="00E427C9"/>
    <w:rsid w:val="00E42A83"/>
    <w:rsid w:val="00E435F6"/>
    <w:rsid w:val="00E44BEE"/>
    <w:rsid w:val="00E44C31"/>
    <w:rsid w:val="00E452A1"/>
    <w:rsid w:val="00E4537C"/>
    <w:rsid w:val="00E4659D"/>
    <w:rsid w:val="00E46E12"/>
    <w:rsid w:val="00E46F1C"/>
    <w:rsid w:val="00E47345"/>
    <w:rsid w:val="00E47775"/>
    <w:rsid w:val="00E5005F"/>
    <w:rsid w:val="00E50524"/>
    <w:rsid w:val="00E50536"/>
    <w:rsid w:val="00E50B47"/>
    <w:rsid w:val="00E51AF0"/>
    <w:rsid w:val="00E539DB"/>
    <w:rsid w:val="00E5565F"/>
    <w:rsid w:val="00E55A76"/>
    <w:rsid w:val="00E55C8E"/>
    <w:rsid w:val="00E55FDB"/>
    <w:rsid w:val="00E563BC"/>
    <w:rsid w:val="00E56639"/>
    <w:rsid w:val="00E56CF4"/>
    <w:rsid w:val="00E571CF"/>
    <w:rsid w:val="00E57845"/>
    <w:rsid w:val="00E57882"/>
    <w:rsid w:val="00E57A28"/>
    <w:rsid w:val="00E60868"/>
    <w:rsid w:val="00E60C6D"/>
    <w:rsid w:val="00E60D10"/>
    <w:rsid w:val="00E61246"/>
    <w:rsid w:val="00E612E8"/>
    <w:rsid w:val="00E61807"/>
    <w:rsid w:val="00E6259B"/>
    <w:rsid w:val="00E6284A"/>
    <w:rsid w:val="00E62B05"/>
    <w:rsid w:val="00E633B5"/>
    <w:rsid w:val="00E635D8"/>
    <w:rsid w:val="00E63FFA"/>
    <w:rsid w:val="00E643AE"/>
    <w:rsid w:val="00E644C0"/>
    <w:rsid w:val="00E65554"/>
    <w:rsid w:val="00E663D4"/>
    <w:rsid w:val="00E663EB"/>
    <w:rsid w:val="00E669EF"/>
    <w:rsid w:val="00E66FF2"/>
    <w:rsid w:val="00E6704C"/>
    <w:rsid w:val="00E6763B"/>
    <w:rsid w:val="00E715DF"/>
    <w:rsid w:val="00E72A69"/>
    <w:rsid w:val="00E730F4"/>
    <w:rsid w:val="00E73387"/>
    <w:rsid w:val="00E73FA4"/>
    <w:rsid w:val="00E7416B"/>
    <w:rsid w:val="00E741D5"/>
    <w:rsid w:val="00E748B7"/>
    <w:rsid w:val="00E75005"/>
    <w:rsid w:val="00E750BD"/>
    <w:rsid w:val="00E754B0"/>
    <w:rsid w:val="00E755D9"/>
    <w:rsid w:val="00E76614"/>
    <w:rsid w:val="00E7695E"/>
    <w:rsid w:val="00E76C74"/>
    <w:rsid w:val="00E76E9E"/>
    <w:rsid w:val="00E77012"/>
    <w:rsid w:val="00E7757E"/>
    <w:rsid w:val="00E776DA"/>
    <w:rsid w:val="00E77851"/>
    <w:rsid w:val="00E779CC"/>
    <w:rsid w:val="00E77A29"/>
    <w:rsid w:val="00E77AF4"/>
    <w:rsid w:val="00E77C03"/>
    <w:rsid w:val="00E77D30"/>
    <w:rsid w:val="00E80DFC"/>
    <w:rsid w:val="00E80E51"/>
    <w:rsid w:val="00E8148E"/>
    <w:rsid w:val="00E81C95"/>
    <w:rsid w:val="00E820E1"/>
    <w:rsid w:val="00E82158"/>
    <w:rsid w:val="00E8345D"/>
    <w:rsid w:val="00E83489"/>
    <w:rsid w:val="00E836CA"/>
    <w:rsid w:val="00E83839"/>
    <w:rsid w:val="00E842DD"/>
    <w:rsid w:val="00E84C78"/>
    <w:rsid w:val="00E84EAE"/>
    <w:rsid w:val="00E85082"/>
    <w:rsid w:val="00E853F4"/>
    <w:rsid w:val="00E85AA5"/>
    <w:rsid w:val="00E861F0"/>
    <w:rsid w:val="00E86313"/>
    <w:rsid w:val="00E864C3"/>
    <w:rsid w:val="00E86611"/>
    <w:rsid w:val="00E870BF"/>
    <w:rsid w:val="00E879A9"/>
    <w:rsid w:val="00E879EA"/>
    <w:rsid w:val="00E87B83"/>
    <w:rsid w:val="00E90C04"/>
    <w:rsid w:val="00E90FA9"/>
    <w:rsid w:val="00E91494"/>
    <w:rsid w:val="00E9244E"/>
    <w:rsid w:val="00E92CE6"/>
    <w:rsid w:val="00E92D67"/>
    <w:rsid w:val="00E938F2"/>
    <w:rsid w:val="00E93EC4"/>
    <w:rsid w:val="00E94303"/>
    <w:rsid w:val="00E94616"/>
    <w:rsid w:val="00E9485A"/>
    <w:rsid w:val="00E94DDF"/>
    <w:rsid w:val="00E95415"/>
    <w:rsid w:val="00E95424"/>
    <w:rsid w:val="00E9627D"/>
    <w:rsid w:val="00E96A93"/>
    <w:rsid w:val="00E96C5D"/>
    <w:rsid w:val="00E978D4"/>
    <w:rsid w:val="00E97A20"/>
    <w:rsid w:val="00EA0010"/>
    <w:rsid w:val="00EA02E2"/>
    <w:rsid w:val="00EA0975"/>
    <w:rsid w:val="00EA09E9"/>
    <w:rsid w:val="00EA0D18"/>
    <w:rsid w:val="00EA0D40"/>
    <w:rsid w:val="00EA1A00"/>
    <w:rsid w:val="00EA1C08"/>
    <w:rsid w:val="00EA1CC4"/>
    <w:rsid w:val="00EA2E90"/>
    <w:rsid w:val="00EA3228"/>
    <w:rsid w:val="00EA3BCD"/>
    <w:rsid w:val="00EA3E34"/>
    <w:rsid w:val="00EA41D8"/>
    <w:rsid w:val="00EA4294"/>
    <w:rsid w:val="00EA4C59"/>
    <w:rsid w:val="00EA4D9E"/>
    <w:rsid w:val="00EA4FBD"/>
    <w:rsid w:val="00EA4FF7"/>
    <w:rsid w:val="00EA5432"/>
    <w:rsid w:val="00EA562E"/>
    <w:rsid w:val="00EA6046"/>
    <w:rsid w:val="00EA6601"/>
    <w:rsid w:val="00EA6D5A"/>
    <w:rsid w:val="00EA7439"/>
    <w:rsid w:val="00EA78F0"/>
    <w:rsid w:val="00EA7C86"/>
    <w:rsid w:val="00EB004F"/>
    <w:rsid w:val="00EB0467"/>
    <w:rsid w:val="00EB1263"/>
    <w:rsid w:val="00EB1347"/>
    <w:rsid w:val="00EB15FA"/>
    <w:rsid w:val="00EB1C48"/>
    <w:rsid w:val="00EB1C56"/>
    <w:rsid w:val="00EB1DDF"/>
    <w:rsid w:val="00EB1E86"/>
    <w:rsid w:val="00EB1F1A"/>
    <w:rsid w:val="00EB296B"/>
    <w:rsid w:val="00EB3C72"/>
    <w:rsid w:val="00EB484F"/>
    <w:rsid w:val="00EB4A98"/>
    <w:rsid w:val="00EB4E00"/>
    <w:rsid w:val="00EB58F8"/>
    <w:rsid w:val="00EB6199"/>
    <w:rsid w:val="00EB6A05"/>
    <w:rsid w:val="00EB6DFD"/>
    <w:rsid w:val="00EB6F12"/>
    <w:rsid w:val="00EB7556"/>
    <w:rsid w:val="00EB777B"/>
    <w:rsid w:val="00EB7CBC"/>
    <w:rsid w:val="00EC0021"/>
    <w:rsid w:val="00EC0411"/>
    <w:rsid w:val="00EC053B"/>
    <w:rsid w:val="00EC0937"/>
    <w:rsid w:val="00EC0DD5"/>
    <w:rsid w:val="00EC1946"/>
    <w:rsid w:val="00EC1A3F"/>
    <w:rsid w:val="00EC1BDD"/>
    <w:rsid w:val="00EC1D12"/>
    <w:rsid w:val="00EC2706"/>
    <w:rsid w:val="00EC27C1"/>
    <w:rsid w:val="00EC29AC"/>
    <w:rsid w:val="00EC2E3D"/>
    <w:rsid w:val="00EC3994"/>
    <w:rsid w:val="00EC422C"/>
    <w:rsid w:val="00EC509E"/>
    <w:rsid w:val="00EC564E"/>
    <w:rsid w:val="00EC5C9F"/>
    <w:rsid w:val="00EC5EBF"/>
    <w:rsid w:val="00EC602F"/>
    <w:rsid w:val="00EC6633"/>
    <w:rsid w:val="00EC6CFD"/>
    <w:rsid w:val="00EC753A"/>
    <w:rsid w:val="00EC788E"/>
    <w:rsid w:val="00EC7CED"/>
    <w:rsid w:val="00ED0F64"/>
    <w:rsid w:val="00ED230C"/>
    <w:rsid w:val="00ED2363"/>
    <w:rsid w:val="00ED2818"/>
    <w:rsid w:val="00ED30E7"/>
    <w:rsid w:val="00ED36CC"/>
    <w:rsid w:val="00ED47B1"/>
    <w:rsid w:val="00ED48E0"/>
    <w:rsid w:val="00ED4D1E"/>
    <w:rsid w:val="00ED505D"/>
    <w:rsid w:val="00ED6053"/>
    <w:rsid w:val="00ED649F"/>
    <w:rsid w:val="00ED6710"/>
    <w:rsid w:val="00ED6ADE"/>
    <w:rsid w:val="00ED6D5F"/>
    <w:rsid w:val="00ED7FD3"/>
    <w:rsid w:val="00EE08EA"/>
    <w:rsid w:val="00EE1A8E"/>
    <w:rsid w:val="00EE1B66"/>
    <w:rsid w:val="00EE1FED"/>
    <w:rsid w:val="00EE3083"/>
    <w:rsid w:val="00EE30D2"/>
    <w:rsid w:val="00EE3A83"/>
    <w:rsid w:val="00EE3CC1"/>
    <w:rsid w:val="00EE47D5"/>
    <w:rsid w:val="00EE485C"/>
    <w:rsid w:val="00EE4A00"/>
    <w:rsid w:val="00EE504E"/>
    <w:rsid w:val="00EE56CB"/>
    <w:rsid w:val="00EE5A07"/>
    <w:rsid w:val="00EE5F66"/>
    <w:rsid w:val="00EE689D"/>
    <w:rsid w:val="00EE6937"/>
    <w:rsid w:val="00EE6940"/>
    <w:rsid w:val="00EE6B41"/>
    <w:rsid w:val="00EE72B7"/>
    <w:rsid w:val="00EF07BF"/>
    <w:rsid w:val="00EF0DCC"/>
    <w:rsid w:val="00EF114B"/>
    <w:rsid w:val="00EF1260"/>
    <w:rsid w:val="00EF1331"/>
    <w:rsid w:val="00EF1709"/>
    <w:rsid w:val="00EF22DA"/>
    <w:rsid w:val="00EF23BC"/>
    <w:rsid w:val="00EF3076"/>
    <w:rsid w:val="00EF3BC0"/>
    <w:rsid w:val="00EF3E62"/>
    <w:rsid w:val="00EF3FED"/>
    <w:rsid w:val="00EF4A4E"/>
    <w:rsid w:val="00EF4B1C"/>
    <w:rsid w:val="00EF4FE5"/>
    <w:rsid w:val="00EF565E"/>
    <w:rsid w:val="00EF5A4A"/>
    <w:rsid w:val="00EF5EFD"/>
    <w:rsid w:val="00EF6331"/>
    <w:rsid w:val="00EF63E7"/>
    <w:rsid w:val="00EF655D"/>
    <w:rsid w:val="00EF68D8"/>
    <w:rsid w:val="00EF6BD2"/>
    <w:rsid w:val="00EF7004"/>
    <w:rsid w:val="00EF75DA"/>
    <w:rsid w:val="00EF7ABA"/>
    <w:rsid w:val="00F0085B"/>
    <w:rsid w:val="00F008AF"/>
    <w:rsid w:val="00F01837"/>
    <w:rsid w:val="00F01DA5"/>
    <w:rsid w:val="00F022EF"/>
    <w:rsid w:val="00F02708"/>
    <w:rsid w:val="00F02BCF"/>
    <w:rsid w:val="00F02C68"/>
    <w:rsid w:val="00F0328B"/>
    <w:rsid w:val="00F039A3"/>
    <w:rsid w:val="00F039A5"/>
    <w:rsid w:val="00F03CC2"/>
    <w:rsid w:val="00F05466"/>
    <w:rsid w:val="00F05751"/>
    <w:rsid w:val="00F06097"/>
    <w:rsid w:val="00F06602"/>
    <w:rsid w:val="00F06A63"/>
    <w:rsid w:val="00F07113"/>
    <w:rsid w:val="00F1073E"/>
    <w:rsid w:val="00F10A27"/>
    <w:rsid w:val="00F10EAE"/>
    <w:rsid w:val="00F11A2B"/>
    <w:rsid w:val="00F11D18"/>
    <w:rsid w:val="00F11F6F"/>
    <w:rsid w:val="00F12AD6"/>
    <w:rsid w:val="00F138A8"/>
    <w:rsid w:val="00F145D3"/>
    <w:rsid w:val="00F14CC4"/>
    <w:rsid w:val="00F14D52"/>
    <w:rsid w:val="00F159E6"/>
    <w:rsid w:val="00F15B7F"/>
    <w:rsid w:val="00F15DF2"/>
    <w:rsid w:val="00F15E6F"/>
    <w:rsid w:val="00F163DD"/>
    <w:rsid w:val="00F16554"/>
    <w:rsid w:val="00F16668"/>
    <w:rsid w:val="00F16C97"/>
    <w:rsid w:val="00F16F53"/>
    <w:rsid w:val="00F17161"/>
    <w:rsid w:val="00F1787B"/>
    <w:rsid w:val="00F17D63"/>
    <w:rsid w:val="00F2019A"/>
    <w:rsid w:val="00F20441"/>
    <w:rsid w:val="00F20692"/>
    <w:rsid w:val="00F20D49"/>
    <w:rsid w:val="00F20D93"/>
    <w:rsid w:val="00F20FB4"/>
    <w:rsid w:val="00F21645"/>
    <w:rsid w:val="00F2198F"/>
    <w:rsid w:val="00F220BF"/>
    <w:rsid w:val="00F2210C"/>
    <w:rsid w:val="00F2219C"/>
    <w:rsid w:val="00F22FBA"/>
    <w:rsid w:val="00F23053"/>
    <w:rsid w:val="00F234ED"/>
    <w:rsid w:val="00F23EFA"/>
    <w:rsid w:val="00F24AA8"/>
    <w:rsid w:val="00F24FDD"/>
    <w:rsid w:val="00F25098"/>
    <w:rsid w:val="00F26165"/>
    <w:rsid w:val="00F26AAB"/>
    <w:rsid w:val="00F26B14"/>
    <w:rsid w:val="00F2708C"/>
    <w:rsid w:val="00F2786D"/>
    <w:rsid w:val="00F27DEA"/>
    <w:rsid w:val="00F305E7"/>
    <w:rsid w:val="00F3151C"/>
    <w:rsid w:val="00F319E6"/>
    <w:rsid w:val="00F31FA8"/>
    <w:rsid w:val="00F32C20"/>
    <w:rsid w:val="00F32F60"/>
    <w:rsid w:val="00F330B9"/>
    <w:rsid w:val="00F336E9"/>
    <w:rsid w:val="00F34368"/>
    <w:rsid w:val="00F3481C"/>
    <w:rsid w:val="00F3495B"/>
    <w:rsid w:val="00F34BE2"/>
    <w:rsid w:val="00F34EBA"/>
    <w:rsid w:val="00F34F53"/>
    <w:rsid w:val="00F35320"/>
    <w:rsid w:val="00F3583E"/>
    <w:rsid w:val="00F359FD"/>
    <w:rsid w:val="00F362E1"/>
    <w:rsid w:val="00F36527"/>
    <w:rsid w:val="00F36B16"/>
    <w:rsid w:val="00F36E7A"/>
    <w:rsid w:val="00F37032"/>
    <w:rsid w:val="00F3727C"/>
    <w:rsid w:val="00F37494"/>
    <w:rsid w:val="00F378A5"/>
    <w:rsid w:val="00F37E3A"/>
    <w:rsid w:val="00F401C8"/>
    <w:rsid w:val="00F404F2"/>
    <w:rsid w:val="00F40873"/>
    <w:rsid w:val="00F414BA"/>
    <w:rsid w:val="00F417EF"/>
    <w:rsid w:val="00F4206D"/>
    <w:rsid w:val="00F420B2"/>
    <w:rsid w:val="00F42D27"/>
    <w:rsid w:val="00F433AA"/>
    <w:rsid w:val="00F4360B"/>
    <w:rsid w:val="00F4368F"/>
    <w:rsid w:val="00F43736"/>
    <w:rsid w:val="00F43A5E"/>
    <w:rsid w:val="00F43E79"/>
    <w:rsid w:val="00F43FFF"/>
    <w:rsid w:val="00F4490F"/>
    <w:rsid w:val="00F44D7E"/>
    <w:rsid w:val="00F453D3"/>
    <w:rsid w:val="00F4542F"/>
    <w:rsid w:val="00F45B11"/>
    <w:rsid w:val="00F45DE6"/>
    <w:rsid w:val="00F46D58"/>
    <w:rsid w:val="00F479AA"/>
    <w:rsid w:val="00F47BA4"/>
    <w:rsid w:val="00F5011B"/>
    <w:rsid w:val="00F50A79"/>
    <w:rsid w:val="00F50C73"/>
    <w:rsid w:val="00F50F37"/>
    <w:rsid w:val="00F50FDD"/>
    <w:rsid w:val="00F510B2"/>
    <w:rsid w:val="00F510B5"/>
    <w:rsid w:val="00F51A68"/>
    <w:rsid w:val="00F521A0"/>
    <w:rsid w:val="00F525CA"/>
    <w:rsid w:val="00F53380"/>
    <w:rsid w:val="00F534A2"/>
    <w:rsid w:val="00F53E22"/>
    <w:rsid w:val="00F5417A"/>
    <w:rsid w:val="00F541BD"/>
    <w:rsid w:val="00F554D9"/>
    <w:rsid w:val="00F55514"/>
    <w:rsid w:val="00F56188"/>
    <w:rsid w:val="00F56222"/>
    <w:rsid w:val="00F562BF"/>
    <w:rsid w:val="00F5769D"/>
    <w:rsid w:val="00F579A5"/>
    <w:rsid w:val="00F6043A"/>
    <w:rsid w:val="00F6055C"/>
    <w:rsid w:val="00F607FC"/>
    <w:rsid w:val="00F60A77"/>
    <w:rsid w:val="00F60F27"/>
    <w:rsid w:val="00F610B4"/>
    <w:rsid w:val="00F615FB"/>
    <w:rsid w:val="00F61DA2"/>
    <w:rsid w:val="00F62056"/>
    <w:rsid w:val="00F6328C"/>
    <w:rsid w:val="00F63FE7"/>
    <w:rsid w:val="00F6514C"/>
    <w:rsid w:val="00F651C9"/>
    <w:rsid w:val="00F654A3"/>
    <w:rsid w:val="00F656F2"/>
    <w:rsid w:val="00F658A6"/>
    <w:rsid w:val="00F66A27"/>
    <w:rsid w:val="00F66E35"/>
    <w:rsid w:val="00F67E93"/>
    <w:rsid w:val="00F7059F"/>
    <w:rsid w:val="00F70813"/>
    <w:rsid w:val="00F70C3A"/>
    <w:rsid w:val="00F70CF6"/>
    <w:rsid w:val="00F7276F"/>
    <w:rsid w:val="00F72B5B"/>
    <w:rsid w:val="00F7321C"/>
    <w:rsid w:val="00F73835"/>
    <w:rsid w:val="00F73908"/>
    <w:rsid w:val="00F73DB6"/>
    <w:rsid w:val="00F73EFD"/>
    <w:rsid w:val="00F747A4"/>
    <w:rsid w:val="00F749F1"/>
    <w:rsid w:val="00F74C4D"/>
    <w:rsid w:val="00F74F0E"/>
    <w:rsid w:val="00F75021"/>
    <w:rsid w:val="00F75165"/>
    <w:rsid w:val="00F758AA"/>
    <w:rsid w:val="00F75DC0"/>
    <w:rsid w:val="00F76051"/>
    <w:rsid w:val="00F77079"/>
    <w:rsid w:val="00F77278"/>
    <w:rsid w:val="00F77D14"/>
    <w:rsid w:val="00F77D5A"/>
    <w:rsid w:val="00F77DA8"/>
    <w:rsid w:val="00F80770"/>
    <w:rsid w:val="00F8091D"/>
    <w:rsid w:val="00F8097D"/>
    <w:rsid w:val="00F81C37"/>
    <w:rsid w:val="00F8325C"/>
    <w:rsid w:val="00F8331D"/>
    <w:rsid w:val="00F83C85"/>
    <w:rsid w:val="00F83EB2"/>
    <w:rsid w:val="00F84ACD"/>
    <w:rsid w:val="00F84BB6"/>
    <w:rsid w:val="00F84C05"/>
    <w:rsid w:val="00F86096"/>
    <w:rsid w:val="00F860D7"/>
    <w:rsid w:val="00F864C0"/>
    <w:rsid w:val="00F86B55"/>
    <w:rsid w:val="00F86D8B"/>
    <w:rsid w:val="00F86E0A"/>
    <w:rsid w:val="00F873F7"/>
    <w:rsid w:val="00F87485"/>
    <w:rsid w:val="00F87606"/>
    <w:rsid w:val="00F87B8C"/>
    <w:rsid w:val="00F87E04"/>
    <w:rsid w:val="00F90146"/>
    <w:rsid w:val="00F91BBB"/>
    <w:rsid w:val="00F926BD"/>
    <w:rsid w:val="00F92790"/>
    <w:rsid w:val="00F9279D"/>
    <w:rsid w:val="00F92E4E"/>
    <w:rsid w:val="00F92EAB"/>
    <w:rsid w:val="00F9313E"/>
    <w:rsid w:val="00F93AA8"/>
    <w:rsid w:val="00F940AD"/>
    <w:rsid w:val="00F942AD"/>
    <w:rsid w:val="00F94BF1"/>
    <w:rsid w:val="00F950E3"/>
    <w:rsid w:val="00F96243"/>
    <w:rsid w:val="00F96384"/>
    <w:rsid w:val="00F9639F"/>
    <w:rsid w:val="00F96E0C"/>
    <w:rsid w:val="00F97A79"/>
    <w:rsid w:val="00F97FED"/>
    <w:rsid w:val="00FA13CB"/>
    <w:rsid w:val="00FA1721"/>
    <w:rsid w:val="00FA1876"/>
    <w:rsid w:val="00FA19B5"/>
    <w:rsid w:val="00FA1DFA"/>
    <w:rsid w:val="00FA2AA2"/>
    <w:rsid w:val="00FA2ABB"/>
    <w:rsid w:val="00FA346C"/>
    <w:rsid w:val="00FA355B"/>
    <w:rsid w:val="00FA3A14"/>
    <w:rsid w:val="00FA3B0A"/>
    <w:rsid w:val="00FA3C4D"/>
    <w:rsid w:val="00FA44AF"/>
    <w:rsid w:val="00FA4687"/>
    <w:rsid w:val="00FA4BA0"/>
    <w:rsid w:val="00FA5861"/>
    <w:rsid w:val="00FA6951"/>
    <w:rsid w:val="00FA7005"/>
    <w:rsid w:val="00FA703E"/>
    <w:rsid w:val="00FA72DD"/>
    <w:rsid w:val="00FA7885"/>
    <w:rsid w:val="00FA79BE"/>
    <w:rsid w:val="00FB0696"/>
    <w:rsid w:val="00FB0D94"/>
    <w:rsid w:val="00FB1182"/>
    <w:rsid w:val="00FB12BA"/>
    <w:rsid w:val="00FB130B"/>
    <w:rsid w:val="00FB1B96"/>
    <w:rsid w:val="00FB250B"/>
    <w:rsid w:val="00FB28DE"/>
    <w:rsid w:val="00FB29E8"/>
    <w:rsid w:val="00FB2D7D"/>
    <w:rsid w:val="00FB2E9E"/>
    <w:rsid w:val="00FB30E7"/>
    <w:rsid w:val="00FB314B"/>
    <w:rsid w:val="00FB415C"/>
    <w:rsid w:val="00FB417C"/>
    <w:rsid w:val="00FB4489"/>
    <w:rsid w:val="00FB50B9"/>
    <w:rsid w:val="00FB5B23"/>
    <w:rsid w:val="00FB660F"/>
    <w:rsid w:val="00FB6B05"/>
    <w:rsid w:val="00FB7297"/>
    <w:rsid w:val="00FB7B6F"/>
    <w:rsid w:val="00FC14DE"/>
    <w:rsid w:val="00FC175C"/>
    <w:rsid w:val="00FC24DF"/>
    <w:rsid w:val="00FC2609"/>
    <w:rsid w:val="00FC28BF"/>
    <w:rsid w:val="00FC29F6"/>
    <w:rsid w:val="00FC328A"/>
    <w:rsid w:val="00FC3AE5"/>
    <w:rsid w:val="00FC43B4"/>
    <w:rsid w:val="00FC4BAF"/>
    <w:rsid w:val="00FC51A6"/>
    <w:rsid w:val="00FC56E2"/>
    <w:rsid w:val="00FC57FA"/>
    <w:rsid w:val="00FC58E0"/>
    <w:rsid w:val="00FC6793"/>
    <w:rsid w:val="00FC7A16"/>
    <w:rsid w:val="00FC7CC5"/>
    <w:rsid w:val="00FD05C8"/>
    <w:rsid w:val="00FD0BF2"/>
    <w:rsid w:val="00FD0C4D"/>
    <w:rsid w:val="00FD0D63"/>
    <w:rsid w:val="00FD0E50"/>
    <w:rsid w:val="00FD16D5"/>
    <w:rsid w:val="00FD2434"/>
    <w:rsid w:val="00FD2B70"/>
    <w:rsid w:val="00FD3B01"/>
    <w:rsid w:val="00FD412A"/>
    <w:rsid w:val="00FD4657"/>
    <w:rsid w:val="00FD4A92"/>
    <w:rsid w:val="00FD4DDB"/>
    <w:rsid w:val="00FD51F0"/>
    <w:rsid w:val="00FD5314"/>
    <w:rsid w:val="00FD5AAD"/>
    <w:rsid w:val="00FD5BE4"/>
    <w:rsid w:val="00FD5F27"/>
    <w:rsid w:val="00FD671A"/>
    <w:rsid w:val="00FD6AC8"/>
    <w:rsid w:val="00FD7889"/>
    <w:rsid w:val="00FD7A3A"/>
    <w:rsid w:val="00FD7EF1"/>
    <w:rsid w:val="00FE05B0"/>
    <w:rsid w:val="00FE0685"/>
    <w:rsid w:val="00FE165B"/>
    <w:rsid w:val="00FE1715"/>
    <w:rsid w:val="00FE17B7"/>
    <w:rsid w:val="00FE1B80"/>
    <w:rsid w:val="00FE24B8"/>
    <w:rsid w:val="00FE2C82"/>
    <w:rsid w:val="00FE2D05"/>
    <w:rsid w:val="00FE2E9A"/>
    <w:rsid w:val="00FE3563"/>
    <w:rsid w:val="00FE379C"/>
    <w:rsid w:val="00FE3A44"/>
    <w:rsid w:val="00FE3FCF"/>
    <w:rsid w:val="00FE4F04"/>
    <w:rsid w:val="00FE592A"/>
    <w:rsid w:val="00FE61C1"/>
    <w:rsid w:val="00FE708F"/>
    <w:rsid w:val="00FE7107"/>
    <w:rsid w:val="00FE724E"/>
    <w:rsid w:val="00FF09DB"/>
    <w:rsid w:val="00FF13FB"/>
    <w:rsid w:val="00FF1776"/>
    <w:rsid w:val="00FF1C27"/>
    <w:rsid w:val="00FF20A1"/>
    <w:rsid w:val="00FF2427"/>
    <w:rsid w:val="00FF2471"/>
    <w:rsid w:val="00FF26A6"/>
    <w:rsid w:val="00FF3E0C"/>
    <w:rsid w:val="00FF3E28"/>
    <w:rsid w:val="00FF3F78"/>
    <w:rsid w:val="00FF4372"/>
    <w:rsid w:val="00FF45C8"/>
    <w:rsid w:val="00FF5101"/>
    <w:rsid w:val="00FF60FF"/>
    <w:rsid w:val="00FF61DB"/>
    <w:rsid w:val="00FF623E"/>
    <w:rsid w:val="00FF63FF"/>
    <w:rsid w:val="00FF6A17"/>
    <w:rsid w:val="00FF6C99"/>
    <w:rsid w:val="00FF71BE"/>
    <w:rsid w:val="00FF7B67"/>
    <w:rsid w:val="00FF7B7A"/>
    <w:rsid w:val="00FF7C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2B52C7"/>
  <w15:chartTrackingRefBased/>
  <w15:docId w15:val="{113EF06F-1F0D-4FCC-8931-E751639CB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aliases w:val="Treść rozdziału bez punktacji"/>
    <w:qFormat/>
    <w:rsid w:val="003A65D5"/>
    <w:pPr>
      <w:widowControl w:val="0"/>
      <w:autoSpaceDE w:val="0"/>
      <w:autoSpaceDN w:val="0"/>
      <w:adjustRightInd w:val="0"/>
      <w:spacing w:line="276" w:lineRule="auto"/>
    </w:pPr>
    <w:rPr>
      <w:rFonts w:ascii="Arial" w:hAnsi="Arial"/>
      <w:bCs/>
      <w:color w:val="000000"/>
      <w:sz w:val="24"/>
      <w:szCs w:val="22"/>
    </w:rPr>
  </w:style>
  <w:style w:type="paragraph" w:styleId="Nagwek1">
    <w:name w:val="heading 1"/>
    <w:aliases w:val="Nazwy rozdziałów"/>
    <w:basedOn w:val="Normalny"/>
    <w:next w:val="Normalny"/>
    <w:qFormat/>
    <w:rsid w:val="003A65D5"/>
    <w:pPr>
      <w:keepNext/>
      <w:numPr>
        <w:numId w:val="10"/>
      </w:numPr>
      <w:outlineLvl w:val="0"/>
    </w:pPr>
    <w:rPr>
      <w:rFonts w:cs="Arial"/>
      <w:b/>
      <w:u w:val="single"/>
    </w:rPr>
  </w:style>
  <w:style w:type="paragraph" w:styleId="Nagwek2">
    <w:name w:val="heading 2"/>
    <w:aliases w:val="Treść rozdziału z punktacją"/>
    <w:basedOn w:val="Normalny"/>
    <w:next w:val="Normalny"/>
    <w:qFormat/>
    <w:rsid w:val="00823D31"/>
    <w:pPr>
      <w:numPr>
        <w:numId w:val="11"/>
      </w:numPr>
      <w:outlineLvl w:val="1"/>
    </w:pPr>
    <w:rPr>
      <w:rFonts w:cs="Arial"/>
      <w:color w:val="auto"/>
      <w:szCs w:val="24"/>
    </w:rPr>
  </w:style>
  <w:style w:type="paragraph" w:styleId="Nagwek3">
    <w:name w:val="heading 3"/>
    <w:basedOn w:val="Normalny"/>
    <w:next w:val="Normalny"/>
    <w:qFormat/>
    <w:pPr>
      <w:keepNext/>
      <w:jc w:val="both"/>
      <w:outlineLvl w:val="2"/>
    </w:pPr>
    <w:rPr>
      <w:b/>
      <w:sz w:val="28"/>
    </w:rPr>
  </w:style>
  <w:style w:type="paragraph" w:styleId="Nagwek4">
    <w:name w:val="heading 4"/>
    <w:basedOn w:val="Normalny"/>
    <w:next w:val="Normalny"/>
    <w:qFormat/>
    <w:pPr>
      <w:keepNext/>
      <w:outlineLvl w:val="3"/>
    </w:pPr>
    <w:rPr>
      <w:rFonts w:cs="Arial"/>
      <w:u w:val="single"/>
    </w:rPr>
  </w:style>
  <w:style w:type="paragraph" w:styleId="Nagwek5">
    <w:name w:val="heading 5"/>
    <w:basedOn w:val="Normalny"/>
    <w:next w:val="Normalny"/>
    <w:qFormat/>
    <w:pPr>
      <w:keepNext/>
      <w:ind w:left="675"/>
      <w:outlineLvl w:val="4"/>
    </w:pPr>
    <w:rPr>
      <w:rFonts w:cs="Arial"/>
      <w:u w:val="single"/>
    </w:rPr>
  </w:style>
  <w:style w:type="paragraph" w:styleId="Nagwek6">
    <w:name w:val="heading 6"/>
    <w:basedOn w:val="Normalny"/>
    <w:next w:val="Normalny"/>
    <w:qFormat/>
    <w:pPr>
      <w:keepNext/>
      <w:ind w:left="750"/>
      <w:outlineLvl w:val="5"/>
    </w:pPr>
    <w:rPr>
      <w:rFonts w:cs="Arial"/>
      <w:u w:val="single"/>
    </w:rPr>
  </w:style>
  <w:style w:type="paragraph" w:styleId="Nagwek7">
    <w:name w:val="heading 7"/>
    <w:basedOn w:val="Normalny"/>
    <w:next w:val="Normalny"/>
    <w:qFormat/>
    <w:pPr>
      <w:keepNext/>
      <w:jc w:val="center"/>
      <w:outlineLvl w:val="6"/>
    </w:pPr>
    <w:rPr>
      <w:b/>
      <w:sz w:val="32"/>
      <w:szCs w:val="20"/>
    </w:rPr>
  </w:style>
  <w:style w:type="paragraph" w:styleId="Nagwek8">
    <w:name w:val="heading 8"/>
    <w:basedOn w:val="Normalny"/>
    <w:next w:val="Normalny"/>
    <w:qFormat/>
    <w:pPr>
      <w:keepNext/>
      <w:ind w:left="720"/>
      <w:outlineLvl w:val="7"/>
    </w:pPr>
    <w:rPr>
      <w:rFonts w:cs="Arial"/>
      <w:u w:val="single"/>
    </w:rPr>
  </w:style>
  <w:style w:type="paragraph" w:styleId="Nagwek9">
    <w:name w:val="heading 9"/>
    <w:basedOn w:val="Normalny"/>
    <w:next w:val="Normalny"/>
    <w:link w:val="Nagwek9Znak"/>
    <w:qFormat/>
    <w:pPr>
      <w:keepNext/>
      <w:outlineLvl w:val="8"/>
    </w:pPr>
    <w:rPr>
      <w:rFonts w:cs="Arial"/>
      <w:b/>
      <w:bCs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Pr>
      <w:rFonts w:cs="Arial"/>
    </w:rPr>
  </w:style>
  <w:style w:type="paragraph" w:styleId="Tekstpodstawowywcity">
    <w:name w:val="Body Text Indent"/>
    <w:basedOn w:val="Normalny"/>
    <w:link w:val="TekstpodstawowywcityZnak"/>
    <w:pPr>
      <w:ind w:left="708"/>
      <w:jc w:val="both"/>
    </w:pPr>
    <w:rPr>
      <w:szCs w:val="20"/>
    </w:rPr>
  </w:style>
  <w:style w:type="paragraph" w:customStyle="1" w:styleId="Tekstpodstawowy31">
    <w:name w:val="Tekst podstawowy 31"/>
    <w:basedOn w:val="Normalny"/>
    <w:pPr>
      <w:jc w:val="both"/>
    </w:pPr>
    <w:rPr>
      <w:szCs w:val="20"/>
    </w:rPr>
  </w:style>
  <w:style w:type="paragraph" w:styleId="Tekstpodstawowywcity2">
    <w:name w:val="Body Text Indent 2"/>
    <w:basedOn w:val="Normalny"/>
    <w:pPr>
      <w:ind w:left="1080"/>
    </w:pPr>
    <w:rPr>
      <w:rFonts w:cs="Arial"/>
      <w:b/>
      <w:bCs w:val="0"/>
    </w:rPr>
  </w:style>
  <w:style w:type="paragraph" w:styleId="Tekstpodstawowy2">
    <w:name w:val="Body Text 2"/>
    <w:basedOn w:val="Normalny"/>
    <w:link w:val="Tekstpodstawowy2Znak"/>
    <w:rPr>
      <w:rFonts w:cs="Arial"/>
      <w:b/>
      <w:bCs w:val="0"/>
    </w:rPr>
  </w:style>
  <w:style w:type="paragraph" w:styleId="Tekstpodstawowy3">
    <w:name w:val="Body Text 3"/>
    <w:basedOn w:val="Normalny"/>
    <w:link w:val="Tekstpodstawowy3Znak"/>
    <w:rPr>
      <w:rFonts w:cs="Arial"/>
    </w:rPr>
  </w:style>
  <w:style w:type="paragraph" w:styleId="Tekstpodstawowywcity3">
    <w:name w:val="Body Text Indent 3"/>
    <w:basedOn w:val="Normalny"/>
    <w:pPr>
      <w:ind w:left="360"/>
    </w:pPr>
    <w:rPr>
      <w:rFonts w:cs="Arial"/>
      <w:b/>
      <w:bCs w:val="0"/>
    </w:rPr>
  </w:style>
  <w:style w:type="paragraph" w:styleId="Tekstblokowy">
    <w:name w:val="Block Text"/>
    <w:basedOn w:val="Normalny"/>
    <w:pPr>
      <w:ind w:left="720" w:right="-284"/>
    </w:pPr>
    <w:rPr>
      <w:bCs w:val="0"/>
    </w:rPr>
  </w:style>
  <w:style w:type="paragraph" w:styleId="Stopka">
    <w:name w:val="footer"/>
    <w:basedOn w:val="Normalny"/>
    <w:link w:val="StopkaZnak"/>
    <w:uiPriority w:val="99"/>
    <w:pPr>
      <w:tabs>
        <w:tab w:val="center" w:pos="4536"/>
        <w:tab w:val="right" w:pos="9072"/>
      </w:tabs>
    </w:pPr>
  </w:style>
  <w:style w:type="character" w:styleId="Hipercze">
    <w:name w:val="Hyperlink"/>
    <w:uiPriority w:val="99"/>
    <w:rPr>
      <w:color w:val="0000FF"/>
      <w:u w:val="single"/>
    </w:rPr>
  </w:style>
  <w:style w:type="character" w:styleId="Numerstrony">
    <w:name w:val="page number"/>
    <w:basedOn w:val="Domylnaczcionkaakapitu"/>
  </w:style>
  <w:style w:type="paragraph" w:styleId="Tekstdymka">
    <w:name w:val="Balloon Text"/>
    <w:basedOn w:val="Normalny"/>
    <w:semiHidden/>
    <w:rsid w:val="00583F82"/>
    <w:rPr>
      <w:rFonts w:ascii="Tahoma" w:hAnsi="Tahoma" w:cs="Tahoma"/>
      <w:sz w:val="16"/>
      <w:szCs w:val="16"/>
    </w:rPr>
  </w:style>
  <w:style w:type="character" w:customStyle="1" w:styleId="TekstpodstawowyZnak">
    <w:name w:val="Tekst podstawowy Znak"/>
    <w:link w:val="Tekstpodstawowy"/>
    <w:rsid w:val="00305F59"/>
    <w:rPr>
      <w:rFonts w:ascii="Arial" w:hAnsi="Arial" w:cs="Arial"/>
      <w:color w:val="000000"/>
      <w:sz w:val="22"/>
      <w:szCs w:val="22"/>
      <w:lang w:val="pl-PL" w:eastAsia="pl-PL" w:bidi="ar-SA"/>
    </w:rPr>
  </w:style>
  <w:style w:type="paragraph" w:styleId="Nagwek">
    <w:name w:val="header"/>
    <w:basedOn w:val="Normalny"/>
    <w:link w:val="NagwekZnak"/>
    <w:rsid w:val="000D3211"/>
    <w:pPr>
      <w:tabs>
        <w:tab w:val="center" w:pos="4536"/>
        <w:tab w:val="right" w:pos="9072"/>
      </w:tabs>
    </w:pPr>
  </w:style>
  <w:style w:type="character" w:customStyle="1" w:styleId="NagwekZnak">
    <w:name w:val="Nagłówek Znak"/>
    <w:link w:val="Nagwek"/>
    <w:rsid w:val="000D3211"/>
    <w:rPr>
      <w:b/>
      <w:bCs/>
      <w:color w:val="000000"/>
      <w:sz w:val="22"/>
      <w:szCs w:val="22"/>
    </w:rPr>
  </w:style>
  <w:style w:type="character" w:customStyle="1" w:styleId="StopkaZnak">
    <w:name w:val="Stopka Znak"/>
    <w:link w:val="Stopka"/>
    <w:uiPriority w:val="99"/>
    <w:rsid w:val="000D3211"/>
    <w:rPr>
      <w:b/>
      <w:bCs/>
      <w:color w:val="000000"/>
      <w:sz w:val="22"/>
      <w:szCs w:val="22"/>
    </w:rPr>
  </w:style>
  <w:style w:type="character" w:customStyle="1" w:styleId="ZnakZnak3">
    <w:name w:val="Znak Znak3"/>
    <w:rsid w:val="00B851CB"/>
    <w:rPr>
      <w:rFonts w:ascii="Arial" w:hAnsi="Arial" w:cs="Arial"/>
      <w:b/>
      <w:bCs/>
      <w:color w:val="000000"/>
      <w:sz w:val="22"/>
      <w:szCs w:val="22"/>
      <w:lang w:val="pl-PL" w:eastAsia="pl-PL" w:bidi="ar-SA"/>
    </w:rPr>
  </w:style>
  <w:style w:type="character" w:customStyle="1" w:styleId="Tekstpodstawowy2Znak">
    <w:name w:val="Tekst podstawowy 2 Znak"/>
    <w:link w:val="Tekstpodstawowy2"/>
    <w:rsid w:val="00201650"/>
    <w:rPr>
      <w:rFonts w:ascii="Arial" w:hAnsi="Arial" w:cs="Arial"/>
      <w:color w:val="000000"/>
      <w:sz w:val="22"/>
      <w:szCs w:val="22"/>
    </w:rPr>
  </w:style>
  <w:style w:type="paragraph" w:styleId="Tekstprzypisudolnego">
    <w:name w:val="footnote text"/>
    <w:basedOn w:val="Normalny"/>
    <w:link w:val="TekstprzypisudolnegoZnak"/>
    <w:rsid w:val="000D1E40"/>
    <w:rPr>
      <w:sz w:val="20"/>
      <w:szCs w:val="20"/>
    </w:rPr>
  </w:style>
  <w:style w:type="character" w:customStyle="1" w:styleId="TekstprzypisudolnegoZnak">
    <w:name w:val="Tekst przypisu dolnego Znak"/>
    <w:link w:val="Tekstprzypisudolnego"/>
    <w:rsid w:val="000D1E40"/>
    <w:rPr>
      <w:b/>
      <w:bCs/>
      <w:color w:val="000000"/>
    </w:rPr>
  </w:style>
  <w:style w:type="character" w:styleId="Odwoanieprzypisudolnego">
    <w:name w:val="footnote reference"/>
    <w:rsid w:val="000D1E40"/>
    <w:rPr>
      <w:vertAlign w:val="superscript"/>
    </w:rPr>
  </w:style>
  <w:style w:type="character" w:customStyle="1" w:styleId="Tekstpodstawowy3Znak">
    <w:name w:val="Tekst podstawowy 3 Znak"/>
    <w:link w:val="Tekstpodstawowy3"/>
    <w:rsid w:val="00275249"/>
    <w:rPr>
      <w:rFonts w:ascii="Arial" w:hAnsi="Arial" w:cs="Arial"/>
      <w:b/>
      <w:bCs/>
      <w:color w:val="000000"/>
      <w:sz w:val="22"/>
      <w:szCs w:val="22"/>
    </w:rPr>
  </w:style>
  <w:style w:type="character" w:customStyle="1" w:styleId="st">
    <w:name w:val="st"/>
    <w:rsid w:val="002F145C"/>
  </w:style>
  <w:style w:type="paragraph" w:customStyle="1" w:styleId="Default">
    <w:name w:val="Default"/>
    <w:rsid w:val="007277BE"/>
    <w:pPr>
      <w:autoSpaceDE w:val="0"/>
      <w:autoSpaceDN w:val="0"/>
      <w:adjustRightInd w:val="0"/>
    </w:pPr>
    <w:rPr>
      <w:rFonts w:ascii="Tahoma" w:hAnsi="Tahoma" w:cs="Tahoma"/>
      <w:color w:val="000000"/>
      <w:sz w:val="24"/>
      <w:szCs w:val="24"/>
    </w:rPr>
  </w:style>
  <w:style w:type="paragraph" w:styleId="Akapitzlist">
    <w:name w:val="List Paragraph"/>
    <w:aliases w:val="Treść rozdziału z numeracją_ok"/>
    <w:basedOn w:val="Normalny"/>
    <w:link w:val="AkapitzlistZnak"/>
    <w:uiPriority w:val="34"/>
    <w:qFormat/>
    <w:rsid w:val="00EF655D"/>
    <w:pPr>
      <w:widowControl/>
      <w:numPr>
        <w:ilvl w:val="1"/>
        <w:numId w:val="35"/>
      </w:numPr>
      <w:autoSpaceDE/>
      <w:autoSpaceDN/>
      <w:adjustRightInd/>
    </w:pPr>
    <w:rPr>
      <w:rFonts w:cs="Arial"/>
      <w:bCs w:val="0"/>
      <w:color w:val="auto"/>
      <w:szCs w:val="24"/>
    </w:rPr>
  </w:style>
  <w:style w:type="character" w:customStyle="1" w:styleId="tekstdokbold">
    <w:name w:val="tekst dok. bold"/>
    <w:uiPriority w:val="99"/>
    <w:rsid w:val="0021115E"/>
    <w:rPr>
      <w:b/>
    </w:rPr>
  </w:style>
  <w:style w:type="paragraph" w:styleId="Podtytu">
    <w:name w:val="Subtitle"/>
    <w:basedOn w:val="Normalny"/>
    <w:next w:val="Normalny"/>
    <w:link w:val="PodtytuZnak"/>
    <w:qFormat/>
    <w:rsid w:val="00451599"/>
    <w:pPr>
      <w:spacing w:after="60"/>
      <w:jc w:val="center"/>
      <w:outlineLvl w:val="1"/>
    </w:pPr>
    <w:rPr>
      <w:rFonts w:ascii="Calibri Light" w:hAnsi="Calibri Light"/>
      <w:szCs w:val="24"/>
    </w:rPr>
  </w:style>
  <w:style w:type="character" w:customStyle="1" w:styleId="PodtytuZnak">
    <w:name w:val="Podtytuł Znak"/>
    <w:link w:val="Podtytu"/>
    <w:rsid w:val="00451599"/>
    <w:rPr>
      <w:rFonts w:ascii="Calibri Light" w:eastAsia="Times New Roman" w:hAnsi="Calibri Light" w:cs="Times New Roman"/>
      <w:b/>
      <w:bCs/>
      <w:color w:val="000000"/>
      <w:sz w:val="24"/>
      <w:szCs w:val="24"/>
    </w:rPr>
  </w:style>
  <w:style w:type="paragraph" w:styleId="Spistreci1">
    <w:name w:val="toc 1"/>
    <w:basedOn w:val="Normalny"/>
    <w:next w:val="Normalny"/>
    <w:autoRedefine/>
    <w:uiPriority w:val="39"/>
    <w:rsid w:val="00F305E7"/>
    <w:pPr>
      <w:tabs>
        <w:tab w:val="right" w:leader="dot" w:pos="9962"/>
      </w:tabs>
    </w:pPr>
    <w:rPr>
      <w:noProof/>
      <w:color w:val="FF0000"/>
    </w:rPr>
  </w:style>
  <w:style w:type="character" w:customStyle="1" w:styleId="Nagwek9Znak">
    <w:name w:val="Nagłówek 9 Znak"/>
    <w:link w:val="Nagwek9"/>
    <w:rsid w:val="00B439C0"/>
    <w:rPr>
      <w:rFonts w:ascii="Arial" w:hAnsi="Arial" w:cs="Arial"/>
      <w:color w:val="000000"/>
      <w:sz w:val="22"/>
      <w:szCs w:val="22"/>
    </w:rPr>
  </w:style>
  <w:style w:type="character" w:customStyle="1" w:styleId="AkapitzlistZnak">
    <w:name w:val="Akapit z listą Znak"/>
    <w:aliases w:val="Treść rozdziału z numeracją_ok Znak"/>
    <w:link w:val="Akapitzlist"/>
    <w:uiPriority w:val="34"/>
    <w:qFormat/>
    <w:locked/>
    <w:rsid w:val="00EF655D"/>
    <w:rPr>
      <w:rFonts w:ascii="Arial" w:hAnsi="Arial" w:cs="Arial"/>
      <w:sz w:val="24"/>
      <w:szCs w:val="24"/>
    </w:rPr>
  </w:style>
  <w:style w:type="character" w:styleId="Pogrubienie">
    <w:name w:val="Strong"/>
    <w:uiPriority w:val="22"/>
    <w:qFormat/>
    <w:rsid w:val="00B32774"/>
    <w:rPr>
      <w:b/>
      <w:bCs/>
    </w:rPr>
  </w:style>
  <w:style w:type="paragraph" w:styleId="Bezodstpw">
    <w:name w:val="No Spacing"/>
    <w:uiPriority w:val="1"/>
    <w:qFormat/>
    <w:rsid w:val="000F5B6F"/>
    <w:pPr>
      <w:widowControl w:val="0"/>
      <w:autoSpaceDE w:val="0"/>
      <w:autoSpaceDN w:val="0"/>
      <w:adjustRightInd w:val="0"/>
    </w:pPr>
    <w:rPr>
      <w:b/>
      <w:bCs/>
      <w:color w:val="000000"/>
      <w:sz w:val="22"/>
      <w:szCs w:val="22"/>
    </w:rPr>
  </w:style>
  <w:style w:type="character" w:styleId="UyteHipercze">
    <w:name w:val="FollowedHyperlink"/>
    <w:rsid w:val="00FA3B0A"/>
    <w:rPr>
      <w:color w:val="954F72"/>
      <w:u w:val="single"/>
    </w:rPr>
  </w:style>
  <w:style w:type="character" w:customStyle="1" w:styleId="markedcontent">
    <w:name w:val="markedcontent"/>
    <w:rsid w:val="00E563BC"/>
  </w:style>
  <w:style w:type="paragraph" w:styleId="Poprawka">
    <w:name w:val="Revision"/>
    <w:hidden/>
    <w:uiPriority w:val="99"/>
    <w:semiHidden/>
    <w:rsid w:val="00754921"/>
    <w:rPr>
      <w:b/>
      <w:bCs/>
      <w:color w:val="000000"/>
      <w:sz w:val="22"/>
      <w:szCs w:val="22"/>
    </w:rPr>
  </w:style>
  <w:style w:type="character" w:styleId="Nierozpoznanawzmianka">
    <w:name w:val="Unresolved Mention"/>
    <w:uiPriority w:val="99"/>
    <w:semiHidden/>
    <w:unhideWhenUsed/>
    <w:rsid w:val="004453EC"/>
    <w:rPr>
      <w:color w:val="605E5C"/>
      <w:shd w:val="clear" w:color="auto" w:fill="E1DFDD"/>
    </w:rPr>
  </w:style>
  <w:style w:type="character" w:styleId="Tekstzastpczy">
    <w:name w:val="Placeholder Text"/>
    <w:basedOn w:val="Domylnaczcionkaakapitu"/>
    <w:uiPriority w:val="99"/>
    <w:semiHidden/>
    <w:rsid w:val="00777997"/>
    <w:rPr>
      <w:color w:val="666666"/>
    </w:rPr>
  </w:style>
  <w:style w:type="paragraph" w:styleId="Nagwekspisutreci">
    <w:name w:val="TOC Heading"/>
    <w:basedOn w:val="Nagwek1"/>
    <w:next w:val="Normalny"/>
    <w:uiPriority w:val="39"/>
    <w:unhideWhenUsed/>
    <w:qFormat/>
    <w:rsid w:val="000A045F"/>
    <w:pPr>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0F4761" w:themeColor="accent1" w:themeShade="BF"/>
      <w:sz w:val="32"/>
      <w:szCs w:val="32"/>
      <w:u w:val="none"/>
    </w:rPr>
  </w:style>
  <w:style w:type="paragraph" w:styleId="Tekstpodstawowyzwciciem2">
    <w:name w:val="Body Text First Indent 2"/>
    <w:basedOn w:val="Tekstpodstawowywcity"/>
    <w:link w:val="Tekstpodstawowyzwciciem2Znak"/>
    <w:rsid w:val="007C3405"/>
    <w:pPr>
      <w:ind w:left="360" w:firstLine="360"/>
      <w:jc w:val="left"/>
    </w:pPr>
    <w:rPr>
      <w:szCs w:val="22"/>
    </w:rPr>
  </w:style>
  <w:style w:type="character" w:customStyle="1" w:styleId="TekstpodstawowywcityZnak">
    <w:name w:val="Tekst podstawowy wcięty Znak"/>
    <w:basedOn w:val="Domylnaczcionkaakapitu"/>
    <w:link w:val="Tekstpodstawowywcity"/>
    <w:rsid w:val="007C3405"/>
    <w:rPr>
      <w:b/>
      <w:bCs/>
      <w:color w:val="000000"/>
      <w:sz w:val="22"/>
    </w:rPr>
  </w:style>
  <w:style w:type="character" w:customStyle="1" w:styleId="Tekstpodstawowyzwciciem2Znak">
    <w:name w:val="Tekst podstawowy z wcięciem 2 Znak"/>
    <w:basedOn w:val="TekstpodstawowywcityZnak"/>
    <w:link w:val="Tekstpodstawowyzwciciem2"/>
    <w:rsid w:val="007C3405"/>
    <w:rPr>
      <w:b/>
      <w:bCs/>
      <w:color w:val="000000"/>
      <w:sz w:val="22"/>
      <w:szCs w:val="22"/>
    </w:rPr>
  </w:style>
  <w:style w:type="numbering" w:customStyle="1" w:styleId="Styl1">
    <w:name w:val="Styl1"/>
    <w:uiPriority w:val="99"/>
    <w:rsid w:val="00823D31"/>
    <w:pPr>
      <w:numPr>
        <w:numId w:val="14"/>
      </w:numPr>
    </w:pPr>
  </w:style>
  <w:style w:type="character" w:styleId="Odwoaniedokomentarza">
    <w:name w:val="annotation reference"/>
    <w:basedOn w:val="Domylnaczcionkaakapitu"/>
    <w:rsid w:val="00674164"/>
    <w:rPr>
      <w:sz w:val="16"/>
      <w:szCs w:val="16"/>
    </w:rPr>
  </w:style>
  <w:style w:type="paragraph" w:styleId="Tekstkomentarza">
    <w:name w:val="annotation text"/>
    <w:basedOn w:val="Normalny"/>
    <w:link w:val="TekstkomentarzaZnak"/>
    <w:rsid w:val="00674164"/>
    <w:pPr>
      <w:spacing w:line="240" w:lineRule="auto"/>
    </w:pPr>
    <w:rPr>
      <w:sz w:val="20"/>
      <w:szCs w:val="20"/>
    </w:rPr>
  </w:style>
  <w:style w:type="character" w:customStyle="1" w:styleId="TekstkomentarzaZnak">
    <w:name w:val="Tekst komentarza Znak"/>
    <w:basedOn w:val="Domylnaczcionkaakapitu"/>
    <w:link w:val="Tekstkomentarza"/>
    <w:rsid w:val="00674164"/>
    <w:rPr>
      <w:rFonts w:ascii="Arial" w:hAnsi="Arial"/>
      <w:bCs/>
      <w:color w:val="000000"/>
    </w:rPr>
  </w:style>
  <w:style w:type="paragraph" w:styleId="Tematkomentarza">
    <w:name w:val="annotation subject"/>
    <w:basedOn w:val="Tekstkomentarza"/>
    <w:next w:val="Tekstkomentarza"/>
    <w:link w:val="TematkomentarzaZnak"/>
    <w:rsid w:val="00674164"/>
    <w:rPr>
      <w:b/>
    </w:rPr>
  </w:style>
  <w:style w:type="character" w:customStyle="1" w:styleId="TematkomentarzaZnak">
    <w:name w:val="Temat komentarza Znak"/>
    <w:basedOn w:val="TekstkomentarzaZnak"/>
    <w:link w:val="Tematkomentarza"/>
    <w:rsid w:val="00674164"/>
    <w:rPr>
      <w:rFonts w:ascii="Arial" w:hAnsi="Arial"/>
      <w:b/>
      <w:bCs/>
      <w:color w:val="000000"/>
    </w:rPr>
  </w:style>
  <w:style w:type="paragraph" w:customStyle="1" w:styleId="Treumowyzpunktorami">
    <w:name w:val="Treść umowy z punktorami"/>
    <w:basedOn w:val="Normalny"/>
    <w:link w:val="TreumowyzpunktoramiZnak"/>
    <w:autoRedefine/>
    <w:qFormat/>
    <w:rsid w:val="004D0F95"/>
    <w:pPr>
      <w:widowControl/>
      <w:numPr>
        <w:numId w:val="71"/>
      </w:numPr>
      <w:autoSpaceDE/>
      <w:autoSpaceDN/>
      <w:adjustRightInd/>
    </w:pPr>
    <w:rPr>
      <w:rFonts w:eastAsia="Calibri" w:cs="Arial"/>
      <w:bCs w:val="0"/>
      <w:color w:val="auto"/>
      <w:kern w:val="2"/>
      <w14:ligatures w14:val="standardContextual"/>
    </w:rPr>
  </w:style>
  <w:style w:type="character" w:customStyle="1" w:styleId="TreumowyzpunktoramiZnak">
    <w:name w:val="Treść umowy z punktorami Znak"/>
    <w:basedOn w:val="Domylnaczcionkaakapitu"/>
    <w:link w:val="Treumowyzpunktorami"/>
    <w:rsid w:val="004D0F95"/>
    <w:rPr>
      <w:rFonts w:ascii="Arial" w:eastAsia="Calibri" w:hAnsi="Arial" w:cs="Arial"/>
      <w:kern w:val="2"/>
      <w:sz w:val="24"/>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71693">
      <w:bodyDiv w:val="1"/>
      <w:marLeft w:val="0"/>
      <w:marRight w:val="0"/>
      <w:marTop w:val="0"/>
      <w:marBottom w:val="0"/>
      <w:divBdr>
        <w:top w:val="none" w:sz="0" w:space="0" w:color="auto"/>
        <w:left w:val="none" w:sz="0" w:space="0" w:color="auto"/>
        <w:bottom w:val="none" w:sz="0" w:space="0" w:color="auto"/>
        <w:right w:val="none" w:sz="0" w:space="0" w:color="auto"/>
      </w:divBdr>
    </w:div>
    <w:div w:id="88089248">
      <w:bodyDiv w:val="1"/>
      <w:marLeft w:val="0"/>
      <w:marRight w:val="0"/>
      <w:marTop w:val="0"/>
      <w:marBottom w:val="0"/>
      <w:divBdr>
        <w:top w:val="none" w:sz="0" w:space="0" w:color="auto"/>
        <w:left w:val="none" w:sz="0" w:space="0" w:color="auto"/>
        <w:bottom w:val="none" w:sz="0" w:space="0" w:color="auto"/>
        <w:right w:val="none" w:sz="0" w:space="0" w:color="auto"/>
      </w:divBdr>
    </w:div>
    <w:div w:id="95295797">
      <w:bodyDiv w:val="1"/>
      <w:marLeft w:val="0"/>
      <w:marRight w:val="0"/>
      <w:marTop w:val="0"/>
      <w:marBottom w:val="0"/>
      <w:divBdr>
        <w:top w:val="none" w:sz="0" w:space="0" w:color="auto"/>
        <w:left w:val="none" w:sz="0" w:space="0" w:color="auto"/>
        <w:bottom w:val="none" w:sz="0" w:space="0" w:color="auto"/>
        <w:right w:val="none" w:sz="0" w:space="0" w:color="auto"/>
      </w:divBdr>
    </w:div>
    <w:div w:id="428356163">
      <w:bodyDiv w:val="1"/>
      <w:marLeft w:val="0"/>
      <w:marRight w:val="0"/>
      <w:marTop w:val="0"/>
      <w:marBottom w:val="0"/>
      <w:divBdr>
        <w:top w:val="none" w:sz="0" w:space="0" w:color="auto"/>
        <w:left w:val="none" w:sz="0" w:space="0" w:color="auto"/>
        <w:bottom w:val="none" w:sz="0" w:space="0" w:color="auto"/>
        <w:right w:val="none" w:sz="0" w:space="0" w:color="auto"/>
      </w:divBdr>
    </w:div>
    <w:div w:id="522594755">
      <w:bodyDiv w:val="1"/>
      <w:marLeft w:val="0"/>
      <w:marRight w:val="0"/>
      <w:marTop w:val="0"/>
      <w:marBottom w:val="0"/>
      <w:divBdr>
        <w:top w:val="none" w:sz="0" w:space="0" w:color="auto"/>
        <w:left w:val="none" w:sz="0" w:space="0" w:color="auto"/>
        <w:bottom w:val="none" w:sz="0" w:space="0" w:color="auto"/>
        <w:right w:val="none" w:sz="0" w:space="0" w:color="auto"/>
      </w:divBdr>
    </w:div>
    <w:div w:id="528758266">
      <w:bodyDiv w:val="1"/>
      <w:marLeft w:val="0"/>
      <w:marRight w:val="0"/>
      <w:marTop w:val="0"/>
      <w:marBottom w:val="0"/>
      <w:divBdr>
        <w:top w:val="none" w:sz="0" w:space="0" w:color="auto"/>
        <w:left w:val="none" w:sz="0" w:space="0" w:color="auto"/>
        <w:bottom w:val="none" w:sz="0" w:space="0" w:color="auto"/>
        <w:right w:val="none" w:sz="0" w:space="0" w:color="auto"/>
      </w:divBdr>
    </w:div>
    <w:div w:id="547373193">
      <w:bodyDiv w:val="1"/>
      <w:marLeft w:val="0"/>
      <w:marRight w:val="0"/>
      <w:marTop w:val="0"/>
      <w:marBottom w:val="0"/>
      <w:divBdr>
        <w:top w:val="none" w:sz="0" w:space="0" w:color="auto"/>
        <w:left w:val="none" w:sz="0" w:space="0" w:color="auto"/>
        <w:bottom w:val="none" w:sz="0" w:space="0" w:color="auto"/>
        <w:right w:val="none" w:sz="0" w:space="0" w:color="auto"/>
      </w:divBdr>
    </w:div>
    <w:div w:id="1067844953">
      <w:bodyDiv w:val="1"/>
      <w:marLeft w:val="0"/>
      <w:marRight w:val="0"/>
      <w:marTop w:val="0"/>
      <w:marBottom w:val="0"/>
      <w:divBdr>
        <w:top w:val="none" w:sz="0" w:space="0" w:color="auto"/>
        <w:left w:val="none" w:sz="0" w:space="0" w:color="auto"/>
        <w:bottom w:val="none" w:sz="0" w:space="0" w:color="auto"/>
        <w:right w:val="none" w:sz="0" w:space="0" w:color="auto"/>
      </w:divBdr>
    </w:div>
    <w:div w:id="1473791134">
      <w:bodyDiv w:val="1"/>
      <w:marLeft w:val="0"/>
      <w:marRight w:val="0"/>
      <w:marTop w:val="0"/>
      <w:marBottom w:val="0"/>
      <w:divBdr>
        <w:top w:val="none" w:sz="0" w:space="0" w:color="auto"/>
        <w:left w:val="none" w:sz="0" w:space="0" w:color="auto"/>
        <w:bottom w:val="none" w:sz="0" w:space="0" w:color="auto"/>
        <w:right w:val="none" w:sz="0" w:space="0" w:color="auto"/>
      </w:divBdr>
    </w:div>
    <w:div w:id="1747527713">
      <w:bodyDiv w:val="1"/>
      <w:marLeft w:val="0"/>
      <w:marRight w:val="0"/>
      <w:marTop w:val="0"/>
      <w:marBottom w:val="0"/>
      <w:divBdr>
        <w:top w:val="none" w:sz="0" w:space="0" w:color="auto"/>
        <w:left w:val="none" w:sz="0" w:space="0" w:color="auto"/>
        <w:bottom w:val="none" w:sz="0" w:space="0" w:color="auto"/>
        <w:right w:val="none" w:sz="0" w:space="0" w:color="auto"/>
      </w:divBdr>
    </w:div>
    <w:div w:id="1753579183">
      <w:bodyDiv w:val="1"/>
      <w:marLeft w:val="0"/>
      <w:marRight w:val="0"/>
      <w:marTop w:val="0"/>
      <w:marBottom w:val="0"/>
      <w:divBdr>
        <w:top w:val="none" w:sz="0" w:space="0" w:color="auto"/>
        <w:left w:val="none" w:sz="0" w:space="0" w:color="auto"/>
        <w:bottom w:val="none" w:sz="0" w:space="0" w:color="auto"/>
        <w:right w:val="none" w:sz="0" w:space="0" w:color="auto"/>
      </w:divBdr>
    </w:div>
    <w:div w:id="1913005933">
      <w:bodyDiv w:val="1"/>
      <w:marLeft w:val="0"/>
      <w:marRight w:val="0"/>
      <w:marTop w:val="0"/>
      <w:marBottom w:val="0"/>
      <w:divBdr>
        <w:top w:val="none" w:sz="0" w:space="0" w:color="auto"/>
        <w:left w:val="none" w:sz="0" w:space="0" w:color="auto"/>
        <w:bottom w:val="none" w:sz="0" w:space="0" w:color="auto"/>
        <w:right w:val="none" w:sz="0" w:space="0" w:color="auto"/>
      </w:divBdr>
    </w:div>
    <w:div w:id="2051571610">
      <w:bodyDiv w:val="1"/>
      <w:marLeft w:val="0"/>
      <w:marRight w:val="0"/>
      <w:marTop w:val="0"/>
      <w:marBottom w:val="0"/>
      <w:divBdr>
        <w:top w:val="none" w:sz="0" w:space="0" w:color="auto"/>
        <w:left w:val="none" w:sz="0" w:space="0" w:color="auto"/>
        <w:bottom w:val="none" w:sz="0" w:space="0" w:color="auto"/>
        <w:right w:val="none" w:sz="0" w:space="0" w:color="auto"/>
      </w:divBdr>
    </w:div>
    <w:div w:id="2088072620">
      <w:bodyDiv w:val="1"/>
      <w:marLeft w:val="0"/>
      <w:marRight w:val="0"/>
      <w:marTop w:val="0"/>
      <w:marBottom w:val="0"/>
      <w:divBdr>
        <w:top w:val="none" w:sz="0" w:space="0" w:color="auto"/>
        <w:left w:val="none" w:sz="0" w:space="0" w:color="auto"/>
        <w:bottom w:val="none" w:sz="0" w:space="0" w:color="auto"/>
        <w:right w:val="none" w:sz="0" w:space="0" w:color="auto"/>
      </w:divBdr>
    </w:div>
    <w:div w:id="212580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m@ozarow-mazowiecki.pl" TargetMode="External"/><Relationship Id="rId13" Type="http://schemas.openxmlformats.org/officeDocument/2006/relationships/hyperlink" Target="https://ezamowienia.gov.pl/" TargetMode="External"/><Relationship Id="rId18" Type="http://schemas.openxmlformats.org/officeDocument/2006/relationships/hyperlink" Target="https://ezamowienia.gov.pl/"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bip.ozarow-mazowiecki.pl/m,23700,tryb-podstawowy-art-275-pkt-2-ustawy-pzp.html" TargetMode="External"/><Relationship Id="rId17" Type="http://schemas.openxmlformats.org/officeDocument/2006/relationships/hyperlink" Target="mailto:zampub@ozarow-mazowiecki.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zampub@ozarow-mazowiecki.pl" TargetMode="External"/><Relationship Id="rId20" Type="http://schemas.openxmlformats.org/officeDocument/2006/relationships/hyperlink" Target="https://bip.ozarow-mazowiecki.pl/m,23433,ochrona-sygnalistow.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zampub@ozarow-mazowiecki.pl" TargetMode="External"/><Relationship Id="rId23" Type="http://schemas.openxmlformats.org/officeDocument/2006/relationships/footer" Target="footer2.xml"/><Relationship Id="rId10" Type="http://schemas.openxmlformats.org/officeDocument/2006/relationships/hyperlink" Target="http://www.ozarow-mazowiecki.pl/"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mailto:zampub@ozarow-mazowiecki.pl" TargetMode="External"/><Relationship Id="rId14" Type="http://schemas.openxmlformats.org/officeDocument/2006/relationships/hyperlink" Target="https://ezamowienia.gov.pl/"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17E6188EB7407BABA5C8DDF854B979"/>
        <w:category>
          <w:name w:val="Ogólne"/>
          <w:gallery w:val="placeholder"/>
        </w:category>
        <w:types>
          <w:type w:val="bbPlcHdr"/>
        </w:types>
        <w:behaviors>
          <w:behavior w:val="content"/>
        </w:behaviors>
        <w:guid w:val="{642003CC-28AA-42B7-8719-44E6F988458B}"/>
      </w:docPartPr>
      <w:docPartBody>
        <w:p w:rsidR="00950C3D" w:rsidRDefault="007F3CA2" w:rsidP="007F3CA2">
          <w:pPr>
            <w:pStyle w:val="A417E6188EB7407BABA5C8DDF854B9793"/>
          </w:pPr>
          <w:r w:rsidRPr="00777997">
            <w:rPr>
              <w:rStyle w:val="Tekstzastpczy"/>
            </w:rPr>
            <w:t>……</w:t>
          </w:r>
        </w:p>
      </w:docPartBody>
    </w:docPart>
    <w:docPart>
      <w:docPartPr>
        <w:name w:val="02F6CF404D2340C4AF208A89271544CF"/>
        <w:category>
          <w:name w:val="Ogólne"/>
          <w:gallery w:val="placeholder"/>
        </w:category>
        <w:types>
          <w:type w:val="bbPlcHdr"/>
        </w:types>
        <w:behaviors>
          <w:behavior w:val="content"/>
        </w:behaviors>
        <w:guid w:val="{194AE6F1-C923-42DB-99A7-144BA0C2F114}"/>
      </w:docPartPr>
      <w:docPartBody>
        <w:p w:rsidR="00950C3D" w:rsidRDefault="007F3CA2" w:rsidP="007F3CA2">
          <w:pPr>
            <w:pStyle w:val="02F6CF404D2340C4AF208A89271544CF2"/>
          </w:pPr>
          <w:r>
            <w:rPr>
              <w:rStyle w:val="Tekstzastpczy"/>
            </w:rPr>
            <w:t>……….</w:t>
          </w:r>
        </w:p>
      </w:docPartBody>
    </w:docPart>
    <w:docPart>
      <w:docPartPr>
        <w:name w:val="9948C8A0374E44EBAD16BB8071A4D155"/>
        <w:category>
          <w:name w:val="Ogólne"/>
          <w:gallery w:val="placeholder"/>
        </w:category>
        <w:types>
          <w:type w:val="bbPlcHdr"/>
        </w:types>
        <w:behaviors>
          <w:behavior w:val="content"/>
        </w:behaviors>
        <w:guid w:val="{781B818B-920E-42B2-BE9F-E5862B8CC825}"/>
      </w:docPartPr>
      <w:docPartBody>
        <w:p w:rsidR="00950C3D" w:rsidRDefault="007F3CA2" w:rsidP="007F3CA2">
          <w:pPr>
            <w:pStyle w:val="9948C8A0374E44EBAD16BB8071A4D1552"/>
          </w:pPr>
          <w:r>
            <w:rPr>
              <w:rStyle w:val="Tekstzastpczy"/>
            </w:rPr>
            <w:t>………..</w:t>
          </w:r>
        </w:p>
      </w:docPartBody>
    </w:docPart>
    <w:docPart>
      <w:docPartPr>
        <w:name w:val="92EC2F21821744DB9B7456D5E926AB19"/>
        <w:category>
          <w:name w:val="Ogólne"/>
          <w:gallery w:val="placeholder"/>
        </w:category>
        <w:types>
          <w:type w:val="bbPlcHdr"/>
        </w:types>
        <w:behaviors>
          <w:behavior w:val="content"/>
        </w:behaviors>
        <w:guid w:val="{11A30AD2-0993-4F3F-8A8F-283FCA153B2B}"/>
      </w:docPartPr>
      <w:docPartBody>
        <w:p w:rsidR="00950C3D" w:rsidRDefault="007F3CA2" w:rsidP="007F3CA2">
          <w:pPr>
            <w:pStyle w:val="92EC2F21821744DB9B7456D5E926AB191"/>
          </w:pPr>
          <w:r>
            <w:rPr>
              <w:rStyle w:val="Tekstzastpczy"/>
            </w:rPr>
            <w:t>….</w:t>
          </w:r>
        </w:p>
      </w:docPartBody>
    </w:docPart>
    <w:docPart>
      <w:docPartPr>
        <w:name w:val="A7097EC089C046979FD8F810C25F53D4"/>
        <w:category>
          <w:name w:val="Ogólne"/>
          <w:gallery w:val="placeholder"/>
        </w:category>
        <w:types>
          <w:type w:val="bbPlcHdr"/>
        </w:types>
        <w:behaviors>
          <w:behavior w:val="content"/>
        </w:behaviors>
        <w:guid w:val="{F68B367E-7275-4832-98FF-7D7D72F82901}"/>
      </w:docPartPr>
      <w:docPartBody>
        <w:p w:rsidR="00950C3D" w:rsidRDefault="007F3CA2" w:rsidP="007F3CA2">
          <w:pPr>
            <w:pStyle w:val="A7097EC089C046979FD8F810C25F53D4"/>
          </w:pPr>
          <w:r>
            <w:rPr>
              <w:rStyle w:val="Tekstzastpcz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CA2"/>
    <w:rsid w:val="000011A7"/>
    <w:rsid w:val="00030C52"/>
    <w:rsid w:val="0008659B"/>
    <w:rsid w:val="000A1DA7"/>
    <w:rsid w:val="000A34E6"/>
    <w:rsid w:val="000C7C13"/>
    <w:rsid w:val="000D1AC2"/>
    <w:rsid w:val="000F6C6E"/>
    <w:rsid w:val="00126EB2"/>
    <w:rsid w:val="001546B1"/>
    <w:rsid w:val="001553DB"/>
    <w:rsid w:val="00165F0B"/>
    <w:rsid w:val="00176C5E"/>
    <w:rsid w:val="00181842"/>
    <w:rsid w:val="001A274A"/>
    <w:rsid w:val="001B3559"/>
    <w:rsid w:val="0022443D"/>
    <w:rsid w:val="00271F15"/>
    <w:rsid w:val="00277285"/>
    <w:rsid w:val="002968F8"/>
    <w:rsid w:val="002B0073"/>
    <w:rsid w:val="002D62A2"/>
    <w:rsid w:val="002E25E7"/>
    <w:rsid w:val="002E46CA"/>
    <w:rsid w:val="002E5BCB"/>
    <w:rsid w:val="002F6791"/>
    <w:rsid w:val="003226CE"/>
    <w:rsid w:val="00345908"/>
    <w:rsid w:val="003560B0"/>
    <w:rsid w:val="00360317"/>
    <w:rsid w:val="003869FC"/>
    <w:rsid w:val="00392086"/>
    <w:rsid w:val="003D0F7C"/>
    <w:rsid w:val="00451971"/>
    <w:rsid w:val="00451EA7"/>
    <w:rsid w:val="00460EB7"/>
    <w:rsid w:val="00487D2D"/>
    <w:rsid w:val="004A51F3"/>
    <w:rsid w:val="004B70C8"/>
    <w:rsid w:val="004F21AC"/>
    <w:rsid w:val="00546024"/>
    <w:rsid w:val="0055571A"/>
    <w:rsid w:val="00555EEA"/>
    <w:rsid w:val="005638E2"/>
    <w:rsid w:val="00576D1C"/>
    <w:rsid w:val="005853EB"/>
    <w:rsid w:val="005946E2"/>
    <w:rsid w:val="005B1652"/>
    <w:rsid w:val="005B31C6"/>
    <w:rsid w:val="00600EFD"/>
    <w:rsid w:val="00604B58"/>
    <w:rsid w:val="006077E7"/>
    <w:rsid w:val="006276AE"/>
    <w:rsid w:val="00687A24"/>
    <w:rsid w:val="00693C86"/>
    <w:rsid w:val="006D567F"/>
    <w:rsid w:val="006D61C4"/>
    <w:rsid w:val="00713DC2"/>
    <w:rsid w:val="00722273"/>
    <w:rsid w:val="00734072"/>
    <w:rsid w:val="00744526"/>
    <w:rsid w:val="00755D8E"/>
    <w:rsid w:val="0079788E"/>
    <w:rsid w:val="007B26C8"/>
    <w:rsid w:val="007E7437"/>
    <w:rsid w:val="007F3CA2"/>
    <w:rsid w:val="007F3E3F"/>
    <w:rsid w:val="00811A66"/>
    <w:rsid w:val="008703D6"/>
    <w:rsid w:val="00877405"/>
    <w:rsid w:val="008A232F"/>
    <w:rsid w:val="008B4FAE"/>
    <w:rsid w:val="008B5932"/>
    <w:rsid w:val="008D4256"/>
    <w:rsid w:val="008D6B11"/>
    <w:rsid w:val="008F4C1C"/>
    <w:rsid w:val="00933F83"/>
    <w:rsid w:val="00950C3D"/>
    <w:rsid w:val="009565A0"/>
    <w:rsid w:val="00967CE3"/>
    <w:rsid w:val="009767FD"/>
    <w:rsid w:val="00977458"/>
    <w:rsid w:val="009C3C19"/>
    <w:rsid w:val="009E0B7C"/>
    <w:rsid w:val="009E382C"/>
    <w:rsid w:val="009E65A3"/>
    <w:rsid w:val="00A06988"/>
    <w:rsid w:val="00A169F2"/>
    <w:rsid w:val="00A413E9"/>
    <w:rsid w:val="00A541AD"/>
    <w:rsid w:val="00A565C8"/>
    <w:rsid w:val="00A609D1"/>
    <w:rsid w:val="00A76B90"/>
    <w:rsid w:val="00A82B4E"/>
    <w:rsid w:val="00A8604A"/>
    <w:rsid w:val="00AA2C79"/>
    <w:rsid w:val="00AA75C4"/>
    <w:rsid w:val="00AC7FD7"/>
    <w:rsid w:val="00B25517"/>
    <w:rsid w:val="00B7622B"/>
    <w:rsid w:val="00BA6C81"/>
    <w:rsid w:val="00BE75AA"/>
    <w:rsid w:val="00C129C1"/>
    <w:rsid w:val="00C232E8"/>
    <w:rsid w:val="00C350F6"/>
    <w:rsid w:val="00CC306D"/>
    <w:rsid w:val="00D12788"/>
    <w:rsid w:val="00D37086"/>
    <w:rsid w:val="00D46CCB"/>
    <w:rsid w:val="00D62356"/>
    <w:rsid w:val="00D74804"/>
    <w:rsid w:val="00D86632"/>
    <w:rsid w:val="00DB552E"/>
    <w:rsid w:val="00DE0F3C"/>
    <w:rsid w:val="00E1280F"/>
    <w:rsid w:val="00E32FF6"/>
    <w:rsid w:val="00E50524"/>
    <w:rsid w:val="00E57845"/>
    <w:rsid w:val="00E62B6D"/>
    <w:rsid w:val="00E77AF4"/>
    <w:rsid w:val="00F37900"/>
    <w:rsid w:val="00F404F2"/>
    <w:rsid w:val="00F4255B"/>
    <w:rsid w:val="00F557F4"/>
    <w:rsid w:val="00F77108"/>
    <w:rsid w:val="00FC4B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7F3CA2"/>
    <w:rPr>
      <w:color w:val="666666"/>
    </w:rPr>
  </w:style>
  <w:style w:type="paragraph" w:customStyle="1" w:styleId="A417E6188EB7407BABA5C8DDF854B9793">
    <w:name w:val="A417E6188EB7407BABA5C8DDF854B9793"/>
    <w:rsid w:val="007F3CA2"/>
    <w:pPr>
      <w:widowControl w:val="0"/>
      <w:autoSpaceDE w:val="0"/>
      <w:autoSpaceDN w:val="0"/>
      <w:adjustRightInd w:val="0"/>
      <w:spacing w:after="0" w:line="240" w:lineRule="auto"/>
    </w:pPr>
    <w:rPr>
      <w:rFonts w:ascii="Times New Roman" w:eastAsia="Times New Roman" w:hAnsi="Times New Roman" w:cs="Times New Roman"/>
      <w:b/>
      <w:bCs/>
      <w:color w:val="000000"/>
      <w:kern w:val="0"/>
      <w:sz w:val="22"/>
      <w:szCs w:val="22"/>
      <w14:ligatures w14:val="none"/>
    </w:rPr>
  </w:style>
  <w:style w:type="paragraph" w:customStyle="1" w:styleId="02F6CF404D2340C4AF208A89271544CF2">
    <w:name w:val="02F6CF404D2340C4AF208A89271544CF2"/>
    <w:rsid w:val="007F3CA2"/>
    <w:pPr>
      <w:widowControl w:val="0"/>
      <w:autoSpaceDE w:val="0"/>
      <w:autoSpaceDN w:val="0"/>
      <w:adjustRightInd w:val="0"/>
      <w:spacing w:after="0" w:line="240" w:lineRule="auto"/>
    </w:pPr>
    <w:rPr>
      <w:rFonts w:ascii="Times New Roman" w:eastAsia="Times New Roman" w:hAnsi="Times New Roman" w:cs="Times New Roman"/>
      <w:b/>
      <w:bCs/>
      <w:color w:val="000000"/>
      <w:kern w:val="0"/>
      <w:sz w:val="22"/>
      <w:szCs w:val="22"/>
      <w14:ligatures w14:val="none"/>
    </w:rPr>
  </w:style>
  <w:style w:type="paragraph" w:customStyle="1" w:styleId="9948C8A0374E44EBAD16BB8071A4D1552">
    <w:name w:val="9948C8A0374E44EBAD16BB8071A4D1552"/>
    <w:rsid w:val="007F3CA2"/>
    <w:pPr>
      <w:widowControl w:val="0"/>
      <w:autoSpaceDE w:val="0"/>
      <w:autoSpaceDN w:val="0"/>
      <w:adjustRightInd w:val="0"/>
      <w:spacing w:after="0" w:line="240" w:lineRule="auto"/>
    </w:pPr>
    <w:rPr>
      <w:rFonts w:ascii="Times New Roman" w:eastAsia="Times New Roman" w:hAnsi="Times New Roman" w:cs="Times New Roman"/>
      <w:b/>
      <w:bCs/>
      <w:color w:val="000000"/>
      <w:kern w:val="0"/>
      <w:sz w:val="22"/>
      <w:szCs w:val="22"/>
      <w14:ligatures w14:val="none"/>
    </w:rPr>
  </w:style>
  <w:style w:type="paragraph" w:customStyle="1" w:styleId="92EC2F21821744DB9B7456D5E926AB191">
    <w:name w:val="92EC2F21821744DB9B7456D5E926AB191"/>
    <w:rsid w:val="007F3CA2"/>
    <w:pPr>
      <w:widowControl w:val="0"/>
      <w:autoSpaceDE w:val="0"/>
      <w:autoSpaceDN w:val="0"/>
      <w:adjustRightInd w:val="0"/>
      <w:spacing w:after="0" w:line="240" w:lineRule="auto"/>
    </w:pPr>
    <w:rPr>
      <w:rFonts w:ascii="Times New Roman" w:eastAsia="Times New Roman" w:hAnsi="Times New Roman" w:cs="Times New Roman"/>
      <w:b/>
      <w:bCs/>
      <w:color w:val="000000"/>
      <w:kern w:val="0"/>
      <w:sz w:val="22"/>
      <w:szCs w:val="22"/>
      <w14:ligatures w14:val="none"/>
    </w:rPr>
  </w:style>
  <w:style w:type="paragraph" w:customStyle="1" w:styleId="A7097EC089C046979FD8F810C25F53D4">
    <w:name w:val="A7097EC089C046979FD8F810C25F53D4"/>
    <w:rsid w:val="007F3CA2"/>
    <w:pPr>
      <w:widowControl w:val="0"/>
      <w:autoSpaceDE w:val="0"/>
      <w:autoSpaceDN w:val="0"/>
      <w:adjustRightInd w:val="0"/>
      <w:spacing w:after="0" w:line="240" w:lineRule="auto"/>
    </w:pPr>
    <w:rPr>
      <w:rFonts w:ascii="Times New Roman" w:eastAsia="Times New Roman" w:hAnsi="Times New Roman" w:cs="Times New Roman"/>
      <w:b/>
      <w:bCs/>
      <w:color w:val="000000"/>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CC7AD-DE73-4105-81CC-2DE98F8F0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52</Pages>
  <Words>16572</Words>
  <Characters>99437</Characters>
  <Application>Microsoft Office Word</Application>
  <DocSecurity>0</DocSecurity>
  <Lines>828</Lines>
  <Paragraphs>231</Paragraphs>
  <ScaleCrop>false</ScaleCrop>
  <HeadingPairs>
    <vt:vector size="2" baseType="variant">
      <vt:variant>
        <vt:lpstr>Tytuł</vt:lpstr>
      </vt:variant>
      <vt:variant>
        <vt:i4>1</vt:i4>
      </vt:variant>
    </vt:vector>
  </HeadingPairs>
  <TitlesOfParts>
    <vt:vector size="1" baseType="lpstr">
      <vt:lpstr>2026-4- SWZ</vt:lpstr>
    </vt:vector>
  </TitlesOfParts>
  <Company>Wydział Techniczny</Company>
  <LinksUpToDate>false</LinksUpToDate>
  <CharactersWithSpaces>115778</CharactersWithSpaces>
  <SharedDoc>false</SharedDoc>
  <HLinks>
    <vt:vector size="54" baseType="variant">
      <vt:variant>
        <vt:i4>5111875</vt:i4>
      </vt:variant>
      <vt:variant>
        <vt:i4>105</vt:i4>
      </vt:variant>
      <vt:variant>
        <vt:i4>0</vt:i4>
      </vt:variant>
      <vt:variant>
        <vt:i4>5</vt:i4>
      </vt:variant>
      <vt:variant>
        <vt:lpwstr>https://bip.ozarow-mazowiecki.pl/m,23433,ochrona-sygnalistow.html</vt:lpwstr>
      </vt:variant>
      <vt:variant>
        <vt:lpwstr/>
      </vt:variant>
      <vt:variant>
        <vt:i4>2228277</vt:i4>
      </vt:variant>
      <vt:variant>
        <vt:i4>102</vt:i4>
      </vt:variant>
      <vt:variant>
        <vt:i4>0</vt:i4>
      </vt:variant>
      <vt:variant>
        <vt:i4>5</vt:i4>
      </vt:variant>
      <vt:variant>
        <vt:lpwstr>https://www.gov.pl/web/klimat/emas</vt:lpwstr>
      </vt:variant>
      <vt:variant>
        <vt:lpwstr/>
      </vt:variant>
      <vt:variant>
        <vt:i4>8257580</vt:i4>
      </vt:variant>
      <vt:variant>
        <vt:i4>99</vt:i4>
      </vt:variant>
      <vt:variant>
        <vt:i4>0</vt:i4>
      </vt:variant>
      <vt:variant>
        <vt:i4>5</vt:i4>
      </vt:variant>
      <vt:variant>
        <vt:lpwstr>https://ezamowienia.gov.pl/</vt:lpwstr>
      </vt:variant>
      <vt:variant>
        <vt:lpwstr/>
      </vt:variant>
      <vt:variant>
        <vt:i4>8257580</vt:i4>
      </vt:variant>
      <vt:variant>
        <vt:i4>96</vt:i4>
      </vt:variant>
      <vt:variant>
        <vt:i4>0</vt:i4>
      </vt:variant>
      <vt:variant>
        <vt:i4>5</vt:i4>
      </vt:variant>
      <vt:variant>
        <vt:lpwstr>https://ezamowienia.gov.pl/</vt:lpwstr>
      </vt:variant>
      <vt:variant>
        <vt:lpwstr/>
      </vt:variant>
      <vt:variant>
        <vt:i4>8257580</vt:i4>
      </vt:variant>
      <vt:variant>
        <vt:i4>93</vt:i4>
      </vt:variant>
      <vt:variant>
        <vt:i4>0</vt:i4>
      </vt:variant>
      <vt:variant>
        <vt:i4>5</vt:i4>
      </vt:variant>
      <vt:variant>
        <vt:lpwstr>https://ezamowienia.gov.pl/</vt:lpwstr>
      </vt:variant>
      <vt:variant>
        <vt:lpwstr/>
      </vt:variant>
      <vt:variant>
        <vt:i4>2424882</vt:i4>
      </vt:variant>
      <vt:variant>
        <vt:i4>90</vt:i4>
      </vt:variant>
      <vt:variant>
        <vt:i4>0</vt:i4>
      </vt:variant>
      <vt:variant>
        <vt:i4>5</vt:i4>
      </vt:variant>
      <vt:variant>
        <vt:lpwstr>https://bip.ozarow-mazowiecki.pl/m,23700,tryb-podstawowy-art-275-pkt-2-ustawy-pzp.html</vt:lpwstr>
      </vt:variant>
      <vt:variant>
        <vt:lpwstr/>
      </vt:variant>
      <vt:variant>
        <vt:i4>8257580</vt:i4>
      </vt:variant>
      <vt:variant>
        <vt:i4>87</vt:i4>
      </vt:variant>
      <vt:variant>
        <vt:i4>0</vt:i4>
      </vt:variant>
      <vt:variant>
        <vt:i4>5</vt:i4>
      </vt:variant>
      <vt:variant>
        <vt:lpwstr>https://ezamowienia.gov.pl/</vt:lpwstr>
      </vt:variant>
      <vt:variant>
        <vt:lpwstr/>
      </vt:variant>
      <vt:variant>
        <vt:i4>1245288</vt:i4>
      </vt:variant>
      <vt:variant>
        <vt:i4>84</vt:i4>
      </vt:variant>
      <vt:variant>
        <vt:i4>0</vt:i4>
      </vt:variant>
      <vt:variant>
        <vt:i4>5</vt:i4>
      </vt:variant>
      <vt:variant>
        <vt:lpwstr>mailto:zampub@ozarow-mazowiecki.pl</vt:lpwstr>
      </vt:variant>
      <vt:variant>
        <vt:lpwstr/>
      </vt:variant>
      <vt:variant>
        <vt:i4>262262</vt:i4>
      </vt:variant>
      <vt:variant>
        <vt:i4>81</vt:i4>
      </vt:variant>
      <vt:variant>
        <vt:i4>0</vt:i4>
      </vt:variant>
      <vt:variant>
        <vt:i4>5</vt:i4>
      </vt:variant>
      <vt:variant>
        <vt:lpwstr>mailto:um@ozarow-mazowiecki.pl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2026-4- SWZ</dc:title>
  <dc:subject>2026-4- SWZ</dc:subject>
  <dc:creator>UMIG</dc:creator>
  <cp:keywords>2026-4- SWZ</cp:keywords>
  <dc:description/>
  <cp:lastModifiedBy>Agnieszka Pawluk</cp:lastModifiedBy>
  <cp:revision>28</cp:revision>
  <cp:lastPrinted>2026-08-06T08:21:00Z</cp:lastPrinted>
  <dcterms:created xsi:type="dcterms:W3CDTF">2026-05-19T09:00:00Z</dcterms:created>
  <dcterms:modified xsi:type="dcterms:W3CDTF">2026-08-06T08:22:00Z</dcterms:modified>
</cp:coreProperties>
</file>